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56"/>
        <w:gridCol w:w="1304"/>
        <w:gridCol w:w="4224"/>
        <w:gridCol w:w="1701"/>
        <w:gridCol w:w="2126"/>
        <w:gridCol w:w="3827"/>
      </w:tblGrid>
      <w:tr w:rsidR="002D37D4" w:rsidRPr="00136C9E" w14:paraId="2DC181CF" w14:textId="77777777" w:rsidTr="00716125">
        <w:trPr>
          <w:tblHeader/>
        </w:trPr>
        <w:tc>
          <w:tcPr>
            <w:tcW w:w="710" w:type="dxa"/>
          </w:tcPr>
          <w:p w14:paraId="59050132"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sz w:val="20"/>
                <w:szCs w:val="20"/>
              </w:rPr>
              <w:br w:type="page"/>
            </w:r>
            <w:r w:rsidRPr="00EB7F3B">
              <w:rPr>
                <w:rFonts w:asciiTheme="minorHAnsi" w:hAnsiTheme="minorHAnsi" w:cstheme="minorHAnsi"/>
                <w:b/>
                <w:sz w:val="20"/>
                <w:szCs w:val="20"/>
              </w:rPr>
              <w:t>(1)</w:t>
            </w:r>
          </w:p>
        </w:tc>
        <w:tc>
          <w:tcPr>
            <w:tcW w:w="1956" w:type="dxa"/>
          </w:tcPr>
          <w:p w14:paraId="300BB6A7"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(2)</w:t>
            </w:r>
          </w:p>
        </w:tc>
        <w:tc>
          <w:tcPr>
            <w:tcW w:w="1304" w:type="dxa"/>
          </w:tcPr>
          <w:p w14:paraId="4C6AF631"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(3)</w:t>
            </w:r>
          </w:p>
        </w:tc>
        <w:tc>
          <w:tcPr>
            <w:tcW w:w="4224" w:type="dxa"/>
          </w:tcPr>
          <w:p w14:paraId="70327114" w14:textId="75BFF30B"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(4)</w:t>
            </w:r>
          </w:p>
        </w:tc>
        <w:tc>
          <w:tcPr>
            <w:tcW w:w="1701" w:type="dxa"/>
          </w:tcPr>
          <w:p w14:paraId="5A28FDA2" w14:textId="13D127B9"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(5)</w:t>
            </w:r>
          </w:p>
          <w:p w14:paraId="719702F2" w14:textId="77777777" w:rsidR="002D37D4" w:rsidRPr="00EB7F3B" w:rsidRDefault="002D37D4" w:rsidP="00805FB5">
            <w:pPr>
              <w:pStyle w:val="BodyTextIndent"/>
              <w:ind w:left="0"/>
              <w:jc w:val="center"/>
              <w:rPr>
                <w:rFonts w:asciiTheme="minorHAnsi" w:hAnsiTheme="minorHAnsi" w:cstheme="minorHAnsi"/>
                <w:b/>
                <w:sz w:val="20"/>
                <w:szCs w:val="20"/>
              </w:rPr>
            </w:pPr>
          </w:p>
        </w:tc>
        <w:tc>
          <w:tcPr>
            <w:tcW w:w="2126" w:type="dxa"/>
          </w:tcPr>
          <w:p w14:paraId="4958E89D" w14:textId="0AF50558"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(6)</w:t>
            </w:r>
          </w:p>
        </w:tc>
        <w:tc>
          <w:tcPr>
            <w:tcW w:w="3827" w:type="dxa"/>
          </w:tcPr>
          <w:p w14:paraId="72E09BAF" w14:textId="06A51B71"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(7)</w:t>
            </w:r>
          </w:p>
        </w:tc>
      </w:tr>
      <w:tr w:rsidR="002D37D4" w:rsidRPr="00CF46A5" w14:paraId="53AB4989" w14:textId="77777777" w:rsidTr="00716125">
        <w:trPr>
          <w:tblHeader/>
        </w:trPr>
        <w:tc>
          <w:tcPr>
            <w:tcW w:w="710" w:type="dxa"/>
          </w:tcPr>
          <w:p w14:paraId="739DB824"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Map Ref.</w:t>
            </w:r>
          </w:p>
        </w:tc>
        <w:tc>
          <w:tcPr>
            <w:tcW w:w="1956" w:type="dxa"/>
          </w:tcPr>
          <w:p w14:paraId="04AE2409"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Name of Parking Place</w:t>
            </w:r>
          </w:p>
        </w:tc>
        <w:tc>
          <w:tcPr>
            <w:tcW w:w="1304" w:type="dxa"/>
          </w:tcPr>
          <w:p w14:paraId="27A91090"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Classes of Vehicles Permitted – Note (2)</w:t>
            </w:r>
          </w:p>
        </w:tc>
        <w:tc>
          <w:tcPr>
            <w:tcW w:w="4224" w:type="dxa"/>
          </w:tcPr>
          <w:p w14:paraId="74E3ED74" w14:textId="0A036E6A"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Days and Hours of Operation, Charged Days &amp; Hours and Scale of Daily Charges – Note (</w:t>
            </w:r>
            <w:r w:rsidR="00E2707C" w:rsidRPr="00EB7F3B">
              <w:rPr>
                <w:rFonts w:asciiTheme="minorHAnsi" w:hAnsiTheme="minorHAnsi" w:cstheme="minorHAnsi"/>
                <w:b/>
                <w:sz w:val="20"/>
                <w:szCs w:val="20"/>
              </w:rPr>
              <w:t>4</w:t>
            </w:r>
            <w:r w:rsidRPr="00EB7F3B">
              <w:rPr>
                <w:rFonts w:asciiTheme="minorHAnsi" w:hAnsiTheme="minorHAnsi" w:cstheme="minorHAnsi"/>
                <w:b/>
                <w:sz w:val="20"/>
                <w:szCs w:val="20"/>
              </w:rPr>
              <w:t>)</w:t>
            </w:r>
          </w:p>
        </w:tc>
        <w:tc>
          <w:tcPr>
            <w:tcW w:w="1701" w:type="dxa"/>
          </w:tcPr>
          <w:p w14:paraId="67196B88" w14:textId="77777777" w:rsidR="002D37D4" w:rsidRPr="00EB7F3B" w:rsidRDefault="002D37D4" w:rsidP="00805FB5">
            <w:pPr>
              <w:pStyle w:val="BodyTextIndent"/>
              <w:ind w:left="0"/>
              <w:jc w:val="center"/>
              <w:rPr>
                <w:rFonts w:asciiTheme="minorHAnsi" w:hAnsiTheme="minorHAnsi" w:cstheme="minorHAnsi"/>
                <w:b/>
                <w:sz w:val="20"/>
                <w:szCs w:val="20"/>
              </w:rPr>
            </w:pPr>
            <w:r w:rsidRPr="00EB7F3B">
              <w:rPr>
                <w:rFonts w:asciiTheme="minorHAnsi" w:hAnsiTheme="minorHAnsi" w:cstheme="minorHAnsi"/>
                <w:b/>
                <w:sz w:val="20"/>
                <w:szCs w:val="20"/>
              </w:rPr>
              <w:t>Maximum period for which vehicles may wait</w:t>
            </w:r>
          </w:p>
        </w:tc>
        <w:tc>
          <w:tcPr>
            <w:tcW w:w="2126" w:type="dxa"/>
          </w:tcPr>
          <w:p w14:paraId="553F2BED" w14:textId="2A046F6F" w:rsidR="002D37D4" w:rsidRPr="00EB7F3B" w:rsidRDefault="002D37D4" w:rsidP="00805FB5">
            <w:pPr>
              <w:rPr>
                <w:rFonts w:asciiTheme="minorHAnsi" w:hAnsiTheme="minorHAnsi" w:cstheme="minorHAnsi"/>
                <w:b/>
                <w:sz w:val="20"/>
                <w:szCs w:val="20"/>
              </w:rPr>
            </w:pPr>
            <w:r w:rsidRPr="00EB7F3B">
              <w:rPr>
                <w:rFonts w:asciiTheme="minorHAnsi" w:hAnsiTheme="minorHAnsi" w:cstheme="minorHAnsi"/>
                <w:b/>
                <w:sz w:val="20"/>
                <w:szCs w:val="20"/>
              </w:rPr>
              <w:t>Scale of other charges in force – Note (</w:t>
            </w:r>
            <w:r w:rsidR="00E2707C" w:rsidRPr="00EB7F3B">
              <w:rPr>
                <w:rFonts w:asciiTheme="minorHAnsi" w:hAnsiTheme="minorHAnsi" w:cstheme="minorHAnsi"/>
                <w:b/>
                <w:sz w:val="20"/>
                <w:szCs w:val="20"/>
              </w:rPr>
              <w:t>4</w:t>
            </w:r>
            <w:r w:rsidRPr="00EB7F3B">
              <w:rPr>
                <w:rFonts w:asciiTheme="minorHAnsi" w:hAnsiTheme="minorHAnsi" w:cstheme="minorHAnsi"/>
                <w:b/>
                <w:sz w:val="20"/>
                <w:szCs w:val="20"/>
              </w:rPr>
              <w:t>)</w:t>
            </w:r>
          </w:p>
        </w:tc>
        <w:tc>
          <w:tcPr>
            <w:tcW w:w="3827" w:type="dxa"/>
          </w:tcPr>
          <w:p w14:paraId="73851609" w14:textId="6E97A480" w:rsidR="002D37D4" w:rsidRPr="00EB7F3B" w:rsidRDefault="002D37D4" w:rsidP="00805FB5">
            <w:pPr>
              <w:rPr>
                <w:rFonts w:asciiTheme="minorHAnsi" w:hAnsiTheme="minorHAnsi" w:cstheme="minorHAnsi"/>
                <w:b/>
                <w:sz w:val="20"/>
                <w:szCs w:val="20"/>
              </w:rPr>
            </w:pPr>
            <w:r w:rsidRPr="00EB7F3B">
              <w:rPr>
                <w:rFonts w:asciiTheme="minorHAnsi" w:hAnsiTheme="minorHAnsi" w:cstheme="minorHAnsi"/>
                <w:b/>
                <w:sz w:val="20"/>
                <w:szCs w:val="20"/>
              </w:rPr>
              <w:t>Other classes of vehicle parking permitted, conditions and scale of charges – Note (2), (3)</w:t>
            </w:r>
            <w:r w:rsidR="00E2707C" w:rsidRPr="00EB7F3B">
              <w:rPr>
                <w:rFonts w:asciiTheme="minorHAnsi" w:hAnsiTheme="minorHAnsi" w:cstheme="minorHAnsi"/>
                <w:b/>
                <w:sz w:val="20"/>
                <w:szCs w:val="20"/>
              </w:rPr>
              <w:t>, (4)</w:t>
            </w:r>
            <w:r w:rsidRPr="00EB7F3B">
              <w:rPr>
                <w:rFonts w:asciiTheme="minorHAnsi" w:hAnsiTheme="minorHAnsi" w:cstheme="minorHAnsi"/>
                <w:b/>
                <w:sz w:val="20"/>
                <w:szCs w:val="20"/>
              </w:rPr>
              <w:t xml:space="preserve"> &amp; (</w:t>
            </w:r>
            <w:r w:rsidR="00E2707C" w:rsidRPr="00EB7F3B">
              <w:rPr>
                <w:rFonts w:asciiTheme="minorHAnsi" w:hAnsiTheme="minorHAnsi" w:cstheme="minorHAnsi"/>
                <w:b/>
                <w:sz w:val="20"/>
                <w:szCs w:val="20"/>
              </w:rPr>
              <w:t>5</w:t>
            </w:r>
            <w:r w:rsidRPr="00EB7F3B">
              <w:rPr>
                <w:rFonts w:asciiTheme="minorHAnsi" w:hAnsiTheme="minorHAnsi" w:cstheme="minorHAnsi"/>
                <w:b/>
                <w:sz w:val="20"/>
                <w:szCs w:val="20"/>
              </w:rPr>
              <w:t>)</w:t>
            </w:r>
          </w:p>
        </w:tc>
      </w:tr>
      <w:tr w:rsidR="002D37D4" w:rsidRPr="00136C9E" w14:paraId="2BD799B9" w14:textId="77777777" w:rsidTr="00716125">
        <w:tc>
          <w:tcPr>
            <w:tcW w:w="710" w:type="dxa"/>
          </w:tcPr>
          <w:p w14:paraId="6D30E6C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1.</w:t>
            </w:r>
          </w:p>
        </w:tc>
        <w:tc>
          <w:tcPr>
            <w:tcW w:w="1956" w:type="dxa"/>
          </w:tcPr>
          <w:p w14:paraId="0811801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Upper Hundreds, </w:t>
            </w:r>
            <w:proofErr w:type="spellStart"/>
            <w:r w:rsidRPr="00EB7F3B">
              <w:rPr>
                <w:rFonts w:asciiTheme="minorHAnsi" w:hAnsiTheme="minorHAnsi" w:cstheme="minorHAnsi"/>
                <w:sz w:val="20"/>
                <w:szCs w:val="20"/>
              </w:rPr>
              <w:t>Aylesbury</w:t>
            </w:r>
            <w:proofErr w:type="spellEnd"/>
          </w:p>
        </w:tc>
        <w:tc>
          <w:tcPr>
            <w:tcW w:w="1304" w:type="dxa"/>
          </w:tcPr>
          <w:p w14:paraId="226B9D24" w14:textId="77777777" w:rsidR="002D37D4" w:rsidRPr="00EB7F3B" w:rsidRDefault="002D37D4" w:rsidP="00805FB5">
            <w:pPr>
              <w:rPr>
                <w:rFonts w:asciiTheme="minorHAnsi" w:hAnsiTheme="minorHAnsi" w:cstheme="minorHAnsi"/>
                <w:color w:val="000000"/>
                <w:sz w:val="20"/>
                <w:szCs w:val="20"/>
              </w:rPr>
            </w:pPr>
            <w:r w:rsidRPr="00EB7F3B">
              <w:rPr>
                <w:rFonts w:asciiTheme="minorHAnsi" w:hAnsiTheme="minorHAnsi" w:cstheme="minorHAnsi"/>
                <w:color w:val="000000"/>
                <w:sz w:val="20"/>
                <w:szCs w:val="20"/>
              </w:rPr>
              <w:t>Class 8</w:t>
            </w:r>
          </w:p>
          <w:p w14:paraId="15783D0E" w14:textId="77777777" w:rsidR="002D37D4" w:rsidRPr="00EB7F3B" w:rsidRDefault="002D37D4" w:rsidP="00805FB5">
            <w:pPr>
              <w:rPr>
                <w:rFonts w:asciiTheme="minorHAnsi" w:hAnsiTheme="minorHAnsi" w:cstheme="minorHAnsi"/>
                <w:color w:val="000000"/>
                <w:sz w:val="20"/>
                <w:szCs w:val="20"/>
              </w:rPr>
            </w:pPr>
          </w:p>
          <w:p w14:paraId="40CB06CC" w14:textId="77777777" w:rsidR="002D37D4" w:rsidRPr="00EB7F3B" w:rsidRDefault="002D37D4" w:rsidP="00805FB5">
            <w:pPr>
              <w:rPr>
                <w:rFonts w:asciiTheme="minorHAnsi" w:hAnsiTheme="minorHAnsi" w:cstheme="minorHAnsi"/>
                <w:color w:val="000000"/>
                <w:sz w:val="20"/>
                <w:szCs w:val="20"/>
              </w:rPr>
            </w:pPr>
          </w:p>
        </w:tc>
        <w:tc>
          <w:tcPr>
            <w:tcW w:w="4224" w:type="dxa"/>
          </w:tcPr>
          <w:p w14:paraId="262DCDC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1D553822"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695727C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2"/>
              <w:gridCol w:w="562"/>
              <w:gridCol w:w="1276"/>
            </w:tblGrid>
            <w:tr w:rsidR="0039566D" w14:paraId="6D0549C5" w14:textId="77777777" w:rsidTr="00D96E3F">
              <w:tc>
                <w:tcPr>
                  <w:tcW w:w="1712" w:type="dxa"/>
                </w:tcPr>
                <w:p w14:paraId="284CA134" w14:textId="198C64A5"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2" w:type="dxa"/>
                </w:tcPr>
                <w:p w14:paraId="1ED116B8" w14:textId="0D426F4D"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661479E" w14:textId="3E217344"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£1.00</w:t>
                  </w:r>
                </w:p>
              </w:tc>
            </w:tr>
            <w:tr w:rsidR="0039566D" w14:paraId="652D3690" w14:textId="77777777" w:rsidTr="00D96E3F">
              <w:tc>
                <w:tcPr>
                  <w:tcW w:w="1712" w:type="dxa"/>
                </w:tcPr>
                <w:p w14:paraId="7EEBEE71" w14:textId="27BCB6CB"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2" w:type="dxa"/>
                </w:tcPr>
                <w:p w14:paraId="3C276A33" w14:textId="48B4934C"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F21F7D3" w14:textId="49443F0E"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£2.00</w:t>
                  </w:r>
                </w:p>
              </w:tc>
            </w:tr>
            <w:tr w:rsidR="0039566D" w14:paraId="787588B1" w14:textId="77777777" w:rsidTr="00D96E3F">
              <w:tc>
                <w:tcPr>
                  <w:tcW w:w="1712" w:type="dxa"/>
                </w:tcPr>
                <w:p w14:paraId="12931525" w14:textId="7B27974E"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2" w:type="dxa"/>
                </w:tcPr>
                <w:p w14:paraId="2F9EF652" w14:textId="52839889"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05C8561" w14:textId="0DA06D1E"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£3.50</w:t>
                  </w:r>
                </w:p>
              </w:tc>
            </w:tr>
            <w:tr w:rsidR="0039566D" w14:paraId="65AF1946" w14:textId="77777777" w:rsidTr="00D96E3F">
              <w:tc>
                <w:tcPr>
                  <w:tcW w:w="1712" w:type="dxa"/>
                </w:tcPr>
                <w:p w14:paraId="5009DFD1" w14:textId="06BC0F99"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2" w:type="dxa"/>
                </w:tcPr>
                <w:p w14:paraId="25DC4459" w14:textId="1D7F9604"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E36C1A2" w14:textId="069C1239"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£5.00</w:t>
                  </w:r>
                </w:p>
              </w:tc>
            </w:tr>
            <w:tr w:rsidR="0039566D" w14:paraId="377F05DF" w14:textId="77777777" w:rsidTr="00D96E3F">
              <w:tc>
                <w:tcPr>
                  <w:tcW w:w="1712" w:type="dxa"/>
                </w:tcPr>
                <w:p w14:paraId="09697FD4" w14:textId="09536406"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2" w:type="dxa"/>
                </w:tcPr>
                <w:p w14:paraId="2F59A2FC" w14:textId="42AACD8D"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CCE7584" w14:textId="0DF1D15E"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£8.00</w:t>
                  </w:r>
                </w:p>
              </w:tc>
            </w:tr>
          </w:tbl>
          <w:p w14:paraId="4A6356B8"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9566D" w14:paraId="61CBFC7E" w14:textId="77777777" w:rsidTr="00D96E3F">
              <w:tc>
                <w:tcPr>
                  <w:tcW w:w="1707" w:type="dxa"/>
                </w:tcPr>
                <w:p w14:paraId="7D8BEB81" w14:textId="48A7E37B" w:rsidR="0039566D" w:rsidRDefault="0039566D" w:rsidP="0039566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BD6A9A6" w14:textId="77777777" w:rsidR="0039566D" w:rsidRDefault="0039566D" w:rsidP="003956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53733D2" w14:textId="4F868BA7" w:rsidR="0039566D" w:rsidRDefault="0039566D" w:rsidP="0039566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0F6F95A" w14:textId="77A859BC" w:rsidR="002D37D4" w:rsidRPr="00EB7F3B" w:rsidRDefault="002D37D4" w:rsidP="00520AB8">
            <w:pPr>
              <w:pStyle w:val="BodyTextIndent"/>
              <w:ind w:left="0"/>
              <w:rPr>
                <w:rFonts w:asciiTheme="minorHAnsi" w:hAnsiTheme="minorHAnsi" w:cstheme="minorHAnsi"/>
                <w:b/>
                <w:sz w:val="20"/>
                <w:szCs w:val="20"/>
              </w:rPr>
            </w:pPr>
          </w:p>
        </w:tc>
        <w:tc>
          <w:tcPr>
            <w:tcW w:w="1701" w:type="dxa"/>
          </w:tcPr>
          <w:p w14:paraId="5DC8CF5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7BC7B1D8" w14:textId="6AA289D9"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 See </w:t>
            </w:r>
            <w:r w:rsidRPr="00EB7F3B">
              <w:rPr>
                <w:rFonts w:asciiTheme="minorHAnsi" w:hAnsiTheme="minorHAnsi" w:cstheme="minorHAnsi"/>
                <w:b/>
                <w:sz w:val="20"/>
                <w:szCs w:val="20"/>
              </w:rPr>
              <w:t>Note (</w:t>
            </w:r>
            <w:r w:rsidR="00DC7E84"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36FE98DD" w14:textId="77777777"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603B379E" w14:textId="3A2EAB6A"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Class 3 - FOC, as long as the vehicle is parked within a marked bay and displaying a valid Disabled Persons Badge.</w:t>
            </w:r>
            <w:r w:rsidRPr="00EB7F3B">
              <w:rPr>
                <w:rFonts w:asciiTheme="minorHAnsi" w:hAnsiTheme="minorHAnsi" w:cstheme="minorHAnsi"/>
                <w:sz w:val="20"/>
                <w:szCs w:val="20"/>
              </w:rPr>
              <w:t xml:space="preserve"> </w:t>
            </w:r>
          </w:p>
          <w:p w14:paraId="5AD1805D" w14:textId="77777777" w:rsidR="002D37D4" w:rsidRPr="00EB7F3B" w:rsidRDefault="002D37D4" w:rsidP="00805FB5">
            <w:pPr>
              <w:pStyle w:val="BodyTextIndent"/>
              <w:ind w:left="0"/>
              <w:rPr>
                <w:rFonts w:asciiTheme="minorHAnsi" w:hAnsiTheme="minorHAnsi" w:cstheme="minorHAnsi"/>
                <w:color w:val="000000"/>
                <w:sz w:val="20"/>
                <w:szCs w:val="20"/>
              </w:rPr>
            </w:pPr>
          </w:p>
          <w:p w14:paraId="32365311" w14:textId="6AC2E73F"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Class 4 FOC</w:t>
            </w:r>
            <w:r w:rsidR="00FC50AC" w:rsidRPr="00EB7F3B">
              <w:rPr>
                <w:rFonts w:asciiTheme="minorHAnsi" w:hAnsiTheme="minorHAnsi" w:cstheme="minorHAnsi"/>
                <w:sz w:val="20"/>
                <w:szCs w:val="20"/>
                <w:highlight w:val="yellow"/>
              </w:rPr>
              <w:t xml:space="preserve"> in motorcycle bays</w:t>
            </w:r>
            <w:r w:rsidRPr="00EB7F3B">
              <w:rPr>
                <w:rFonts w:asciiTheme="minorHAnsi" w:hAnsiTheme="minorHAnsi" w:cstheme="minorHAnsi"/>
                <w:sz w:val="20"/>
                <w:szCs w:val="20"/>
                <w:highlight w:val="yellow"/>
              </w:rPr>
              <w:t>.</w:t>
            </w:r>
          </w:p>
          <w:p w14:paraId="691D8080" w14:textId="77777777" w:rsidR="002D37D4" w:rsidRPr="00EB7F3B" w:rsidRDefault="002D37D4" w:rsidP="00805FB5">
            <w:pPr>
              <w:pStyle w:val="BodyTextIndent"/>
              <w:ind w:left="0"/>
              <w:rPr>
                <w:rFonts w:asciiTheme="minorHAnsi" w:hAnsiTheme="minorHAnsi" w:cstheme="minorHAnsi"/>
                <w:b/>
                <w:caps/>
                <w:sz w:val="20"/>
                <w:szCs w:val="20"/>
              </w:rPr>
            </w:pPr>
          </w:p>
        </w:tc>
      </w:tr>
      <w:tr w:rsidR="002D37D4" w:rsidRPr="000150FD" w14:paraId="53EF4D73" w14:textId="77777777" w:rsidTr="00716125">
        <w:tc>
          <w:tcPr>
            <w:tcW w:w="710" w:type="dxa"/>
          </w:tcPr>
          <w:p w14:paraId="0931254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2.</w:t>
            </w:r>
          </w:p>
        </w:tc>
        <w:tc>
          <w:tcPr>
            <w:tcW w:w="1956" w:type="dxa"/>
          </w:tcPr>
          <w:p w14:paraId="3D6FCAD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Walton Street, </w:t>
            </w:r>
            <w:proofErr w:type="spellStart"/>
            <w:r w:rsidRPr="00EB7F3B">
              <w:rPr>
                <w:rFonts w:asciiTheme="minorHAnsi" w:hAnsiTheme="minorHAnsi" w:cstheme="minorHAnsi"/>
                <w:sz w:val="20"/>
                <w:szCs w:val="20"/>
              </w:rPr>
              <w:t>Aylesbury</w:t>
            </w:r>
            <w:proofErr w:type="spellEnd"/>
          </w:p>
        </w:tc>
        <w:tc>
          <w:tcPr>
            <w:tcW w:w="1304" w:type="dxa"/>
          </w:tcPr>
          <w:p w14:paraId="04C48C58" w14:textId="77777777" w:rsidR="002D37D4" w:rsidRPr="00EB7F3B" w:rsidRDefault="002D37D4" w:rsidP="00805FB5">
            <w:pPr>
              <w:rPr>
                <w:rFonts w:asciiTheme="minorHAnsi" w:hAnsiTheme="minorHAnsi" w:cstheme="minorHAnsi"/>
                <w:color w:val="000000"/>
                <w:sz w:val="20"/>
                <w:szCs w:val="20"/>
              </w:rPr>
            </w:pPr>
            <w:r w:rsidRPr="00EB7F3B">
              <w:rPr>
                <w:rFonts w:asciiTheme="minorHAnsi" w:hAnsiTheme="minorHAnsi" w:cstheme="minorHAnsi"/>
                <w:color w:val="000000"/>
                <w:sz w:val="20"/>
                <w:szCs w:val="20"/>
              </w:rPr>
              <w:t>Class 4 &amp; 8.</w:t>
            </w:r>
          </w:p>
          <w:p w14:paraId="0348CC56" w14:textId="77777777" w:rsidR="002D37D4" w:rsidRPr="00EB7F3B" w:rsidRDefault="002D37D4" w:rsidP="00805FB5">
            <w:pPr>
              <w:rPr>
                <w:rFonts w:asciiTheme="minorHAnsi" w:hAnsiTheme="minorHAnsi" w:cstheme="minorHAnsi"/>
                <w:color w:val="000000"/>
                <w:sz w:val="20"/>
                <w:szCs w:val="20"/>
              </w:rPr>
            </w:pPr>
          </w:p>
          <w:p w14:paraId="1AD3B3D8" w14:textId="77777777" w:rsidR="002D37D4" w:rsidRPr="00EB7F3B" w:rsidRDefault="002D37D4" w:rsidP="00805FB5">
            <w:pPr>
              <w:rPr>
                <w:rFonts w:asciiTheme="minorHAnsi" w:hAnsiTheme="minorHAnsi" w:cstheme="minorHAnsi"/>
                <w:color w:val="000000"/>
                <w:sz w:val="20"/>
                <w:szCs w:val="20"/>
              </w:rPr>
            </w:pPr>
          </w:p>
        </w:tc>
        <w:tc>
          <w:tcPr>
            <w:tcW w:w="4224" w:type="dxa"/>
          </w:tcPr>
          <w:p w14:paraId="166602B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8EED9E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0E29A333"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9605C" w14:paraId="2D701AEE" w14:textId="77777777" w:rsidTr="00D96E3F">
              <w:tc>
                <w:tcPr>
                  <w:tcW w:w="1707" w:type="dxa"/>
                </w:tcPr>
                <w:p w14:paraId="48EA2CF1" w14:textId="77777777" w:rsidR="0049605C" w:rsidRDefault="0049605C" w:rsidP="004960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5ACB00BA" w14:textId="77777777" w:rsidR="0049605C" w:rsidRDefault="0049605C" w:rsidP="004960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8E7BDFB" w14:textId="77777777" w:rsidR="0049605C" w:rsidRDefault="0049605C" w:rsidP="004960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£1.00</w:t>
                  </w:r>
                </w:p>
              </w:tc>
            </w:tr>
            <w:tr w:rsidR="0049605C" w14:paraId="26C7A882" w14:textId="77777777" w:rsidTr="00D96E3F">
              <w:tc>
                <w:tcPr>
                  <w:tcW w:w="1707" w:type="dxa"/>
                </w:tcPr>
                <w:p w14:paraId="40C5E0A5" w14:textId="77777777" w:rsidR="0049605C" w:rsidRDefault="0049605C" w:rsidP="004960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0247FF06" w14:textId="77777777" w:rsidR="0049605C" w:rsidRDefault="0049605C" w:rsidP="004960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F0F3DEE" w14:textId="77777777" w:rsidR="0049605C" w:rsidRDefault="0049605C" w:rsidP="004960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£2.00</w:t>
                  </w:r>
                </w:p>
              </w:tc>
            </w:tr>
            <w:tr w:rsidR="0049605C" w14:paraId="74811C44" w14:textId="77777777" w:rsidTr="00D96E3F">
              <w:tc>
                <w:tcPr>
                  <w:tcW w:w="1707" w:type="dxa"/>
                </w:tcPr>
                <w:p w14:paraId="549853EC" w14:textId="4B399B6E" w:rsidR="0049605C" w:rsidRDefault="0049605C" w:rsidP="004960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5</w:t>
                  </w:r>
                  <w:r w:rsidRPr="00EB7F3B">
                    <w:rPr>
                      <w:rFonts w:asciiTheme="minorHAnsi" w:hAnsiTheme="minorHAnsi" w:cstheme="minorHAnsi"/>
                      <w:sz w:val="20"/>
                      <w:szCs w:val="20"/>
                    </w:rPr>
                    <w:t xml:space="preserve"> hours        </w:t>
                  </w:r>
                </w:p>
              </w:tc>
              <w:tc>
                <w:tcPr>
                  <w:tcW w:w="567" w:type="dxa"/>
                </w:tcPr>
                <w:p w14:paraId="72D8769F" w14:textId="77777777" w:rsidR="0049605C" w:rsidRDefault="0049605C" w:rsidP="004960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54BB58F" w14:textId="0AD92CA2" w:rsidR="0049605C" w:rsidRDefault="0049605C" w:rsidP="004960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.50</w:t>
                  </w:r>
                </w:p>
              </w:tc>
            </w:tr>
            <w:tr w:rsidR="0049605C" w14:paraId="1B538BFB" w14:textId="77777777" w:rsidTr="00D96E3F">
              <w:tc>
                <w:tcPr>
                  <w:tcW w:w="1707" w:type="dxa"/>
                </w:tcPr>
                <w:p w14:paraId="505A8B42" w14:textId="77777777" w:rsidR="0049605C" w:rsidRDefault="0049605C" w:rsidP="004960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3C9D4668" w14:textId="77777777" w:rsidR="0049605C" w:rsidRDefault="0049605C" w:rsidP="004960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8A2DF0A" w14:textId="22C644A3" w:rsidR="0049605C" w:rsidRDefault="0049605C" w:rsidP="004960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4</w:t>
                  </w:r>
                  <w:r w:rsidRPr="00EB7F3B">
                    <w:rPr>
                      <w:rFonts w:asciiTheme="minorHAnsi" w:hAnsiTheme="minorHAnsi" w:cstheme="minorHAnsi"/>
                      <w:sz w:val="20"/>
                      <w:szCs w:val="20"/>
                    </w:rPr>
                    <w:t>.00</w:t>
                  </w:r>
                </w:p>
              </w:tc>
            </w:tr>
          </w:tbl>
          <w:p w14:paraId="558C93F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9605C" w14:paraId="767004C2" w14:textId="77777777" w:rsidTr="00D96E3F">
              <w:tc>
                <w:tcPr>
                  <w:tcW w:w="1707" w:type="dxa"/>
                </w:tcPr>
                <w:p w14:paraId="37C24DAF" w14:textId="77777777" w:rsidR="0049605C" w:rsidRDefault="0049605C" w:rsidP="004960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42B158E" w14:textId="77777777" w:rsidR="0049605C" w:rsidRDefault="0049605C" w:rsidP="004960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3E6C066" w14:textId="77777777" w:rsidR="0049605C" w:rsidRDefault="0049605C" w:rsidP="004960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6398A0E0" w14:textId="3259BD5C" w:rsidR="009B1D2F" w:rsidRPr="00EB7F3B" w:rsidRDefault="009B1D2F" w:rsidP="00520AB8">
            <w:pPr>
              <w:pStyle w:val="BodyTextIndent"/>
              <w:ind w:left="0"/>
              <w:rPr>
                <w:rFonts w:asciiTheme="minorHAnsi" w:hAnsiTheme="minorHAnsi" w:cstheme="minorHAnsi"/>
                <w:sz w:val="20"/>
                <w:szCs w:val="20"/>
              </w:rPr>
            </w:pPr>
          </w:p>
        </w:tc>
        <w:tc>
          <w:tcPr>
            <w:tcW w:w="1701" w:type="dxa"/>
          </w:tcPr>
          <w:p w14:paraId="71609BC5" w14:textId="77777777"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No limit</w:t>
            </w:r>
          </w:p>
        </w:tc>
        <w:tc>
          <w:tcPr>
            <w:tcW w:w="2126" w:type="dxa"/>
          </w:tcPr>
          <w:p w14:paraId="2244D213" w14:textId="29CAC774"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w:t>
            </w:r>
            <w:r w:rsidR="00DC7E84"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453BDFF8" w14:textId="77777777" w:rsidR="002D37D4" w:rsidRPr="00EB7F3B" w:rsidRDefault="002D37D4" w:rsidP="00805FB5">
            <w:pPr>
              <w:pStyle w:val="BodyTextIndent"/>
              <w:ind w:left="0"/>
              <w:rPr>
                <w:rFonts w:asciiTheme="minorHAnsi" w:hAnsiTheme="minorHAnsi" w:cstheme="minorHAnsi"/>
                <w:sz w:val="20"/>
                <w:szCs w:val="20"/>
              </w:rPr>
            </w:pPr>
          </w:p>
          <w:p w14:paraId="250C085C" w14:textId="77777777" w:rsidR="002D37D4" w:rsidRPr="00EB7F3B" w:rsidRDefault="002D37D4" w:rsidP="00805FB5">
            <w:pPr>
              <w:pStyle w:val="BodyTextIndent"/>
              <w:ind w:left="0"/>
              <w:rPr>
                <w:rFonts w:asciiTheme="minorHAnsi" w:hAnsiTheme="minorHAnsi" w:cstheme="minorHAnsi"/>
                <w:sz w:val="20"/>
                <w:szCs w:val="20"/>
              </w:rPr>
            </w:pPr>
          </w:p>
        </w:tc>
        <w:tc>
          <w:tcPr>
            <w:tcW w:w="3827" w:type="dxa"/>
          </w:tcPr>
          <w:p w14:paraId="13B8996D" w14:textId="77777777" w:rsidR="003D49F0" w:rsidRDefault="00F96B49" w:rsidP="00F96B49">
            <w:pPr>
              <w:pStyle w:val="BodyTextIndent"/>
              <w:ind w:left="0"/>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t>Class 3 - FOC, as long as the vehicle is parked within a marked bay and displaying a valid Disabled Persons Badge</w:t>
            </w:r>
            <w:r w:rsidR="003D49F0">
              <w:rPr>
                <w:rFonts w:asciiTheme="minorHAnsi" w:hAnsiTheme="minorHAnsi" w:cstheme="minorHAnsi"/>
                <w:sz w:val="20"/>
                <w:szCs w:val="20"/>
                <w:highlight w:val="yellow"/>
              </w:rPr>
              <w:t>.</w:t>
            </w:r>
          </w:p>
          <w:p w14:paraId="33692773" w14:textId="77777777" w:rsidR="003D49F0" w:rsidRDefault="003D49F0" w:rsidP="00F96B49">
            <w:pPr>
              <w:pStyle w:val="BodyTextIndent"/>
              <w:ind w:left="0"/>
              <w:rPr>
                <w:rFonts w:asciiTheme="minorHAnsi" w:hAnsiTheme="minorHAnsi" w:cstheme="minorHAnsi"/>
                <w:sz w:val="20"/>
                <w:szCs w:val="20"/>
                <w:highlight w:val="yellow"/>
              </w:rPr>
            </w:pPr>
          </w:p>
          <w:p w14:paraId="59A96E0A" w14:textId="02B82D25" w:rsidR="002D37D4" w:rsidRPr="00EB7F3B" w:rsidRDefault="00F96B49" w:rsidP="009B1D2F">
            <w:pPr>
              <w:pStyle w:val="BodyTextIndent"/>
              <w:ind w:left="0"/>
              <w:rPr>
                <w:rFonts w:asciiTheme="minorHAnsi" w:hAnsiTheme="minorHAnsi" w:cstheme="minorHAnsi"/>
                <w:caps/>
                <w:sz w:val="20"/>
                <w:szCs w:val="20"/>
              </w:rPr>
            </w:pPr>
            <w:r w:rsidRPr="00EB7F3B">
              <w:rPr>
                <w:rFonts w:asciiTheme="minorHAnsi" w:hAnsiTheme="minorHAnsi" w:cstheme="minorHAnsi"/>
                <w:sz w:val="20"/>
                <w:szCs w:val="20"/>
              </w:rPr>
              <w:t xml:space="preserve"> </w:t>
            </w:r>
          </w:p>
        </w:tc>
      </w:tr>
      <w:tr w:rsidR="002D37D4" w:rsidRPr="00136C9E" w14:paraId="35719067" w14:textId="77777777" w:rsidTr="00716125">
        <w:tc>
          <w:tcPr>
            <w:tcW w:w="710" w:type="dxa"/>
          </w:tcPr>
          <w:p w14:paraId="1E7B0A1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w:t>
            </w:r>
          </w:p>
        </w:tc>
        <w:tc>
          <w:tcPr>
            <w:tcW w:w="1956" w:type="dxa"/>
          </w:tcPr>
          <w:p w14:paraId="71401CD4"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Exchange Street, </w:t>
            </w:r>
            <w:proofErr w:type="spellStart"/>
            <w:r w:rsidRPr="00EB7F3B">
              <w:rPr>
                <w:rFonts w:asciiTheme="minorHAnsi" w:hAnsiTheme="minorHAnsi" w:cstheme="minorHAnsi"/>
                <w:sz w:val="20"/>
                <w:szCs w:val="20"/>
              </w:rPr>
              <w:t>Aylesbury</w:t>
            </w:r>
            <w:proofErr w:type="spellEnd"/>
          </w:p>
        </w:tc>
        <w:tc>
          <w:tcPr>
            <w:tcW w:w="1304" w:type="dxa"/>
          </w:tcPr>
          <w:p w14:paraId="439EDB7D" w14:textId="03BE6C5B" w:rsidR="002D37D4" w:rsidRPr="00EB7F3B" w:rsidRDefault="002D37D4" w:rsidP="00805FB5">
            <w:pPr>
              <w:rPr>
                <w:rFonts w:asciiTheme="minorHAnsi" w:hAnsiTheme="minorHAnsi" w:cstheme="minorHAnsi"/>
                <w:color w:val="000000"/>
                <w:sz w:val="20"/>
                <w:szCs w:val="20"/>
              </w:rPr>
            </w:pPr>
            <w:r w:rsidRPr="003D49F0">
              <w:rPr>
                <w:rFonts w:asciiTheme="minorHAnsi" w:hAnsiTheme="minorHAnsi" w:cstheme="minorHAnsi"/>
                <w:color w:val="000000"/>
                <w:sz w:val="20"/>
                <w:szCs w:val="20"/>
                <w:highlight w:val="yellow"/>
              </w:rPr>
              <w:t xml:space="preserve">Class </w:t>
            </w:r>
            <w:r w:rsidR="003D49F0">
              <w:rPr>
                <w:rFonts w:asciiTheme="minorHAnsi" w:hAnsiTheme="minorHAnsi" w:cstheme="minorHAnsi"/>
                <w:color w:val="000000"/>
                <w:sz w:val="20"/>
                <w:szCs w:val="20"/>
                <w:highlight w:val="yellow"/>
              </w:rPr>
              <w:t xml:space="preserve">3, 4 &amp; </w:t>
            </w:r>
            <w:r w:rsidRPr="003D49F0">
              <w:rPr>
                <w:rFonts w:asciiTheme="minorHAnsi" w:hAnsiTheme="minorHAnsi" w:cstheme="minorHAnsi"/>
                <w:color w:val="000000"/>
                <w:sz w:val="20"/>
                <w:szCs w:val="20"/>
                <w:highlight w:val="yellow"/>
              </w:rPr>
              <w:t>8</w:t>
            </w:r>
          </w:p>
          <w:p w14:paraId="40572898" w14:textId="77777777" w:rsidR="002D37D4" w:rsidRPr="00EB7F3B" w:rsidRDefault="002D37D4" w:rsidP="00805FB5">
            <w:pPr>
              <w:rPr>
                <w:rFonts w:asciiTheme="minorHAnsi" w:hAnsiTheme="minorHAnsi" w:cstheme="minorHAnsi"/>
                <w:color w:val="000000"/>
                <w:sz w:val="20"/>
                <w:szCs w:val="20"/>
              </w:rPr>
            </w:pPr>
          </w:p>
        </w:tc>
        <w:tc>
          <w:tcPr>
            <w:tcW w:w="4224" w:type="dxa"/>
          </w:tcPr>
          <w:p w14:paraId="77B740C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5F7F727F"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7586C9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p w14:paraId="5649EF3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Half hour parking bays (tickets can be used in </w:t>
            </w:r>
            <w:r w:rsidRPr="00EB7F3B">
              <w:rPr>
                <w:rFonts w:asciiTheme="minorHAnsi" w:hAnsiTheme="minorHAnsi" w:cstheme="minorHAnsi"/>
                <w:sz w:val="20"/>
                <w:szCs w:val="20"/>
              </w:rPr>
              <w:lastRenderedPageBreak/>
              <w:t>other P&amp;D bays):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508D5" w14:paraId="1D5C3E74" w14:textId="77777777" w:rsidTr="00D96E3F">
              <w:tc>
                <w:tcPr>
                  <w:tcW w:w="1707" w:type="dxa"/>
                </w:tcPr>
                <w:p w14:paraId="2904A5F5" w14:textId="5466C0ED" w:rsidR="004508D5" w:rsidRDefault="004508D5" w:rsidP="00E36FD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325F812B" w14:textId="77777777" w:rsidR="004508D5" w:rsidRDefault="004508D5"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4EB2E4F" w14:textId="6C679E45" w:rsidR="004508D5" w:rsidRDefault="004508D5" w:rsidP="00E36FD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sidR="00D96E3F">
                    <w:rPr>
                      <w:rFonts w:asciiTheme="minorHAnsi" w:hAnsiTheme="minorHAnsi" w:cstheme="minorHAnsi"/>
                      <w:sz w:val="20"/>
                      <w:szCs w:val="20"/>
                    </w:rPr>
                    <w:t>0</w:t>
                  </w:r>
                  <w:r w:rsidRPr="00EB7F3B">
                    <w:rPr>
                      <w:rFonts w:asciiTheme="minorHAnsi" w:hAnsiTheme="minorHAnsi" w:cstheme="minorHAnsi"/>
                      <w:sz w:val="20"/>
                      <w:szCs w:val="20"/>
                    </w:rPr>
                    <w:t>.</w:t>
                  </w:r>
                  <w:r w:rsidR="00D96E3F">
                    <w:rPr>
                      <w:rFonts w:asciiTheme="minorHAnsi" w:hAnsiTheme="minorHAnsi" w:cstheme="minorHAnsi"/>
                      <w:sz w:val="20"/>
                      <w:szCs w:val="20"/>
                    </w:rPr>
                    <w:t>8</w:t>
                  </w:r>
                  <w:r w:rsidRPr="00EB7F3B">
                    <w:rPr>
                      <w:rFonts w:asciiTheme="minorHAnsi" w:hAnsiTheme="minorHAnsi" w:cstheme="minorHAnsi"/>
                      <w:sz w:val="20"/>
                      <w:szCs w:val="20"/>
                    </w:rPr>
                    <w:t>0</w:t>
                  </w:r>
                </w:p>
              </w:tc>
            </w:tr>
            <w:tr w:rsidR="004508D5" w14:paraId="795C11CB" w14:textId="77777777" w:rsidTr="00D96E3F">
              <w:tc>
                <w:tcPr>
                  <w:tcW w:w="1707" w:type="dxa"/>
                </w:tcPr>
                <w:p w14:paraId="0DACFFF7" w14:textId="77777777" w:rsidR="004508D5" w:rsidRDefault="004508D5" w:rsidP="004508D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40E45483" w14:textId="77777777" w:rsidR="004508D5" w:rsidRDefault="004508D5" w:rsidP="004508D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28AFEC2" w14:textId="6474F73E" w:rsidR="004508D5" w:rsidRDefault="004508D5" w:rsidP="004508D5">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sidR="00D96E3F">
                    <w:rPr>
                      <w:rFonts w:asciiTheme="minorHAnsi" w:hAnsiTheme="minorHAnsi" w:cstheme="minorHAnsi"/>
                      <w:sz w:val="20"/>
                      <w:szCs w:val="20"/>
                    </w:rPr>
                    <w:t>5</w:t>
                  </w:r>
                  <w:r w:rsidRPr="00EB7F3B">
                    <w:rPr>
                      <w:rFonts w:asciiTheme="minorHAnsi" w:hAnsiTheme="minorHAnsi" w:cstheme="minorHAnsi"/>
                      <w:sz w:val="20"/>
                      <w:szCs w:val="20"/>
                    </w:rPr>
                    <w:t>0</w:t>
                  </w:r>
                </w:p>
              </w:tc>
            </w:tr>
            <w:tr w:rsidR="004508D5" w14:paraId="1ACADBAF" w14:textId="77777777" w:rsidTr="00D96E3F">
              <w:tc>
                <w:tcPr>
                  <w:tcW w:w="1707" w:type="dxa"/>
                </w:tcPr>
                <w:p w14:paraId="5C239739" w14:textId="77777777" w:rsidR="004508D5" w:rsidRDefault="004508D5" w:rsidP="004508D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5C6D56EC" w14:textId="77777777" w:rsidR="004508D5" w:rsidRDefault="004508D5" w:rsidP="004508D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9AC872E" w14:textId="418BC37B" w:rsidR="004508D5" w:rsidRDefault="004508D5" w:rsidP="004508D5">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sidR="00D96E3F">
                    <w:rPr>
                      <w:rFonts w:asciiTheme="minorHAnsi" w:hAnsiTheme="minorHAnsi" w:cstheme="minorHAnsi"/>
                      <w:sz w:val="20"/>
                      <w:szCs w:val="20"/>
                    </w:rPr>
                    <w:t>5</w:t>
                  </w:r>
                  <w:r w:rsidRPr="00EB7F3B">
                    <w:rPr>
                      <w:rFonts w:asciiTheme="minorHAnsi" w:hAnsiTheme="minorHAnsi" w:cstheme="minorHAnsi"/>
                      <w:sz w:val="20"/>
                      <w:szCs w:val="20"/>
                    </w:rPr>
                    <w:t>0</w:t>
                  </w:r>
                </w:p>
              </w:tc>
            </w:tr>
            <w:tr w:rsidR="004508D5" w14:paraId="0B290D0F" w14:textId="77777777" w:rsidTr="00D96E3F">
              <w:tc>
                <w:tcPr>
                  <w:tcW w:w="1707" w:type="dxa"/>
                </w:tcPr>
                <w:p w14:paraId="735A9898" w14:textId="77777777" w:rsidR="004508D5" w:rsidRDefault="004508D5" w:rsidP="004508D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759CFF1E" w14:textId="77777777" w:rsidR="004508D5" w:rsidRDefault="004508D5" w:rsidP="004508D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2F42480" w14:textId="540AFF72" w:rsidR="004508D5" w:rsidRDefault="004508D5" w:rsidP="004508D5">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sidR="00D96E3F">
                    <w:rPr>
                      <w:rFonts w:asciiTheme="minorHAnsi" w:hAnsiTheme="minorHAnsi" w:cstheme="minorHAnsi"/>
                      <w:sz w:val="20"/>
                      <w:szCs w:val="20"/>
                    </w:rPr>
                    <w:t>4</w:t>
                  </w:r>
                  <w:r w:rsidRPr="00EB7F3B">
                    <w:rPr>
                      <w:rFonts w:asciiTheme="minorHAnsi" w:hAnsiTheme="minorHAnsi" w:cstheme="minorHAnsi"/>
                      <w:sz w:val="20"/>
                      <w:szCs w:val="20"/>
                    </w:rPr>
                    <w:t>.</w:t>
                  </w:r>
                  <w:r w:rsidR="00D96E3F">
                    <w:rPr>
                      <w:rFonts w:asciiTheme="minorHAnsi" w:hAnsiTheme="minorHAnsi" w:cstheme="minorHAnsi"/>
                      <w:sz w:val="20"/>
                      <w:szCs w:val="20"/>
                    </w:rPr>
                    <w:t>0</w:t>
                  </w:r>
                  <w:r w:rsidRPr="00EB7F3B">
                    <w:rPr>
                      <w:rFonts w:asciiTheme="minorHAnsi" w:hAnsiTheme="minorHAnsi" w:cstheme="minorHAnsi"/>
                      <w:sz w:val="20"/>
                      <w:szCs w:val="20"/>
                    </w:rPr>
                    <w:t>0</w:t>
                  </w:r>
                </w:p>
              </w:tc>
            </w:tr>
            <w:tr w:rsidR="004508D5" w14:paraId="5D7FD373" w14:textId="77777777" w:rsidTr="00D96E3F">
              <w:tc>
                <w:tcPr>
                  <w:tcW w:w="1707" w:type="dxa"/>
                </w:tcPr>
                <w:p w14:paraId="40E6A1A9" w14:textId="77777777" w:rsidR="004508D5" w:rsidRDefault="004508D5" w:rsidP="004508D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6AD4A67C" w14:textId="77777777" w:rsidR="004508D5" w:rsidRDefault="004508D5" w:rsidP="004508D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B03D7EF" w14:textId="77777777" w:rsidR="004508D5" w:rsidRDefault="004508D5" w:rsidP="004508D5">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£5.00</w:t>
                  </w:r>
                </w:p>
              </w:tc>
            </w:tr>
            <w:tr w:rsidR="004508D5" w14:paraId="1F533096" w14:textId="77777777" w:rsidTr="00D96E3F">
              <w:tc>
                <w:tcPr>
                  <w:tcW w:w="1707" w:type="dxa"/>
                </w:tcPr>
                <w:p w14:paraId="0BDFC4B6" w14:textId="77777777" w:rsidR="004508D5" w:rsidRDefault="004508D5" w:rsidP="004508D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228A3D1B" w14:textId="77777777" w:rsidR="004508D5" w:rsidRDefault="004508D5" w:rsidP="004508D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C56F71F" w14:textId="77777777" w:rsidR="004508D5" w:rsidRDefault="004508D5" w:rsidP="004508D5">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£8.00</w:t>
                  </w:r>
                </w:p>
              </w:tc>
            </w:tr>
          </w:tbl>
          <w:p w14:paraId="41789375"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D96E3F" w14:paraId="32F74AD5" w14:textId="77777777" w:rsidTr="00E36FD3">
              <w:tc>
                <w:tcPr>
                  <w:tcW w:w="1707" w:type="dxa"/>
                </w:tcPr>
                <w:p w14:paraId="5929EDD7"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8962420"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2F4C35A" w14:textId="77777777"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9BDC034" w14:textId="4273827C"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0F83566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tc>
        <w:tc>
          <w:tcPr>
            <w:tcW w:w="2126" w:type="dxa"/>
          </w:tcPr>
          <w:p w14:paraId="3C97244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p w14:paraId="0D58B196" w14:textId="77777777"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1EA17487" w14:textId="77777777" w:rsidR="002D37D4" w:rsidRPr="009B1D2F" w:rsidRDefault="002D37D4" w:rsidP="00805FB5">
            <w:pPr>
              <w:pStyle w:val="BodyTextIndent"/>
              <w:ind w:left="0"/>
              <w:rPr>
                <w:rFonts w:asciiTheme="minorHAnsi" w:hAnsiTheme="minorHAnsi" w:cstheme="minorHAnsi"/>
                <w:sz w:val="20"/>
                <w:szCs w:val="20"/>
              </w:rPr>
            </w:pPr>
            <w:r w:rsidRPr="009B1D2F">
              <w:rPr>
                <w:rFonts w:asciiTheme="minorHAnsi" w:hAnsiTheme="minorHAnsi" w:cstheme="minorHAnsi"/>
                <w:sz w:val="20"/>
                <w:szCs w:val="20"/>
              </w:rPr>
              <w:t>Class 3 FOC displaying a valid Disabled Person’s Badge.</w:t>
            </w:r>
          </w:p>
          <w:p w14:paraId="6E609946" w14:textId="77777777" w:rsidR="009B1D2F" w:rsidRDefault="009B1D2F" w:rsidP="009B1D2F">
            <w:pPr>
              <w:pStyle w:val="BodyText"/>
              <w:rPr>
                <w:rFonts w:asciiTheme="minorHAnsi" w:hAnsiTheme="minorHAnsi" w:cstheme="minorHAnsi"/>
                <w:highlight w:val="yellow"/>
              </w:rPr>
            </w:pPr>
            <w:r w:rsidRPr="009B1D2F">
              <w:rPr>
                <w:rFonts w:asciiTheme="minorHAnsi" w:hAnsiTheme="minorHAnsi" w:cstheme="minorHAnsi"/>
                <w:b/>
                <w:bCs/>
                <w:highlight w:val="yellow"/>
              </w:rPr>
              <w:t>Marked 30 minute bays:</w:t>
            </w:r>
            <w:r w:rsidRPr="009B1D2F">
              <w:rPr>
                <w:rFonts w:asciiTheme="minorHAnsi" w:hAnsiTheme="minorHAnsi" w:cstheme="minorHAnsi"/>
                <w:highlight w:val="yellow"/>
              </w:rPr>
              <w:t xml:space="preserve"> </w:t>
            </w:r>
          </w:p>
          <w:p w14:paraId="0D00F096" w14:textId="4E069A77" w:rsidR="009B1D2F" w:rsidRPr="009B1D2F" w:rsidRDefault="009B1D2F" w:rsidP="009B1D2F">
            <w:pPr>
              <w:pStyle w:val="BodyText"/>
              <w:rPr>
                <w:rFonts w:asciiTheme="minorHAnsi" w:hAnsiTheme="minorHAnsi" w:cstheme="minorHAnsi"/>
                <w:highlight w:val="yellow"/>
              </w:rPr>
            </w:pPr>
            <w:r w:rsidRPr="009B1D2F">
              <w:rPr>
                <w:rFonts w:asciiTheme="minorHAnsi" w:hAnsiTheme="minorHAnsi" w:cstheme="minorHAnsi"/>
                <w:highlight w:val="yellow"/>
              </w:rPr>
              <w:t>No permit holders and Disabled badge holders not free</w:t>
            </w:r>
          </w:p>
          <w:p w14:paraId="0BF1D330" w14:textId="7E93F3E7" w:rsidR="009B1D2F" w:rsidRPr="009B1D2F" w:rsidRDefault="009B1D2F" w:rsidP="009B1D2F">
            <w:pPr>
              <w:pStyle w:val="BodyText"/>
              <w:rPr>
                <w:rFonts w:asciiTheme="minorHAnsi" w:hAnsiTheme="minorHAnsi" w:cstheme="minorHAnsi"/>
                <w:highlight w:val="yellow"/>
              </w:rPr>
            </w:pPr>
            <w:r w:rsidRPr="009B1D2F">
              <w:rPr>
                <w:rFonts w:asciiTheme="minorHAnsi" w:hAnsiTheme="minorHAnsi" w:cstheme="minorHAnsi"/>
                <w:highlight w:val="yellow"/>
              </w:rPr>
              <w:t xml:space="preserve"> </w:t>
            </w:r>
          </w:p>
          <w:p w14:paraId="40C12DCB" w14:textId="77777777" w:rsidR="009B1D2F" w:rsidRDefault="00D44288" w:rsidP="00805FB5">
            <w:pPr>
              <w:pStyle w:val="BodyTextIndent"/>
              <w:ind w:left="0"/>
              <w:rPr>
                <w:rFonts w:asciiTheme="minorHAnsi" w:hAnsiTheme="minorHAnsi" w:cstheme="minorHAnsi"/>
                <w:sz w:val="20"/>
                <w:szCs w:val="20"/>
              </w:rPr>
            </w:pPr>
            <w:r w:rsidRPr="009B1D2F">
              <w:rPr>
                <w:rFonts w:asciiTheme="minorHAnsi" w:hAnsiTheme="minorHAnsi" w:cstheme="minorHAnsi"/>
                <w:b/>
                <w:bCs/>
                <w:sz w:val="20"/>
                <w:szCs w:val="20"/>
                <w:highlight w:val="yellow"/>
              </w:rPr>
              <w:lastRenderedPageBreak/>
              <w:t>Class 4</w:t>
            </w:r>
            <w:r w:rsidRPr="009B1D2F">
              <w:rPr>
                <w:rFonts w:asciiTheme="minorHAnsi" w:hAnsiTheme="minorHAnsi" w:cstheme="minorHAnsi"/>
                <w:sz w:val="20"/>
                <w:szCs w:val="20"/>
                <w:highlight w:val="yellow"/>
              </w:rPr>
              <w:t xml:space="preserve"> FOC in motorcycle bays.</w:t>
            </w:r>
          </w:p>
          <w:p w14:paraId="7B9B216E" w14:textId="125ACEEE" w:rsidR="002D37D4" w:rsidRPr="009B1D2F" w:rsidRDefault="002D37D4" w:rsidP="00805FB5">
            <w:pPr>
              <w:pStyle w:val="BodyTextIndent"/>
              <w:ind w:left="0"/>
              <w:rPr>
                <w:rFonts w:asciiTheme="minorHAnsi" w:hAnsiTheme="minorHAnsi" w:cstheme="minorHAnsi"/>
                <w:b/>
                <w:bCs/>
                <w:sz w:val="20"/>
                <w:szCs w:val="20"/>
              </w:rPr>
            </w:pPr>
            <w:r w:rsidRPr="009B1D2F">
              <w:rPr>
                <w:rFonts w:asciiTheme="minorHAnsi" w:hAnsiTheme="minorHAnsi" w:cstheme="minorHAnsi"/>
                <w:b/>
                <w:bCs/>
                <w:sz w:val="20"/>
                <w:szCs w:val="20"/>
              </w:rPr>
              <w:t>Market Days Only:</w:t>
            </w:r>
          </w:p>
          <w:p w14:paraId="095E72B9"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Market Trader Bays - </w:t>
            </w:r>
          </w:p>
          <w:p w14:paraId="0763DD2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Valid Market Trader Permit and £8.00 daily charge.</w:t>
            </w:r>
          </w:p>
          <w:p w14:paraId="2C63BCCE" w14:textId="5CA84C76" w:rsidR="009B1D2F" w:rsidRPr="009B1D2F" w:rsidRDefault="009B1D2F" w:rsidP="009B1D2F">
            <w:pPr>
              <w:pStyle w:val="BodyText"/>
              <w:rPr>
                <w:rFonts w:asciiTheme="minorHAnsi" w:hAnsiTheme="minorHAnsi" w:cstheme="minorHAnsi"/>
              </w:rPr>
            </w:pPr>
            <w:r w:rsidRPr="009B1D2F">
              <w:rPr>
                <w:rFonts w:asciiTheme="minorHAnsi" w:hAnsiTheme="minorHAnsi" w:cstheme="minorHAnsi"/>
                <w:highlight w:val="yellow"/>
              </w:rPr>
              <w:t>Disabled badge users not valid in Market trader bays.</w:t>
            </w:r>
          </w:p>
          <w:p w14:paraId="1D26FE20" w14:textId="3EC19B9B"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Others – </w:t>
            </w:r>
          </w:p>
          <w:p w14:paraId="7BEFE1D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Valid Market Trader Permit and £4.00 daily charge.</w:t>
            </w:r>
          </w:p>
          <w:p w14:paraId="239F5674" w14:textId="77777777" w:rsidR="002D37D4" w:rsidRPr="009B1D2F" w:rsidRDefault="002D37D4" w:rsidP="00805FB5">
            <w:pPr>
              <w:pStyle w:val="BodyTextIndent"/>
              <w:ind w:left="0"/>
              <w:rPr>
                <w:rFonts w:asciiTheme="minorHAnsi" w:hAnsiTheme="minorHAnsi" w:cstheme="minorHAnsi"/>
                <w:b/>
                <w:bCs/>
                <w:sz w:val="20"/>
                <w:szCs w:val="20"/>
              </w:rPr>
            </w:pPr>
            <w:r w:rsidRPr="009B1D2F">
              <w:rPr>
                <w:rFonts w:asciiTheme="minorHAnsi" w:hAnsiTheme="minorHAnsi" w:cstheme="minorHAnsi"/>
                <w:b/>
                <w:bCs/>
                <w:sz w:val="20"/>
                <w:szCs w:val="20"/>
              </w:rPr>
              <w:t xml:space="preserve">Resident parking bays – </w:t>
            </w:r>
          </w:p>
          <w:p w14:paraId="75F72334" w14:textId="5984BD00" w:rsidR="009B1D2F" w:rsidRPr="009B1D2F" w:rsidRDefault="009B1D2F" w:rsidP="009B1D2F">
            <w:pPr>
              <w:pStyle w:val="BodyText"/>
              <w:rPr>
                <w:rFonts w:asciiTheme="minorHAnsi" w:hAnsiTheme="minorHAnsi" w:cstheme="minorHAnsi"/>
              </w:rPr>
            </w:pPr>
            <w:r w:rsidRPr="009B1D2F">
              <w:rPr>
                <w:rFonts w:asciiTheme="minorHAnsi" w:hAnsiTheme="minorHAnsi" w:cstheme="minorHAnsi"/>
                <w:highlight w:val="yellow"/>
              </w:rPr>
              <w:t>Disabled badge users not valid in Resident bays.</w:t>
            </w:r>
          </w:p>
          <w:p w14:paraId="32C472B6" w14:textId="77777777" w:rsidR="002D37D4" w:rsidRPr="00EB7F3B" w:rsidRDefault="002D37D4" w:rsidP="00805FB5">
            <w:pPr>
              <w:pStyle w:val="BodyTextIndent"/>
              <w:ind w:left="0"/>
              <w:rPr>
                <w:rFonts w:asciiTheme="minorHAnsi" w:hAnsiTheme="minorHAnsi" w:cstheme="minorHAnsi"/>
                <w:b/>
                <w:caps/>
                <w:sz w:val="20"/>
                <w:szCs w:val="20"/>
              </w:rPr>
            </w:pPr>
            <w:r w:rsidRPr="00EB7F3B">
              <w:rPr>
                <w:rFonts w:asciiTheme="minorHAnsi" w:hAnsiTheme="minorHAnsi" w:cstheme="minorHAnsi"/>
                <w:sz w:val="20"/>
                <w:szCs w:val="20"/>
              </w:rPr>
              <w:t>30 mins maximum FOC – Resident time clock must be displayed.</w:t>
            </w:r>
          </w:p>
        </w:tc>
      </w:tr>
      <w:tr w:rsidR="002D37D4" w:rsidRPr="00136C9E" w14:paraId="1AD86A14" w14:textId="77777777" w:rsidTr="00716125">
        <w:tc>
          <w:tcPr>
            <w:tcW w:w="710" w:type="dxa"/>
          </w:tcPr>
          <w:p w14:paraId="60BD828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4.</w:t>
            </w:r>
          </w:p>
        </w:tc>
        <w:tc>
          <w:tcPr>
            <w:tcW w:w="1956" w:type="dxa"/>
          </w:tcPr>
          <w:p w14:paraId="614651D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Buckingham Street (Coopers Yard), </w:t>
            </w:r>
            <w:proofErr w:type="spellStart"/>
            <w:r w:rsidRPr="00EB7F3B">
              <w:rPr>
                <w:rFonts w:asciiTheme="minorHAnsi" w:hAnsiTheme="minorHAnsi" w:cstheme="minorHAnsi"/>
                <w:sz w:val="20"/>
                <w:szCs w:val="20"/>
              </w:rPr>
              <w:t>Aylesbury</w:t>
            </w:r>
            <w:proofErr w:type="spellEnd"/>
          </w:p>
        </w:tc>
        <w:tc>
          <w:tcPr>
            <w:tcW w:w="1304" w:type="dxa"/>
          </w:tcPr>
          <w:p w14:paraId="61BE46D2" w14:textId="24E311D7" w:rsidR="002D37D4" w:rsidRPr="00EB7F3B" w:rsidRDefault="002D37D4" w:rsidP="00805FB5">
            <w:pPr>
              <w:rPr>
                <w:rFonts w:asciiTheme="minorHAnsi" w:hAnsiTheme="minorHAnsi" w:cstheme="minorHAnsi"/>
                <w:color w:val="000000"/>
                <w:sz w:val="20"/>
                <w:szCs w:val="20"/>
              </w:rPr>
            </w:pPr>
            <w:r w:rsidRPr="00EB7F3B">
              <w:rPr>
                <w:rFonts w:asciiTheme="minorHAnsi" w:hAnsiTheme="minorHAnsi" w:cstheme="minorHAnsi"/>
                <w:color w:val="000000"/>
                <w:sz w:val="20"/>
                <w:szCs w:val="20"/>
                <w:highlight w:val="yellow"/>
              </w:rPr>
              <w:t xml:space="preserve">Class </w:t>
            </w:r>
            <w:r w:rsidR="00BC2827" w:rsidRPr="00EB7F3B">
              <w:rPr>
                <w:rFonts w:asciiTheme="minorHAnsi" w:hAnsiTheme="minorHAnsi" w:cstheme="minorHAnsi"/>
                <w:color w:val="000000"/>
                <w:sz w:val="20"/>
                <w:szCs w:val="20"/>
                <w:highlight w:val="yellow"/>
              </w:rPr>
              <w:t xml:space="preserve">7 &amp; </w:t>
            </w:r>
            <w:r w:rsidRPr="00EB7F3B">
              <w:rPr>
                <w:rFonts w:asciiTheme="minorHAnsi" w:hAnsiTheme="minorHAnsi" w:cstheme="minorHAnsi"/>
                <w:color w:val="000000"/>
                <w:sz w:val="20"/>
                <w:szCs w:val="20"/>
                <w:highlight w:val="yellow"/>
              </w:rPr>
              <w:t>8</w:t>
            </w:r>
          </w:p>
          <w:p w14:paraId="5BAFDC73" w14:textId="77777777" w:rsidR="002D37D4" w:rsidRPr="00EB7F3B" w:rsidRDefault="002D37D4" w:rsidP="00805FB5">
            <w:pPr>
              <w:rPr>
                <w:rFonts w:asciiTheme="minorHAnsi" w:hAnsiTheme="minorHAnsi" w:cstheme="minorHAnsi"/>
                <w:color w:val="000000"/>
                <w:sz w:val="20"/>
                <w:szCs w:val="20"/>
              </w:rPr>
            </w:pPr>
          </w:p>
        </w:tc>
        <w:tc>
          <w:tcPr>
            <w:tcW w:w="4224" w:type="dxa"/>
          </w:tcPr>
          <w:p w14:paraId="65421E74"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273B721F"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2E95DA3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D96E3F" w14:paraId="63A77399" w14:textId="77777777" w:rsidTr="00E36FD3">
              <w:tc>
                <w:tcPr>
                  <w:tcW w:w="1707" w:type="dxa"/>
                </w:tcPr>
                <w:p w14:paraId="20183394"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5B7F865C"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6527035" w14:textId="0CFD3C92"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D96E3F" w14:paraId="76C25464" w14:textId="77777777" w:rsidTr="00E36FD3">
              <w:tc>
                <w:tcPr>
                  <w:tcW w:w="1707" w:type="dxa"/>
                </w:tcPr>
                <w:p w14:paraId="2A0AA653"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759B8DA6"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B960ECA" w14:textId="06216A1C"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D96E3F" w14:paraId="0ADC64FB" w14:textId="77777777" w:rsidTr="00E36FD3">
              <w:tc>
                <w:tcPr>
                  <w:tcW w:w="1707" w:type="dxa"/>
                </w:tcPr>
                <w:p w14:paraId="182C67A8"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7A915E16"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5D36BD4" w14:textId="06D6E316"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3.5</w:t>
                  </w:r>
                  <w:r w:rsidRPr="00EB7F3B">
                    <w:rPr>
                      <w:rFonts w:asciiTheme="minorHAnsi" w:hAnsiTheme="minorHAnsi" w:cstheme="minorHAnsi"/>
                      <w:sz w:val="20"/>
                      <w:szCs w:val="20"/>
                    </w:rPr>
                    <w:t>0</w:t>
                  </w:r>
                </w:p>
              </w:tc>
            </w:tr>
            <w:tr w:rsidR="00D96E3F" w14:paraId="4D42DCFC" w14:textId="77777777" w:rsidTr="00E36FD3">
              <w:tc>
                <w:tcPr>
                  <w:tcW w:w="1707" w:type="dxa"/>
                </w:tcPr>
                <w:p w14:paraId="441AB72B"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4FF1B91F"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757C590" w14:textId="77777777"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£5.00</w:t>
                  </w:r>
                </w:p>
              </w:tc>
            </w:tr>
            <w:tr w:rsidR="00D96E3F" w14:paraId="7A8FAE46" w14:textId="77777777" w:rsidTr="00E36FD3">
              <w:tc>
                <w:tcPr>
                  <w:tcW w:w="1707" w:type="dxa"/>
                </w:tcPr>
                <w:p w14:paraId="192487D1"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297B0F5B"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108D2E6" w14:textId="77777777"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£8.00</w:t>
                  </w:r>
                </w:p>
              </w:tc>
            </w:tr>
          </w:tbl>
          <w:p w14:paraId="4CFEC6B6" w14:textId="53FEA006" w:rsidR="002D37D4"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96E3F" w14:paraId="5CA0CCD4" w14:textId="77777777" w:rsidTr="003C2124">
              <w:tc>
                <w:tcPr>
                  <w:tcW w:w="1707" w:type="dxa"/>
                </w:tcPr>
                <w:p w14:paraId="4A9A7A57" w14:textId="77777777" w:rsidR="00D96E3F" w:rsidRDefault="00D96E3F" w:rsidP="00D96E3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3542C3B" w14:textId="77777777" w:rsidR="00D96E3F" w:rsidRDefault="00D96E3F" w:rsidP="00D96E3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6F3197FE" w14:textId="77777777" w:rsidR="00D96E3F" w:rsidRDefault="00D96E3F" w:rsidP="00D96E3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34C6F3F8" w14:textId="77777777"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4F8A3BA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051F1EE2" w14:textId="58E8D7CB"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w:t>
            </w:r>
            <w:r w:rsidR="00DC7E84"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15F073D5" w14:textId="77777777"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449880E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2996058C" w14:textId="77777777" w:rsidR="002D37D4" w:rsidRPr="00EB7F3B" w:rsidRDefault="002D37D4" w:rsidP="00805FB5">
            <w:pPr>
              <w:pStyle w:val="BodyTextIndent"/>
              <w:ind w:left="0"/>
              <w:rPr>
                <w:rFonts w:asciiTheme="minorHAnsi" w:hAnsiTheme="minorHAnsi" w:cstheme="minorHAnsi"/>
                <w:sz w:val="20"/>
                <w:szCs w:val="20"/>
              </w:rPr>
            </w:pPr>
          </w:p>
          <w:p w14:paraId="5F0D8CE3" w14:textId="77777777" w:rsidR="00E17716" w:rsidRPr="00EB7F3B" w:rsidRDefault="00E17716" w:rsidP="00E17716">
            <w:pPr>
              <w:pStyle w:val="BodyTextIndent"/>
              <w:ind w:left="0"/>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t>Class 4 FOC in motorcycle bays.</w:t>
            </w:r>
          </w:p>
          <w:p w14:paraId="068DAE73" w14:textId="77777777" w:rsidR="002D37D4" w:rsidRPr="00EB7F3B" w:rsidRDefault="002D37D4" w:rsidP="00805FB5">
            <w:pPr>
              <w:pStyle w:val="BodyTextIndent"/>
              <w:ind w:left="0"/>
              <w:rPr>
                <w:rFonts w:asciiTheme="minorHAnsi" w:hAnsiTheme="minorHAnsi" w:cstheme="minorHAnsi"/>
                <w:bCs/>
                <w:caps/>
                <w:sz w:val="20"/>
                <w:szCs w:val="20"/>
                <w:highlight w:val="yellow"/>
              </w:rPr>
            </w:pPr>
          </w:p>
          <w:p w14:paraId="7B5F8759" w14:textId="36302180" w:rsidR="00E17716" w:rsidRPr="00EB7F3B" w:rsidRDefault="00E17716" w:rsidP="00805FB5">
            <w:pPr>
              <w:pStyle w:val="BodyTextIndent"/>
              <w:ind w:left="0"/>
              <w:rPr>
                <w:rFonts w:asciiTheme="minorHAnsi" w:hAnsiTheme="minorHAnsi" w:cstheme="minorHAnsi"/>
                <w:b/>
                <w:caps/>
                <w:sz w:val="20"/>
                <w:szCs w:val="20"/>
              </w:rPr>
            </w:pPr>
          </w:p>
        </w:tc>
      </w:tr>
      <w:tr w:rsidR="002D37D4" w:rsidRPr="00136C9E" w14:paraId="366246EA" w14:textId="77777777" w:rsidTr="00716125">
        <w:trPr>
          <w:trHeight w:val="2741"/>
        </w:trPr>
        <w:tc>
          <w:tcPr>
            <w:tcW w:w="710" w:type="dxa"/>
          </w:tcPr>
          <w:p w14:paraId="7B6A47C5"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5.</w:t>
            </w:r>
          </w:p>
        </w:tc>
        <w:tc>
          <w:tcPr>
            <w:tcW w:w="1956" w:type="dxa"/>
          </w:tcPr>
          <w:p w14:paraId="37504DD9" w14:textId="77777777" w:rsidR="002D37D4" w:rsidRPr="00EB7F3B" w:rsidRDefault="002D37D4" w:rsidP="00805FB5">
            <w:pPr>
              <w:pStyle w:val="BodyTextIndent"/>
              <w:ind w:left="0" w:hanging="29"/>
              <w:rPr>
                <w:rFonts w:asciiTheme="minorHAnsi" w:hAnsiTheme="minorHAnsi" w:cstheme="minorHAnsi"/>
                <w:sz w:val="20"/>
                <w:szCs w:val="20"/>
              </w:rPr>
            </w:pPr>
            <w:r w:rsidRPr="00EB7F3B">
              <w:rPr>
                <w:rFonts w:asciiTheme="minorHAnsi" w:hAnsiTheme="minorHAnsi" w:cstheme="minorHAnsi"/>
                <w:sz w:val="20"/>
                <w:szCs w:val="20"/>
              </w:rPr>
              <w:t xml:space="preserve">Waterside Public Levels 2 &amp; 3 only, </w:t>
            </w:r>
            <w:proofErr w:type="spellStart"/>
            <w:r w:rsidRPr="00EB7F3B">
              <w:rPr>
                <w:rFonts w:asciiTheme="minorHAnsi" w:hAnsiTheme="minorHAnsi" w:cstheme="minorHAnsi"/>
                <w:sz w:val="20"/>
                <w:szCs w:val="20"/>
              </w:rPr>
              <w:t>Aylesbury</w:t>
            </w:r>
            <w:proofErr w:type="spellEnd"/>
          </w:p>
          <w:p w14:paraId="1EC74C49" w14:textId="77777777" w:rsidR="002D37D4" w:rsidRPr="00EB7F3B" w:rsidRDefault="002D37D4" w:rsidP="00805FB5">
            <w:pPr>
              <w:pStyle w:val="BodyTextIndent"/>
              <w:tabs>
                <w:tab w:val="left" w:pos="426"/>
              </w:tabs>
              <w:ind w:left="0"/>
              <w:rPr>
                <w:rFonts w:asciiTheme="minorHAnsi" w:hAnsiTheme="minorHAnsi" w:cstheme="minorHAnsi"/>
                <w:sz w:val="20"/>
                <w:szCs w:val="20"/>
              </w:rPr>
            </w:pPr>
            <w:r w:rsidRPr="00EB7F3B">
              <w:rPr>
                <w:rFonts w:asciiTheme="minorHAnsi" w:hAnsiTheme="minorHAnsi" w:cstheme="minorHAnsi"/>
                <w:sz w:val="20"/>
                <w:szCs w:val="20"/>
              </w:rPr>
              <w:tab/>
            </w:r>
          </w:p>
          <w:p w14:paraId="5EC646D0" w14:textId="77777777" w:rsidR="002D37D4" w:rsidRPr="00EB7F3B" w:rsidRDefault="002D37D4" w:rsidP="00805FB5">
            <w:pPr>
              <w:pStyle w:val="BodyTextIndent"/>
              <w:tabs>
                <w:tab w:val="left" w:pos="426"/>
              </w:tabs>
              <w:ind w:left="0"/>
              <w:rPr>
                <w:rFonts w:asciiTheme="minorHAnsi" w:hAnsiTheme="minorHAnsi" w:cstheme="minorHAnsi"/>
                <w:sz w:val="20"/>
                <w:szCs w:val="20"/>
              </w:rPr>
            </w:pPr>
          </w:p>
        </w:tc>
        <w:tc>
          <w:tcPr>
            <w:tcW w:w="1304" w:type="dxa"/>
          </w:tcPr>
          <w:p w14:paraId="77977F89" w14:textId="77777777" w:rsidR="002D37D4" w:rsidRPr="00EB7F3B" w:rsidRDefault="002D37D4" w:rsidP="00805FB5">
            <w:pPr>
              <w:rPr>
                <w:rFonts w:asciiTheme="minorHAnsi" w:hAnsiTheme="minorHAnsi" w:cstheme="minorHAnsi"/>
                <w:color w:val="000000"/>
                <w:sz w:val="20"/>
                <w:szCs w:val="20"/>
              </w:rPr>
            </w:pPr>
            <w:r w:rsidRPr="00EB7F3B">
              <w:rPr>
                <w:rFonts w:asciiTheme="minorHAnsi" w:hAnsiTheme="minorHAnsi" w:cstheme="minorHAnsi"/>
                <w:color w:val="000000"/>
                <w:sz w:val="20"/>
                <w:szCs w:val="20"/>
              </w:rPr>
              <w:t>Class 4 &amp; 8.</w:t>
            </w:r>
          </w:p>
          <w:p w14:paraId="0A04B325" w14:textId="77777777" w:rsidR="002D37D4" w:rsidRPr="00EB7F3B" w:rsidRDefault="002D37D4" w:rsidP="00805FB5">
            <w:pPr>
              <w:rPr>
                <w:rFonts w:asciiTheme="minorHAnsi" w:hAnsiTheme="minorHAnsi" w:cstheme="minorHAnsi"/>
                <w:color w:val="000000"/>
                <w:sz w:val="20"/>
                <w:szCs w:val="20"/>
              </w:rPr>
            </w:pPr>
          </w:p>
          <w:p w14:paraId="71593608" w14:textId="77777777" w:rsidR="002D37D4" w:rsidRPr="00EB7F3B" w:rsidRDefault="002D37D4" w:rsidP="00805FB5">
            <w:pPr>
              <w:rPr>
                <w:rFonts w:asciiTheme="minorHAnsi" w:hAnsiTheme="minorHAnsi" w:cstheme="minorHAnsi"/>
                <w:color w:val="000000"/>
                <w:sz w:val="20"/>
                <w:szCs w:val="20"/>
              </w:rPr>
            </w:pPr>
          </w:p>
        </w:tc>
        <w:tc>
          <w:tcPr>
            <w:tcW w:w="4224" w:type="dxa"/>
          </w:tcPr>
          <w:p w14:paraId="350F85F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1EFD7BCE"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Middle &amp; Top Floors Only </w:t>
            </w:r>
          </w:p>
          <w:p w14:paraId="7D835A2F"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327C0C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E1BBA" w14:paraId="345A3F5B" w14:textId="77777777" w:rsidTr="00E36FD3">
              <w:tc>
                <w:tcPr>
                  <w:tcW w:w="1707" w:type="dxa"/>
                </w:tcPr>
                <w:p w14:paraId="51B6AE3B"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6846EF23"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4510C87"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3E1BBA" w14:paraId="61894E4C" w14:textId="77777777" w:rsidTr="00E36FD3">
              <w:tc>
                <w:tcPr>
                  <w:tcW w:w="1707" w:type="dxa"/>
                </w:tcPr>
                <w:p w14:paraId="053D5543"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1CFC9E98"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25CE9FD"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3E1BBA" w14:paraId="5EDF1A31" w14:textId="77777777" w:rsidTr="00E36FD3">
              <w:tc>
                <w:tcPr>
                  <w:tcW w:w="1707" w:type="dxa"/>
                </w:tcPr>
                <w:p w14:paraId="6B8DAD12"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35358839"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1B7AFC6"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3.5</w:t>
                  </w:r>
                  <w:r w:rsidRPr="00EB7F3B">
                    <w:rPr>
                      <w:rFonts w:asciiTheme="minorHAnsi" w:hAnsiTheme="minorHAnsi" w:cstheme="minorHAnsi"/>
                      <w:sz w:val="20"/>
                      <w:szCs w:val="20"/>
                    </w:rPr>
                    <w:t>0</w:t>
                  </w:r>
                </w:p>
              </w:tc>
            </w:tr>
            <w:tr w:rsidR="003E1BBA" w14:paraId="487EC68A" w14:textId="77777777" w:rsidTr="00E36FD3">
              <w:tc>
                <w:tcPr>
                  <w:tcW w:w="1707" w:type="dxa"/>
                </w:tcPr>
                <w:p w14:paraId="2FFCACC8"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0B7D4C7A"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0EB934C"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£5.00</w:t>
                  </w:r>
                </w:p>
              </w:tc>
            </w:tr>
            <w:tr w:rsidR="003E1BBA" w14:paraId="1BA19E7B" w14:textId="77777777" w:rsidTr="00E36FD3">
              <w:tc>
                <w:tcPr>
                  <w:tcW w:w="1707" w:type="dxa"/>
                </w:tcPr>
                <w:p w14:paraId="4293869B"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309FC66B"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C8BD61A"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£8.00</w:t>
                  </w:r>
                </w:p>
              </w:tc>
            </w:tr>
          </w:tbl>
          <w:p w14:paraId="1025DD14"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E1BBA" w14:paraId="26CB579B" w14:textId="77777777" w:rsidTr="00E36FD3">
              <w:tc>
                <w:tcPr>
                  <w:tcW w:w="1707" w:type="dxa"/>
                </w:tcPr>
                <w:p w14:paraId="26EF08D8" w14:textId="77777777" w:rsidR="003E1BBA" w:rsidRDefault="003E1BBA" w:rsidP="003E1BB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B3300FD" w14:textId="77777777" w:rsidR="003E1BBA" w:rsidRDefault="003E1BBA" w:rsidP="003E1BB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EB9BE6E" w14:textId="77777777" w:rsidR="003E1BBA" w:rsidRDefault="003E1BBA" w:rsidP="003E1BBA">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9D61211" w14:textId="3ED6E7C7" w:rsidR="002D37D4" w:rsidRPr="00EB7F3B" w:rsidRDefault="002D37D4" w:rsidP="00520AB8">
            <w:pPr>
              <w:pStyle w:val="BodyTextIndent"/>
              <w:ind w:left="0"/>
              <w:rPr>
                <w:rFonts w:asciiTheme="minorHAnsi" w:hAnsiTheme="minorHAnsi" w:cstheme="minorHAnsi"/>
                <w:sz w:val="20"/>
                <w:szCs w:val="20"/>
              </w:rPr>
            </w:pPr>
          </w:p>
        </w:tc>
        <w:tc>
          <w:tcPr>
            <w:tcW w:w="1701" w:type="dxa"/>
          </w:tcPr>
          <w:p w14:paraId="347FE29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29251247" w14:textId="3AD2B3A1"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Levels 2 and 3 Season Ticket Charges – See </w:t>
            </w:r>
            <w:r w:rsidRPr="00EB7F3B">
              <w:rPr>
                <w:rFonts w:asciiTheme="minorHAnsi" w:hAnsiTheme="minorHAnsi" w:cstheme="minorHAnsi"/>
                <w:b/>
                <w:sz w:val="20"/>
                <w:szCs w:val="20"/>
              </w:rPr>
              <w:t>Note (</w:t>
            </w:r>
            <w:r w:rsidR="0003742C" w:rsidRPr="00EB7F3B">
              <w:rPr>
                <w:rFonts w:asciiTheme="minorHAnsi" w:hAnsiTheme="minorHAnsi" w:cstheme="minorHAnsi"/>
                <w:b/>
                <w:sz w:val="20"/>
                <w:szCs w:val="20"/>
              </w:rPr>
              <w:t>6</w:t>
            </w:r>
            <w:r w:rsidRPr="00EB7F3B">
              <w:rPr>
                <w:rFonts w:asciiTheme="minorHAnsi" w:hAnsiTheme="minorHAnsi" w:cstheme="minorHAnsi"/>
                <w:b/>
                <w:sz w:val="20"/>
                <w:szCs w:val="20"/>
              </w:rPr>
              <w:t>)</w:t>
            </w:r>
          </w:p>
        </w:tc>
        <w:tc>
          <w:tcPr>
            <w:tcW w:w="3827" w:type="dxa"/>
          </w:tcPr>
          <w:p w14:paraId="0E3AE997" w14:textId="77777777" w:rsidR="002D37D4" w:rsidRPr="00EB7F3B" w:rsidRDefault="002D37D4" w:rsidP="00805FB5">
            <w:pPr>
              <w:pStyle w:val="BodyTextIndent"/>
              <w:ind w:left="0"/>
              <w:rPr>
                <w:rFonts w:asciiTheme="minorHAnsi" w:hAnsiTheme="minorHAnsi" w:cstheme="minorHAnsi"/>
                <w:b/>
                <w:caps/>
                <w:sz w:val="20"/>
                <w:szCs w:val="20"/>
              </w:rPr>
            </w:pPr>
            <w:r w:rsidRPr="00EB7F3B">
              <w:rPr>
                <w:rFonts w:asciiTheme="minorHAnsi" w:hAnsiTheme="minorHAnsi" w:cstheme="minorHAnsi"/>
                <w:sz w:val="20"/>
                <w:szCs w:val="20"/>
              </w:rPr>
              <w:t>Class 3 - FOC in the 9 bays on the middle and top floor, as long as the vehicle is parked within a marked bay and displaying a valid Disabled Persons Badge.</w:t>
            </w:r>
          </w:p>
          <w:p w14:paraId="051FF763"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2154667F" w14:textId="77777777" w:rsidTr="00716125">
        <w:trPr>
          <w:trHeight w:val="838"/>
        </w:trPr>
        <w:tc>
          <w:tcPr>
            <w:tcW w:w="710" w:type="dxa"/>
          </w:tcPr>
          <w:p w14:paraId="73475074"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6.</w:t>
            </w:r>
          </w:p>
        </w:tc>
        <w:tc>
          <w:tcPr>
            <w:tcW w:w="1956" w:type="dxa"/>
            <w:tcBorders>
              <w:top w:val="nil"/>
              <w:left w:val="single" w:sz="4" w:space="0" w:color="auto"/>
              <w:bottom w:val="single" w:sz="4" w:space="0" w:color="auto"/>
              <w:right w:val="single" w:sz="4" w:space="0" w:color="auto"/>
            </w:tcBorders>
            <w:shd w:val="clear" w:color="auto" w:fill="auto"/>
          </w:tcPr>
          <w:p w14:paraId="11E65CFE" w14:textId="77777777" w:rsidR="002D37D4" w:rsidRPr="00EB7F3B" w:rsidRDefault="002D37D4" w:rsidP="00805FB5">
            <w:pPr>
              <w:rPr>
                <w:rFonts w:asciiTheme="minorHAnsi" w:hAnsiTheme="minorHAnsi" w:cstheme="minorHAnsi"/>
                <w:color w:val="000000"/>
                <w:sz w:val="20"/>
                <w:szCs w:val="20"/>
              </w:rPr>
            </w:pPr>
            <w:r w:rsidRPr="00EB7F3B">
              <w:rPr>
                <w:rFonts w:asciiTheme="minorHAnsi" w:hAnsiTheme="minorHAnsi" w:cstheme="minorHAnsi"/>
                <w:color w:val="000000"/>
                <w:sz w:val="20"/>
                <w:szCs w:val="20"/>
              </w:rPr>
              <w:t xml:space="preserve">Waterside North, </w:t>
            </w:r>
            <w:proofErr w:type="spellStart"/>
            <w:r w:rsidRPr="00EB7F3B">
              <w:rPr>
                <w:rFonts w:asciiTheme="minorHAnsi" w:hAnsiTheme="minorHAnsi" w:cstheme="minorHAnsi"/>
                <w:color w:val="000000"/>
                <w:sz w:val="20"/>
                <w:szCs w:val="20"/>
              </w:rPr>
              <w:t>Aylesbury</w:t>
            </w:r>
            <w:proofErr w:type="spellEnd"/>
          </w:p>
        </w:tc>
        <w:tc>
          <w:tcPr>
            <w:tcW w:w="1304" w:type="dxa"/>
          </w:tcPr>
          <w:p w14:paraId="4D8A30A6" w14:textId="21607041"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 xml:space="preserve">Class </w:t>
            </w:r>
            <w:r w:rsidR="00BC2827" w:rsidRPr="00EB7F3B">
              <w:rPr>
                <w:rFonts w:asciiTheme="minorHAnsi" w:hAnsiTheme="minorHAnsi" w:cstheme="minorHAnsi"/>
                <w:sz w:val="20"/>
                <w:szCs w:val="20"/>
                <w:highlight w:val="yellow"/>
              </w:rPr>
              <w:t xml:space="preserve">7 &amp; </w:t>
            </w:r>
            <w:r w:rsidRPr="00EB7F3B">
              <w:rPr>
                <w:rFonts w:asciiTheme="minorHAnsi" w:hAnsiTheme="minorHAnsi" w:cstheme="minorHAnsi"/>
                <w:sz w:val="20"/>
                <w:szCs w:val="20"/>
                <w:highlight w:val="yellow"/>
              </w:rPr>
              <w:t>8</w:t>
            </w:r>
          </w:p>
        </w:tc>
        <w:tc>
          <w:tcPr>
            <w:tcW w:w="4224" w:type="dxa"/>
          </w:tcPr>
          <w:p w14:paraId="4821C15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2EE5A2E1"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AA64CA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21:00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0B1C21" w14:paraId="123213F7" w14:textId="77777777" w:rsidTr="00E36FD3">
              <w:tc>
                <w:tcPr>
                  <w:tcW w:w="1707" w:type="dxa"/>
                </w:tcPr>
                <w:p w14:paraId="08F7136D"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09B0EDE7"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3A37E53"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0B1C21" w14:paraId="4DAF259F" w14:textId="77777777" w:rsidTr="00E36FD3">
              <w:tc>
                <w:tcPr>
                  <w:tcW w:w="1707" w:type="dxa"/>
                </w:tcPr>
                <w:p w14:paraId="2634AE18"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4E078D82"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2CC9650"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0B1C21" w14:paraId="798EB673" w14:textId="77777777" w:rsidTr="00E36FD3">
              <w:tc>
                <w:tcPr>
                  <w:tcW w:w="1707" w:type="dxa"/>
                </w:tcPr>
                <w:p w14:paraId="53432532"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51F6C03C"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239AC2C"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4</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0B1C21" w14:paraId="67BA8393" w14:textId="77777777" w:rsidTr="00E36FD3">
              <w:tc>
                <w:tcPr>
                  <w:tcW w:w="1707" w:type="dxa"/>
                </w:tcPr>
                <w:p w14:paraId="72FA48E5"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06CB7859"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6D4AB40"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£5.00</w:t>
                  </w:r>
                </w:p>
              </w:tc>
            </w:tr>
            <w:tr w:rsidR="000B1C21" w14:paraId="43167398" w14:textId="77777777" w:rsidTr="00E36FD3">
              <w:tc>
                <w:tcPr>
                  <w:tcW w:w="1707" w:type="dxa"/>
                </w:tcPr>
                <w:p w14:paraId="7956899F"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07EA9632"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D90B256"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£8.00</w:t>
                  </w:r>
                </w:p>
              </w:tc>
            </w:tr>
          </w:tbl>
          <w:p w14:paraId="6DCC0381"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0B1C21" w14:paraId="06CB88AD" w14:textId="77777777" w:rsidTr="00E36FD3">
              <w:tc>
                <w:tcPr>
                  <w:tcW w:w="1707" w:type="dxa"/>
                </w:tcPr>
                <w:p w14:paraId="4C216818" w14:textId="77777777" w:rsidR="000B1C21" w:rsidRDefault="000B1C21" w:rsidP="000B1C2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8A3426D" w14:textId="77777777" w:rsidR="000B1C21" w:rsidRDefault="000B1C21" w:rsidP="000B1C2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A38240A" w14:textId="77777777" w:rsidR="000B1C21" w:rsidRDefault="000B1C21" w:rsidP="000B1C2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6AF695E" w14:textId="4946FDAF" w:rsidR="002D37D4" w:rsidRPr="00EB7F3B" w:rsidRDefault="002D37D4" w:rsidP="00805FB5">
            <w:pPr>
              <w:pStyle w:val="BodyTextIndent"/>
              <w:ind w:left="0"/>
              <w:rPr>
                <w:rFonts w:asciiTheme="minorHAnsi" w:hAnsiTheme="minorHAnsi" w:cstheme="minorHAnsi"/>
                <w:b/>
                <w:sz w:val="20"/>
                <w:szCs w:val="20"/>
                <w:u w:val="single"/>
              </w:rPr>
            </w:pPr>
          </w:p>
        </w:tc>
        <w:tc>
          <w:tcPr>
            <w:tcW w:w="1701" w:type="dxa"/>
          </w:tcPr>
          <w:p w14:paraId="526A1E94"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4C23EF0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1995C287" w14:textId="0885DA02" w:rsidR="002D37D4" w:rsidRPr="00EB7F3B" w:rsidRDefault="00BC2827"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r>
      <w:tr w:rsidR="002D37D4" w:rsidRPr="00136C9E" w14:paraId="397AC6FF" w14:textId="77777777" w:rsidTr="00716125">
        <w:trPr>
          <w:trHeight w:val="838"/>
        </w:trPr>
        <w:tc>
          <w:tcPr>
            <w:tcW w:w="710" w:type="dxa"/>
          </w:tcPr>
          <w:p w14:paraId="3DECEB7B"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w:t>
            </w:r>
          </w:p>
        </w:tc>
        <w:tc>
          <w:tcPr>
            <w:tcW w:w="1956" w:type="dxa"/>
          </w:tcPr>
          <w:p w14:paraId="4512A340" w14:textId="77777777" w:rsidR="002D37D4" w:rsidRPr="00EB7F3B" w:rsidRDefault="002D37D4" w:rsidP="00805FB5">
            <w:pPr>
              <w:pStyle w:val="BodyTextIndent"/>
              <w:ind w:left="0" w:hanging="29"/>
              <w:rPr>
                <w:rFonts w:asciiTheme="minorHAnsi" w:hAnsiTheme="minorHAnsi" w:cstheme="minorHAnsi"/>
                <w:sz w:val="20"/>
                <w:szCs w:val="20"/>
              </w:rPr>
            </w:pPr>
            <w:r w:rsidRPr="00EB7F3B">
              <w:rPr>
                <w:rFonts w:asciiTheme="minorHAnsi" w:hAnsiTheme="minorHAnsi" w:cstheme="minorHAnsi"/>
                <w:sz w:val="20"/>
                <w:szCs w:val="20"/>
              </w:rPr>
              <w:t xml:space="preserve">Hale Street, </w:t>
            </w:r>
            <w:proofErr w:type="spellStart"/>
            <w:r w:rsidRPr="00EB7F3B">
              <w:rPr>
                <w:rFonts w:asciiTheme="minorHAnsi" w:hAnsiTheme="minorHAnsi" w:cstheme="minorHAnsi"/>
                <w:sz w:val="20"/>
                <w:szCs w:val="20"/>
              </w:rPr>
              <w:t>Aylesbury</w:t>
            </w:r>
            <w:proofErr w:type="spellEnd"/>
          </w:p>
        </w:tc>
        <w:tc>
          <w:tcPr>
            <w:tcW w:w="1304" w:type="dxa"/>
          </w:tcPr>
          <w:p w14:paraId="770DB8B8" w14:textId="4B4EE116"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 xml:space="preserve">Class </w:t>
            </w:r>
            <w:r w:rsidR="00E17716" w:rsidRPr="00EB7F3B">
              <w:rPr>
                <w:rFonts w:asciiTheme="minorHAnsi" w:hAnsiTheme="minorHAnsi" w:cstheme="minorHAnsi"/>
                <w:sz w:val="20"/>
                <w:szCs w:val="20"/>
                <w:highlight w:val="yellow"/>
              </w:rPr>
              <w:t xml:space="preserve">3, </w:t>
            </w:r>
            <w:r w:rsidRPr="00EB7F3B">
              <w:rPr>
                <w:rFonts w:asciiTheme="minorHAnsi" w:hAnsiTheme="minorHAnsi" w:cstheme="minorHAnsi"/>
                <w:sz w:val="20"/>
                <w:szCs w:val="20"/>
                <w:highlight w:val="yellow"/>
              </w:rPr>
              <w:t>4 &amp; 8</w:t>
            </w:r>
          </w:p>
        </w:tc>
        <w:tc>
          <w:tcPr>
            <w:tcW w:w="4224" w:type="dxa"/>
          </w:tcPr>
          <w:p w14:paraId="61DF55A8"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6F68E64"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7BC17B8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Between 08:00 and Midnight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C2124" w14:paraId="50FE7266" w14:textId="77777777" w:rsidTr="00E36FD3">
              <w:tc>
                <w:tcPr>
                  <w:tcW w:w="1707" w:type="dxa"/>
                </w:tcPr>
                <w:p w14:paraId="53AF8855" w14:textId="77777777" w:rsidR="003C2124" w:rsidRDefault="003C2124" w:rsidP="003C212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100E13ED" w14:textId="77777777" w:rsidR="003C2124" w:rsidRDefault="003C2124" w:rsidP="003C212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71F25EC" w14:textId="77777777" w:rsidR="003C2124" w:rsidRDefault="003C2124" w:rsidP="003C2124">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2D0609E1"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3C2124" w14:paraId="6D37AAAC" w14:textId="77777777" w:rsidTr="00E36FD3">
              <w:tc>
                <w:tcPr>
                  <w:tcW w:w="1707" w:type="dxa"/>
                </w:tcPr>
                <w:p w14:paraId="3D2E535E" w14:textId="77777777" w:rsidR="003C2124" w:rsidRDefault="003C2124" w:rsidP="003C212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5411424" w14:textId="77777777" w:rsidR="003C2124" w:rsidRDefault="003C2124" w:rsidP="003C212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CAE7E80" w14:textId="77777777" w:rsidR="003C2124" w:rsidRDefault="003C2124" w:rsidP="003C2124">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5BB5CB56" w14:textId="3737A144"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684690D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I hour maximum stay, no return within 2 hours</w:t>
            </w:r>
          </w:p>
        </w:tc>
        <w:tc>
          <w:tcPr>
            <w:tcW w:w="2126" w:type="dxa"/>
          </w:tcPr>
          <w:p w14:paraId="762F3F79"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435FD854"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4EFAD7C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08:00 and Midnight</w:t>
            </w:r>
          </w:p>
          <w:p w14:paraId="0835795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Up to 1 hour      -               £1.00</w:t>
            </w:r>
          </w:p>
          <w:p w14:paraId="54BAA091"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p w14:paraId="46DA22ED" w14:textId="3F0E7E8C" w:rsidR="002D37D4" w:rsidRPr="00EB7F3B" w:rsidRDefault="002D37D4" w:rsidP="00081E8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Any period          -             £1.50</w:t>
            </w:r>
          </w:p>
        </w:tc>
      </w:tr>
      <w:tr w:rsidR="002D37D4" w:rsidRPr="00136C9E" w14:paraId="6ADE4CDB" w14:textId="77777777" w:rsidTr="00716125">
        <w:trPr>
          <w:trHeight w:val="2335"/>
        </w:trPr>
        <w:tc>
          <w:tcPr>
            <w:tcW w:w="710" w:type="dxa"/>
          </w:tcPr>
          <w:p w14:paraId="363109DE"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8.</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2544C56"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Hampden House, </w:t>
            </w:r>
            <w:proofErr w:type="spellStart"/>
            <w:r w:rsidRPr="00EB7F3B">
              <w:rPr>
                <w:rFonts w:asciiTheme="minorHAnsi" w:hAnsiTheme="minorHAnsi" w:cstheme="minorHAnsi"/>
                <w:sz w:val="20"/>
                <w:szCs w:val="20"/>
              </w:rPr>
              <w:t>Aylesbury</w:t>
            </w:r>
            <w:proofErr w:type="spellEnd"/>
          </w:p>
        </w:tc>
        <w:tc>
          <w:tcPr>
            <w:tcW w:w="1304" w:type="dxa"/>
          </w:tcPr>
          <w:p w14:paraId="47014C0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&amp; 8</w:t>
            </w:r>
          </w:p>
          <w:p w14:paraId="17CF22CE" w14:textId="77777777" w:rsidR="002D37D4" w:rsidRPr="00EB7F3B" w:rsidRDefault="002D37D4" w:rsidP="00805FB5">
            <w:pPr>
              <w:pStyle w:val="BodyTextIndent"/>
              <w:ind w:left="0"/>
              <w:rPr>
                <w:rFonts w:asciiTheme="minorHAnsi" w:hAnsiTheme="minorHAnsi" w:cstheme="minorHAnsi"/>
                <w:sz w:val="20"/>
                <w:szCs w:val="20"/>
              </w:rPr>
            </w:pPr>
          </w:p>
          <w:p w14:paraId="00770664" w14:textId="77777777" w:rsidR="002D37D4" w:rsidRPr="00EB7F3B" w:rsidRDefault="002D37D4" w:rsidP="00805FB5">
            <w:pPr>
              <w:pStyle w:val="BodyTextIndent"/>
              <w:ind w:left="0"/>
              <w:rPr>
                <w:rFonts w:asciiTheme="minorHAnsi" w:hAnsiTheme="minorHAnsi" w:cstheme="minorHAnsi"/>
                <w:sz w:val="20"/>
                <w:szCs w:val="20"/>
              </w:rPr>
            </w:pPr>
          </w:p>
        </w:tc>
        <w:tc>
          <w:tcPr>
            <w:tcW w:w="4224" w:type="dxa"/>
          </w:tcPr>
          <w:p w14:paraId="471319A3" w14:textId="77777777" w:rsidR="002D37D4" w:rsidRPr="00EB7F3B" w:rsidRDefault="002D37D4" w:rsidP="00805FB5">
            <w:pPr>
              <w:tabs>
                <w:tab w:val="left" w:pos="709"/>
                <w:tab w:val="left" w:pos="1418"/>
              </w:tabs>
              <w:rPr>
                <w:rFonts w:asciiTheme="minorHAnsi" w:hAnsiTheme="minorHAnsi" w:cstheme="minorHAnsi"/>
                <w:sz w:val="20"/>
                <w:szCs w:val="20"/>
              </w:rPr>
            </w:pPr>
            <w:r w:rsidRPr="00EB7F3B">
              <w:rPr>
                <w:rFonts w:asciiTheme="minorHAnsi" w:hAnsiTheme="minorHAnsi" w:cstheme="minorHAnsi"/>
                <w:sz w:val="20"/>
                <w:szCs w:val="20"/>
              </w:rPr>
              <w:t xml:space="preserve">Open 7.00 to 22.00 hours. </w:t>
            </w:r>
          </w:p>
          <w:p w14:paraId="1DD56FF6" w14:textId="77777777" w:rsidR="00520AB8" w:rsidRPr="00520AB8" w:rsidRDefault="00520AB8" w:rsidP="00805FB5">
            <w:pPr>
              <w:tabs>
                <w:tab w:val="left" w:pos="709"/>
                <w:tab w:val="left" w:pos="1418"/>
              </w:tabs>
              <w:rPr>
                <w:rFonts w:asciiTheme="minorHAnsi" w:hAnsiTheme="minorHAnsi" w:cstheme="minorHAnsi"/>
                <w:b/>
                <w:sz w:val="16"/>
                <w:szCs w:val="16"/>
                <w:u w:val="single"/>
              </w:rPr>
            </w:pPr>
          </w:p>
          <w:p w14:paraId="10E1BC61" w14:textId="5A377D79" w:rsidR="002D37D4" w:rsidRPr="00EB7F3B" w:rsidRDefault="002D37D4" w:rsidP="00805FB5">
            <w:pPr>
              <w:tabs>
                <w:tab w:val="left" w:pos="709"/>
                <w:tab w:val="left" w:pos="1418"/>
              </w:tabs>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F048B90" w14:textId="059E6262" w:rsidR="002D37D4" w:rsidRPr="00EB7F3B" w:rsidRDefault="002D37D4" w:rsidP="00805FB5">
            <w:pPr>
              <w:tabs>
                <w:tab w:val="left" w:pos="709"/>
                <w:tab w:val="left" w:pos="1418"/>
              </w:tabs>
              <w:rPr>
                <w:rFonts w:asciiTheme="minorHAnsi" w:hAnsiTheme="minorHAnsi" w:cstheme="minorHAnsi"/>
                <w:b/>
                <w:sz w:val="20"/>
                <w:szCs w:val="20"/>
              </w:rPr>
            </w:pPr>
            <w:r w:rsidRPr="00EB7F3B">
              <w:rPr>
                <w:rFonts w:asciiTheme="minorHAnsi" w:hAnsiTheme="minorHAnsi" w:cstheme="minorHAnsi"/>
                <w:b/>
                <w:sz w:val="20"/>
                <w:szCs w:val="20"/>
                <w:u w:val="single"/>
              </w:rPr>
              <w:t>Between 08</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&amp; 21</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DA7956" w14:paraId="2F582E46" w14:textId="77777777" w:rsidTr="00E36FD3">
              <w:tc>
                <w:tcPr>
                  <w:tcW w:w="1707" w:type="dxa"/>
                </w:tcPr>
                <w:p w14:paraId="029474F7" w14:textId="77777777" w:rsidR="00DA7956" w:rsidRDefault="00DA7956" w:rsidP="00DA795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1457E028" w14:textId="77777777" w:rsidR="00DA7956" w:rsidRDefault="00DA7956" w:rsidP="00DA795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A3F0965" w14:textId="6B603729" w:rsidR="00DA7956" w:rsidRDefault="00DA7956" w:rsidP="00DA795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DA7956" w14:paraId="574750E6" w14:textId="77777777" w:rsidTr="00E36FD3">
              <w:tc>
                <w:tcPr>
                  <w:tcW w:w="1707" w:type="dxa"/>
                </w:tcPr>
                <w:p w14:paraId="64F41150" w14:textId="77777777" w:rsidR="00DA7956" w:rsidRDefault="00DA7956" w:rsidP="00DA795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02491AC2" w14:textId="77777777" w:rsidR="00DA7956" w:rsidRDefault="00DA7956" w:rsidP="00DA795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9943F25" w14:textId="26E02552" w:rsidR="00DA7956" w:rsidRDefault="00DA7956" w:rsidP="00DA795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4</w:t>
                  </w:r>
                  <w:r w:rsidRPr="00EB7F3B">
                    <w:rPr>
                      <w:rFonts w:asciiTheme="minorHAnsi" w:hAnsiTheme="minorHAnsi" w:cstheme="minorHAnsi"/>
                      <w:sz w:val="20"/>
                      <w:szCs w:val="20"/>
                    </w:rPr>
                    <w:t>.00</w:t>
                  </w:r>
                </w:p>
              </w:tc>
            </w:tr>
          </w:tbl>
          <w:p w14:paraId="7C49851E" w14:textId="77777777" w:rsidR="002D37D4" w:rsidRPr="00EB7F3B" w:rsidRDefault="002D37D4" w:rsidP="00805FB5">
            <w:pPr>
              <w:tabs>
                <w:tab w:val="left" w:pos="709"/>
                <w:tab w:val="left" w:pos="1418"/>
              </w:tabs>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A7956" w14:paraId="336AECD0" w14:textId="77777777" w:rsidTr="00E36FD3">
              <w:tc>
                <w:tcPr>
                  <w:tcW w:w="1707" w:type="dxa"/>
                </w:tcPr>
                <w:p w14:paraId="4BB47CA2" w14:textId="77777777" w:rsidR="00DA7956" w:rsidRDefault="00DA7956" w:rsidP="00DA795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61E21C0" w14:textId="77777777" w:rsidR="00DA7956" w:rsidRDefault="00DA7956" w:rsidP="00DA795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D01A6DB" w14:textId="77777777" w:rsidR="00DA7956" w:rsidRDefault="00DA7956" w:rsidP="00DA795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2B84D8DE" w14:textId="280BA574"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228097FD" w14:textId="728F9991"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 – car park normally locked between 22</w:t>
            </w:r>
            <w:r w:rsidR="00504C4D">
              <w:rPr>
                <w:rFonts w:asciiTheme="minorHAnsi" w:hAnsiTheme="minorHAnsi" w:cstheme="minorHAnsi"/>
                <w:sz w:val="20"/>
                <w:szCs w:val="20"/>
              </w:rPr>
              <w:t>:</w:t>
            </w:r>
            <w:r w:rsidRPr="00EB7F3B">
              <w:rPr>
                <w:rFonts w:asciiTheme="minorHAnsi" w:hAnsiTheme="minorHAnsi" w:cstheme="minorHAnsi"/>
                <w:sz w:val="20"/>
                <w:szCs w:val="20"/>
              </w:rPr>
              <w:t>00 and 06</w:t>
            </w:r>
            <w:r w:rsidR="00504C4D">
              <w:rPr>
                <w:rFonts w:asciiTheme="minorHAnsi" w:hAnsiTheme="minorHAnsi" w:cstheme="minorHAnsi"/>
                <w:sz w:val="20"/>
                <w:szCs w:val="20"/>
              </w:rPr>
              <w:t>:</w:t>
            </w:r>
            <w:r w:rsidRPr="00EB7F3B">
              <w:rPr>
                <w:rFonts w:asciiTheme="minorHAnsi" w:hAnsiTheme="minorHAnsi" w:cstheme="minorHAnsi"/>
                <w:sz w:val="20"/>
                <w:szCs w:val="20"/>
              </w:rPr>
              <w:t>30 hours</w:t>
            </w:r>
          </w:p>
        </w:tc>
        <w:tc>
          <w:tcPr>
            <w:tcW w:w="2126" w:type="dxa"/>
          </w:tcPr>
          <w:p w14:paraId="3A53887F" w14:textId="47108286"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w:t>
            </w:r>
            <w:r w:rsidR="0077686D"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3F6A371B" w14:textId="1E0AEF16" w:rsidR="00FC50AC" w:rsidRPr="00EB7F3B" w:rsidRDefault="00FC50AC" w:rsidP="00FC50A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highlight w:val="yellow"/>
              </w:rPr>
              <w:t xml:space="preserve">Late release  </w:t>
            </w:r>
            <w:r w:rsidRPr="00EB7F3B">
              <w:rPr>
                <w:rFonts w:asciiTheme="minorHAnsi" w:hAnsiTheme="minorHAnsi" w:cstheme="minorHAnsi"/>
                <w:sz w:val="20"/>
                <w:szCs w:val="20"/>
                <w:highlight w:val="yellow"/>
              </w:rPr>
              <w:t xml:space="preserve">     £75.00</w:t>
            </w:r>
          </w:p>
          <w:p w14:paraId="31A843D5" w14:textId="77777777"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1F3F1819"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528C4921"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6C7CE73C" w14:textId="77777777" w:rsidTr="00716125">
        <w:trPr>
          <w:trHeight w:val="838"/>
        </w:trPr>
        <w:tc>
          <w:tcPr>
            <w:tcW w:w="710" w:type="dxa"/>
          </w:tcPr>
          <w:p w14:paraId="6D374D8A"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p>
        </w:tc>
        <w:tc>
          <w:tcPr>
            <w:tcW w:w="1956" w:type="dxa"/>
            <w:tcBorders>
              <w:top w:val="nil"/>
              <w:left w:val="single" w:sz="4" w:space="0" w:color="auto"/>
              <w:bottom w:val="single" w:sz="4" w:space="0" w:color="auto"/>
              <w:right w:val="single" w:sz="4" w:space="0" w:color="auto"/>
            </w:tcBorders>
            <w:shd w:val="clear" w:color="auto" w:fill="auto"/>
          </w:tcPr>
          <w:p w14:paraId="7DA69B31"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Whitehall Street, </w:t>
            </w:r>
            <w:proofErr w:type="spellStart"/>
            <w:r w:rsidRPr="00EB7F3B">
              <w:rPr>
                <w:rFonts w:asciiTheme="minorHAnsi" w:hAnsiTheme="minorHAnsi" w:cstheme="minorHAnsi"/>
                <w:sz w:val="20"/>
                <w:szCs w:val="20"/>
              </w:rPr>
              <w:t>Aylesbury</w:t>
            </w:r>
            <w:proofErr w:type="spellEnd"/>
          </w:p>
        </w:tc>
        <w:tc>
          <w:tcPr>
            <w:tcW w:w="1304" w:type="dxa"/>
          </w:tcPr>
          <w:p w14:paraId="7B9CB4F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&amp; 8</w:t>
            </w:r>
          </w:p>
        </w:tc>
        <w:tc>
          <w:tcPr>
            <w:tcW w:w="4224" w:type="dxa"/>
          </w:tcPr>
          <w:p w14:paraId="490A394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2843D619" w14:textId="77777777" w:rsidR="002D37D4" w:rsidRPr="00520AB8" w:rsidRDefault="002D37D4" w:rsidP="00805FB5">
            <w:pPr>
              <w:tabs>
                <w:tab w:val="left" w:pos="709"/>
                <w:tab w:val="left" w:pos="1418"/>
              </w:tabs>
              <w:rPr>
                <w:rFonts w:asciiTheme="minorHAnsi" w:hAnsiTheme="minorHAnsi" w:cstheme="minorHAnsi"/>
                <w:b/>
                <w:sz w:val="2"/>
                <w:szCs w:val="2"/>
                <w:u w:val="single"/>
              </w:rPr>
            </w:pPr>
          </w:p>
          <w:p w14:paraId="4D79423E" w14:textId="77777777" w:rsidR="002D37D4" w:rsidRPr="00EB7F3B" w:rsidRDefault="002D37D4" w:rsidP="00805FB5">
            <w:pPr>
              <w:tabs>
                <w:tab w:val="left" w:pos="709"/>
                <w:tab w:val="left" w:pos="1418"/>
              </w:tabs>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03698C4B" w14:textId="77777777" w:rsidR="00346CC2" w:rsidRPr="00EB7F3B" w:rsidRDefault="00346CC2" w:rsidP="00346CC2">
            <w:pPr>
              <w:tabs>
                <w:tab w:val="left" w:pos="709"/>
                <w:tab w:val="left" w:pos="1418"/>
              </w:tabs>
              <w:rPr>
                <w:rFonts w:asciiTheme="minorHAnsi" w:hAnsiTheme="minorHAnsi" w:cstheme="minorHAnsi"/>
                <w:b/>
                <w:sz w:val="20"/>
                <w:szCs w:val="20"/>
              </w:rPr>
            </w:pPr>
            <w:r w:rsidRPr="00EB7F3B">
              <w:rPr>
                <w:rFonts w:asciiTheme="minorHAnsi" w:hAnsiTheme="minorHAnsi" w:cstheme="minorHAnsi"/>
                <w:b/>
                <w:sz w:val="20"/>
                <w:szCs w:val="20"/>
                <w:u w:val="single"/>
              </w:rPr>
              <w:t>Between 08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 &amp; 21</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46CC2" w14:paraId="33CB7EB2" w14:textId="77777777" w:rsidTr="00E36FD3">
              <w:tc>
                <w:tcPr>
                  <w:tcW w:w="1707" w:type="dxa"/>
                </w:tcPr>
                <w:p w14:paraId="0337D44B" w14:textId="77777777" w:rsidR="00346CC2" w:rsidRDefault="00346CC2" w:rsidP="00346CC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0FD7F9D2" w14:textId="77777777" w:rsidR="00346CC2" w:rsidRDefault="00346CC2" w:rsidP="00346C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B97A616" w14:textId="77777777" w:rsidR="00346CC2" w:rsidRDefault="00346CC2" w:rsidP="00346CC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346CC2" w14:paraId="63428F18" w14:textId="77777777" w:rsidTr="00E36FD3">
              <w:tc>
                <w:tcPr>
                  <w:tcW w:w="1707" w:type="dxa"/>
                </w:tcPr>
                <w:p w14:paraId="20C8514D" w14:textId="77777777" w:rsidR="00346CC2" w:rsidRDefault="00346CC2" w:rsidP="00346CC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3FE3BA42" w14:textId="77777777" w:rsidR="00346CC2" w:rsidRDefault="00346CC2" w:rsidP="00346C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E6D542A" w14:textId="77777777" w:rsidR="00346CC2" w:rsidRDefault="00346CC2" w:rsidP="00346CC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4</w:t>
                  </w:r>
                  <w:r w:rsidRPr="00EB7F3B">
                    <w:rPr>
                      <w:rFonts w:asciiTheme="minorHAnsi" w:hAnsiTheme="minorHAnsi" w:cstheme="minorHAnsi"/>
                      <w:sz w:val="20"/>
                      <w:szCs w:val="20"/>
                    </w:rPr>
                    <w:t>.00</w:t>
                  </w:r>
                </w:p>
              </w:tc>
            </w:tr>
          </w:tbl>
          <w:p w14:paraId="0B7882A2" w14:textId="77777777" w:rsidR="00346CC2" w:rsidRPr="00EB7F3B" w:rsidRDefault="00346CC2" w:rsidP="00346CC2">
            <w:pPr>
              <w:tabs>
                <w:tab w:val="left" w:pos="709"/>
                <w:tab w:val="left" w:pos="1418"/>
              </w:tabs>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346CC2" w14:paraId="5BA22C9D" w14:textId="77777777" w:rsidTr="00E36FD3">
              <w:tc>
                <w:tcPr>
                  <w:tcW w:w="1707" w:type="dxa"/>
                </w:tcPr>
                <w:p w14:paraId="29383E72" w14:textId="77777777" w:rsidR="00346CC2" w:rsidRDefault="00346CC2" w:rsidP="00346CC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DC05ABA" w14:textId="77777777" w:rsidR="00346CC2" w:rsidRDefault="00346CC2" w:rsidP="00346C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7657E12" w14:textId="77777777" w:rsidR="00346CC2" w:rsidRDefault="00346CC2" w:rsidP="00346CC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7BD0BF7D" w14:textId="5F3EB318"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124F0AC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363A6EA6" w14:textId="77777777" w:rsidR="00A5758B" w:rsidRPr="00EB7F3B" w:rsidRDefault="00A5758B" w:rsidP="00A5758B">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(6)</w:t>
            </w:r>
          </w:p>
          <w:p w14:paraId="7D5C8120" w14:textId="45A3C146"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60D2A1D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0B984ADE"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3E4DA43E" w14:textId="77777777" w:rsidTr="00716125">
        <w:trPr>
          <w:trHeight w:val="838"/>
        </w:trPr>
        <w:tc>
          <w:tcPr>
            <w:tcW w:w="710" w:type="dxa"/>
          </w:tcPr>
          <w:p w14:paraId="0EBFD8AB"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10.</w:t>
            </w:r>
          </w:p>
        </w:tc>
        <w:tc>
          <w:tcPr>
            <w:tcW w:w="1956" w:type="dxa"/>
            <w:tcBorders>
              <w:top w:val="nil"/>
              <w:left w:val="single" w:sz="4" w:space="0" w:color="auto"/>
              <w:bottom w:val="single" w:sz="4" w:space="0" w:color="auto"/>
              <w:right w:val="single" w:sz="4" w:space="0" w:color="auto"/>
            </w:tcBorders>
            <w:shd w:val="clear" w:color="auto" w:fill="auto"/>
          </w:tcPr>
          <w:p w14:paraId="70E7D2F0" w14:textId="77777777" w:rsidR="002D37D4" w:rsidRPr="00EB7F3B" w:rsidRDefault="002D37D4" w:rsidP="00805FB5">
            <w:pPr>
              <w:rPr>
                <w:rFonts w:asciiTheme="minorHAnsi" w:hAnsiTheme="minorHAnsi" w:cstheme="minorHAnsi"/>
                <w:sz w:val="20"/>
                <w:szCs w:val="20"/>
              </w:rPr>
            </w:pPr>
            <w:proofErr w:type="spellStart"/>
            <w:r w:rsidRPr="00EB7F3B">
              <w:rPr>
                <w:rFonts w:asciiTheme="minorHAnsi" w:hAnsiTheme="minorHAnsi" w:cstheme="minorHAnsi"/>
                <w:sz w:val="20"/>
                <w:szCs w:val="20"/>
              </w:rPr>
              <w:t>Friarscroft</w:t>
            </w:r>
            <w:proofErr w:type="spellEnd"/>
            <w:r w:rsidRPr="00EB7F3B">
              <w:rPr>
                <w:rFonts w:asciiTheme="minorHAnsi" w:hAnsiTheme="minorHAnsi" w:cstheme="minorHAnsi"/>
                <w:sz w:val="20"/>
                <w:szCs w:val="20"/>
              </w:rPr>
              <w:t xml:space="preserve">, </w:t>
            </w:r>
            <w:proofErr w:type="spellStart"/>
            <w:r w:rsidRPr="00EB7F3B">
              <w:rPr>
                <w:rFonts w:asciiTheme="minorHAnsi" w:hAnsiTheme="minorHAnsi" w:cstheme="minorHAnsi"/>
                <w:sz w:val="20"/>
                <w:szCs w:val="20"/>
              </w:rPr>
              <w:t>Aylesbury</w:t>
            </w:r>
            <w:proofErr w:type="spellEnd"/>
          </w:p>
        </w:tc>
        <w:tc>
          <w:tcPr>
            <w:tcW w:w="1304" w:type="dxa"/>
          </w:tcPr>
          <w:p w14:paraId="0894319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&amp; 8</w:t>
            </w:r>
          </w:p>
          <w:p w14:paraId="383EE64A" w14:textId="77777777" w:rsidR="002D37D4" w:rsidRPr="00EB7F3B" w:rsidRDefault="002D37D4" w:rsidP="00805FB5">
            <w:pPr>
              <w:pStyle w:val="BodyTextIndent"/>
              <w:ind w:left="0"/>
              <w:rPr>
                <w:rFonts w:asciiTheme="minorHAnsi" w:hAnsiTheme="minorHAnsi" w:cstheme="minorHAnsi"/>
                <w:sz w:val="20"/>
                <w:szCs w:val="20"/>
              </w:rPr>
            </w:pPr>
          </w:p>
        </w:tc>
        <w:tc>
          <w:tcPr>
            <w:tcW w:w="4224" w:type="dxa"/>
          </w:tcPr>
          <w:p w14:paraId="31AE87C5" w14:textId="4BF99860"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06</w:t>
            </w:r>
            <w:r w:rsidR="00504C4D">
              <w:rPr>
                <w:rFonts w:asciiTheme="minorHAnsi" w:hAnsiTheme="minorHAnsi" w:cstheme="minorHAnsi"/>
                <w:sz w:val="20"/>
                <w:szCs w:val="20"/>
              </w:rPr>
              <w:t>:</w:t>
            </w:r>
            <w:r w:rsidRPr="00EB7F3B">
              <w:rPr>
                <w:rFonts w:asciiTheme="minorHAnsi" w:hAnsiTheme="minorHAnsi" w:cstheme="minorHAnsi"/>
                <w:sz w:val="20"/>
                <w:szCs w:val="20"/>
              </w:rPr>
              <w:t>30 to 20</w:t>
            </w:r>
            <w:r w:rsidR="00504C4D">
              <w:rPr>
                <w:rFonts w:asciiTheme="minorHAnsi" w:hAnsiTheme="minorHAnsi" w:cstheme="minorHAnsi"/>
                <w:sz w:val="20"/>
                <w:szCs w:val="20"/>
              </w:rPr>
              <w:t>:</w:t>
            </w:r>
            <w:r w:rsidRPr="00EB7F3B">
              <w:rPr>
                <w:rFonts w:asciiTheme="minorHAnsi" w:hAnsiTheme="minorHAnsi" w:cstheme="minorHAnsi"/>
                <w:sz w:val="20"/>
                <w:szCs w:val="20"/>
              </w:rPr>
              <w:t>30 hours.</w:t>
            </w:r>
          </w:p>
          <w:p w14:paraId="5850C95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Saturday inclusive</w:t>
            </w:r>
          </w:p>
          <w:p w14:paraId="2E484A6C" w14:textId="16F2BF52"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06</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30 &amp; 20</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30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846F8" w14:paraId="4C36C629" w14:textId="77777777" w:rsidTr="00E36FD3">
              <w:tc>
                <w:tcPr>
                  <w:tcW w:w="1707" w:type="dxa"/>
                </w:tcPr>
                <w:p w14:paraId="23922BBF" w14:textId="7A7D798E" w:rsidR="006846F8" w:rsidRDefault="006846F8" w:rsidP="006846F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A</w:t>
                  </w:r>
                  <w:r>
                    <w:rPr>
                      <w:rFonts w:asciiTheme="minorHAnsi" w:hAnsiTheme="minorHAnsi" w:cstheme="minorHAnsi"/>
                      <w:sz w:val="20"/>
                      <w:szCs w:val="20"/>
                    </w:rPr>
                    <w:t>ny period</w:t>
                  </w:r>
                  <w:r w:rsidRPr="00EB7F3B">
                    <w:rPr>
                      <w:rFonts w:asciiTheme="minorHAnsi" w:hAnsiTheme="minorHAnsi" w:cstheme="minorHAnsi"/>
                      <w:sz w:val="20"/>
                      <w:szCs w:val="20"/>
                    </w:rPr>
                    <w:t xml:space="preserve">              </w:t>
                  </w:r>
                </w:p>
              </w:tc>
              <w:tc>
                <w:tcPr>
                  <w:tcW w:w="567" w:type="dxa"/>
                </w:tcPr>
                <w:p w14:paraId="39A51707" w14:textId="77777777" w:rsidR="006846F8" w:rsidRDefault="006846F8" w:rsidP="006846F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D713CD1" w14:textId="79F554AB" w:rsidR="006846F8" w:rsidRDefault="006846F8" w:rsidP="006846F8">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75781A30" w14:textId="2BFA8A4A" w:rsidR="002D37D4"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846F8" w14:paraId="49A69802" w14:textId="77777777" w:rsidTr="00E36FD3">
              <w:tc>
                <w:tcPr>
                  <w:tcW w:w="1707" w:type="dxa"/>
                </w:tcPr>
                <w:p w14:paraId="1318D3B2" w14:textId="77777777" w:rsidR="006846F8" w:rsidRDefault="006846F8" w:rsidP="006846F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A7E190C" w14:textId="77777777" w:rsidR="006846F8" w:rsidRDefault="006846F8" w:rsidP="006846F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293C2D8" w14:textId="77777777" w:rsidR="006846F8" w:rsidRDefault="006846F8" w:rsidP="006846F8">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3E95AD03" w14:textId="17225FC4"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0F1B155F" w14:textId="2B2FE4F8"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 – car park normally locked between 20</w:t>
            </w:r>
            <w:r w:rsidR="00504C4D">
              <w:rPr>
                <w:rFonts w:asciiTheme="minorHAnsi" w:hAnsiTheme="minorHAnsi" w:cstheme="minorHAnsi"/>
                <w:sz w:val="20"/>
                <w:szCs w:val="20"/>
              </w:rPr>
              <w:t>:</w:t>
            </w:r>
            <w:r w:rsidRPr="00EB7F3B">
              <w:rPr>
                <w:rFonts w:asciiTheme="minorHAnsi" w:hAnsiTheme="minorHAnsi" w:cstheme="minorHAnsi"/>
                <w:sz w:val="20"/>
                <w:szCs w:val="20"/>
              </w:rPr>
              <w:t>30 and 06</w:t>
            </w:r>
            <w:r w:rsidR="00504C4D">
              <w:rPr>
                <w:rFonts w:asciiTheme="minorHAnsi" w:hAnsiTheme="minorHAnsi" w:cstheme="minorHAnsi"/>
                <w:sz w:val="20"/>
                <w:szCs w:val="20"/>
              </w:rPr>
              <w:t>:</w:t>
            </w:r>
            <w:r w:rsidRPr="00EB7F3B">
              <w:rPr>
                <w:rFonts w:asciiTheme="minorHAnsi" w:hAnsiTheme="minorHAnsi" w:cstheme="minorHAnsi"/>
                <w:sz w:val="20"/>
                <w:szCs w:val="20"/>
              </w:rPr>
              <w:t>30 hours</w:t>
            </w:r>
          </w:p>
        </w:tc>
        <w:tc>
          <w:tcPr>
            <w:tcW w:w="2126" w:type="dxa"/>
          </w:tcPr>
          <w:p w14:paraId="1D0FA9B7" w14:textId="515DC7CE"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w:t>
            </w:r>
            <w:r w:rsidR="00AA1CDB"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4D41FC11" w14:textId="5F3A2FEE" w:rsidR="00FC50AC" w:rsidRPr="00EB7F3B" w:rsidRDefault="00FC50AC" w:rsidP="00FC50A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highlight w:val="yellow"/>
              </w:rPr>
              <w:t xml:space="preserve">Late release      </w:t>
            </w:r>
            <w:r w:rsidRPr="00EB7F3B">
              <w:rPr>
                <w:rFonts w:asciiTheme="minorHAnsi" w:hAnsiTheme="minorHAnsi" w:cstheme="minorHAnsi"/>
                <w:sz w:val="20"/>
                <w:szCs w:val="20"/>
                <w:highlight w:val="yellow"/>
              </w:rPr>
              <w:t xml:space="preserve"> £75.00</w:t>
            </w:r>
          </w:p>
          <w:p w14:paraId="7CEEA0E7" w14:textId="77777777" w:rsidR="002D37D4" w:rsidRPr="00EB7F3B" w:rsidRDefault="002D37D4" w:rsidP="00805FB5">
            <w:pPr>
              <w:pStyle w:val="BodyTextIndent"/>
              <w:ind w:left="0"/>
              <w:rPr>
                <w:rFonts w:asciiTheme="minorHAnsi" w:hAnsiTheme="minorHAnsi" w:cstheme="minorHAnsi"/>
                <w:caps/>
                <w:sz w:val="20"/>
                <w:szCs w:val="20"/>
              </w:rPr>
            </w:pPr>
          </w:p>
          <w:p w14:paraId="699FAC6F" w14:textId="77777777" w:rsidR="002D37D4" w:rsidRPr="00EB7F3B" w:rsidRDefault="002D37D4" w:rsidP="00805FB5">
            <w:pPr>
              <w:pStyle w:val="BodyTextIndent"/>
              <w:ind w:left="0"/>
              <w:rPr>
                <w:rFonts w:asciiTheme="minorHAnsi" w:hAnsiTheme="minorHAnsi" w:cstheme="minorHAnsi"/>
                <w:caps/>
                <w:sz w:val="20"/>
                <w:szCs w:val="20"/>
              </w:rPr>
            </w:pPr>
          </w:p>
        </w:tc>
        <w:tc>
          <w:tcPr>
            <w:tcW w:w="3827" w:type="dxa"/>
          </w:tcPr>
          <w:p w14:paraId="2DA71B88"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7ED7F7E2"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59CCF9F5" w14:textId="77777777" w:rsidTr="00716125">
        <w:trPr>
          <w:trHeight w:val="381"/>
        </w:trPr>
        <w:tc>
          <w:tcPr>
            <w:tcW w:w="710" w:type="dxa"/>
          </w:tcPr>
          <w:p w14:paraId="43A2C434"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11.</w:t>
            </w:r>
          </w:p>
        </w:tc>
        <w:tc>
          <w:tcPr>
            <w:tcW w:w="1956" w:type="dxa"/>
            <w:tcBorders>
              <w:top w:val="nil"/>
              <w:left w:val="single" w:sz="4" w:space="0" w:color="auto"/>
              <w:bottom w:val="single" w:sz="4" w:space="0" w:color="auto"/>
              <w:right w:val="single" w:sz="4" w:space="0" w:color="auto"/>
            </w:tcBorders>
            <w:shd w:val="clear" w:color="auto" w:fill="auto"/>
          </w:tcPr>
          <w:p w14:paraId="564DC506"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Walton Green, </w:t>
            </w:r>
            <w:proofErr w:type="spellStart"/>
            <w:r w:rsidRPr="00EB7F3B">
              <w:rPr>
                <w:rFonts w:asciiTheme="minorHAnsi" w:hAnsiTheme="minorHAnsi" w:cstheme="minorHAnsi"/>
                <w:sz w:val="20"/>
                <w:szCs w:val="20"/>
              </w:rPr>
              <w:t>Aylesbury</w:t>
            </w:r>
            <w:proofErr w:type="spellEnd"/>
          </w:p>
        </w:tc>
        <w:tc>
          <w:tcPr>
            <w:tcW w:w="1304" w:type="dxa"/>
          </w:tcPr>
          <w:p w14:paraId="008C519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4 &amp; 8.</w:t>
            </w:r>
          </w:p>
        </w:tc>
        <w:tc>
          <w:tcPr>
            <w:tcW w:w="4224" w:type="dxa"/>
          </w:tcPr>
          <w:p w14:paraId="59BF29E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595B6DD7"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Saturday inclusive</w:t>
            </w:r>
          </w:p>
          <w:p w14:paraId="2391C82B" w14:textId="76536D96"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08</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&amp; 21</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02023C" w14:paraId="05DD26D9" w14:textId="77777777" w:rsidTr="00E36FD3">
              <w:tc>
                <w:tcPr>
                  <w:tcW w:w="1707" w:type="dxa"/>
                </w:tcPr>
                <w:p w14:paraId="26B2924C" w14:textId="77777777" w:rsidR="0002023C" w:rsidRDefault="0002023C" w:rsidP="000202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A</w:t>
                  </w:r>
                  <w:r>
                    <w:rPr>
                      <w:rFonts w:asciiTheme="minorHAnsi" w:hAnsiTheme="minorHAnsi" w:cstheme="minorHAnsi"/>
                      <w:sz w:val="20"/>
                      <w:szCs w:val="20"/>
                    </w:rPr>
                    <w:t>ny period</w:t>
                  </w:r>
                  <w:r w:rsidRPr="00EB7F3B">
                    <w:rPr>
                      <w:rFonts w:asciiTheme="minorHAnsi" w:hAnsiTheme="minorHAnsi" w:cstheme="minorHAnsi"/>
                      <w:sz w:val="20"/>
                      <w:szCs w:val="20"/>
                    </w:rPr>
                    <w:t xml:space="preserve">              </w:t>
                  </w:r>
                </w:p>
              </w:tc>
              <w:tc>
                <w:tcPr>
                  <w:tcW w:w="567" w:type="dxa"/>
                </w:tcPr>
                <w:p w14:paraId="2BA3305F" w14:textId="77777777" w:rsidR="0002023C" w:rsidRDefault="0002023C" w:rsidP="0002023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E838048" w14:textId="77777777" w:rsidR="0002023C" w:rsidRDefault="0002023C" w:rsidP="0002023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1027FA66" w14:textId="77777777" w:rsidR="0002023C" w:rsidRDefault="0002023C" w:rsidP="0002023C">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02023C" w14:paraId="27057A87" w14:textId="77777777" w:rsidTr="00E36FD3">
              <w:tc>
                <w:tcPr>
                  <w:tcW w:w="1707" w:type="dxa"/>
                </w:tcPr>
                <w:p w14:paraId="68BDCAEF" w14:textId="77777777" w:rsidR="0002023C" w:rsidRDefault="0002023C" w:rsidP="000202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541F0F49" w14:textId="77777777" w:rsidR="0002023C" w:rsidRDefault="0002023C" w:rsidP="0002023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469A42E7" w14:textId="77777777" w:rsidR="0002023C" w:rsidRDefault="0002023C" w:rsidP="0002023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3306DC8F" w14:textId="6E113F34" w:rsidR="002D37D4" w:rsidRPr="00EB7F3B" w:rsidRDefault="002D37D4" w:rsidP="00520AB8">
            <w:pPr>
              <w:pStyle w:val="BodyTextIndent"/>
              <w:ind w:left="0"/>
              <w:rPr>
                <w:rFonts w:asciiTheme="minorHAnsi" w:hAnsiTheme="minorHAnsi" w:cstheme="minorHAnsi"/>
                <w:sz w:val="20"/>
                <w:szCs w:val="20"/>
              </w:rPr>
            </w:pPr>
          </w:p>
        </w:tc>
        <w:tc>
          <w:tcPr>
            <w:tcW w:w="1701" w:type="dxa"/>
          </w:tcPr>
          <w:p w14:paraId="2948161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4D855144" w14:textId="0F7A4ECC"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w:t>
            </w:r>
            <w:r w:rsidR="00AA1CDB" w:rsidRPr="00EB7F3B">
              <w:rPr>
                <w:rFonts w:asciiTheme="minorHAnsi" w:hAnsiTheme="minorHAnsi" w:cstheme="minorHAnsi"/>
                <w:b/>
                <w:sz w:val="20"/>
                <w:szCs w:val="20"/>
              </w:rPr>
              <w:t>6</w:t>
            </w:r>
            <w:r w:rsidRPr="00EB7F3B">
              <w:rPr>
                <w:rFonts w:asciiTheme="minorHAnsi" w:hAnsiTheme="minorHAnsi" w:cstheme="minorHAnsi"/>
                <w:b/>
                <w:sz w:val="20"/>
                <w:szCs w:val="20"/>
              </w:rPr>
              <w:t>)</w:t>
            </w:r>
          </w:p>
          <w:p w14:paraId="0E8B8BC7" w14:textId="77777777" w:rsidR="002D37D4" w:rsidRPr="00EB7F3B" w:rsidRDefault="002D37D4" w:rsidP="00805FB5">
            <w:pPr>
              <w:pStyle w:val="BodyTextIndent"/>
              <w:ind w:left="0"/>
              <w:rPr>
                <w:rFonts w:asciiTheme="minorHAnsi" w:hAnsiTheme="minorHAnsi" w:cstheme="minorHAnsi"/>
                <w:sz w:val="20"/>
                <w:szCs w:val="20"/>
              </w:rPr>
            </w:pPr>
          </w:p>
        </w:tc>
        <w:tc>
          <w:tcPr>
            <w:tcW w:w="3827" w:type="dxa"/>
          </w:tcPr>
          <w:p w14:paraId="1A7DFE4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6E8FB67D" w14:textId="77777777" w:rsidR="002D37D4" w:rsidRPr="00EB7F3B" w:rsidRDefault="002D37D4" w:rsidP="00805FB5">
            <w:pPr>
              <w:pStyle w:val="BodyTextIndent"/>
              <w:ind w:left="0"/>
              <w:rPr>
                <w:rFonts w:asciiTheme="minorHAnsi" w:hAnsiTheme="minorHAnsi" w:cstheme="minorHAnsi"/>
                <w:sz w:val="20"/>
                <w:szCs w:val="20"/>
              </w:rPr>
            </w:pPr>
          </w:p>
          <w:p w14:paraId="1A58C011"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1B719761" w14:textId="77777777" w:rsidTr="00716125">
        <w:trPr>
          <w:trHeight w:val="838"/>
        </w:trPr>
        <w:tc>
          <w:tcPr>
            <w:tcW w:w="710" w:type="dxa"/>
          </w:tcPr>
          <w:p w14:paraId="279E052C"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12.</w:t>
            </w:r>
          </w:p>
        </w:tc>
        <w:tc>
          <w:tcPr>
            <w:tcW w:w="1956" w:type="dxa"/>
            <w:tcBorders>
              <w:top w:val="nil"/>
              <w:left w:val="single" w:sz="4" w:space="0" w:color="auto"/>
              <w:bottom w:val="single" w:sz="4" w:space="0" w:color="auto"/>
              <w:right w:val="single" w:sz="4" w:space="0" w:color="auto"/>
            </w:tcBorders>
            <w:shd w:val="clear" w:color="auto" w:fill="auto"/>
          </w:tcPr>
          <w:p w14:paraId="7439224D"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Anchor Lane, </w:t>
            </w:r>
            <w:proofErr w:type="spellStart"/>
            <w:r w:rsidRPr="00EB7F3B">
              <w:rPr>
                <w:rFonts w:asciiTheme="minorHAnsi" w:hAnsiTheme="minorHAnsi" w:cstheme="minorHAnsi"/>
                <w:sz w:val="20"/>
                <w:szCs w:val="20"/>
              </w:rPr>
              <w:t>Aylesbury</w:t>
            </w:r>
            <w:proofErr w:type="spellEnd"/>
          </w:p>
        </w:tc>
        <w:tc>
          <w:tcPr>
            <w:tcW w:w="1304" w:type="dxa"/>
          </w:tcPr>
          <w:p w14:paraId="4EE5E273"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only</w:t>
            </w:r>
          </w:p>
        </w:tc>
        <w:tc>
          <w:tcPr>
            <w:tcW w:w="4224" w:type="dxa"/>
          </w:tcPr>
          <w:p w14:paraId="0D5FA292" w14:textId="77777777" w:rsidR="00504C4D"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r w:rsidR="00134EA8" w:rsidRPr="00EB7F3B">
              <w:rPr>
                <w:rFonts w:asciiTheme="minorHAnsi" w:hAnsiTheme="minorHAnsi" w:cstheme="minorHAnsi"/>
                <w:sz w:val="20"/>
                <w:szCs w:val="20"/>
              </w:rPr>
              <w:t xml:space="preserve"> </w:t>
            </w:r>
          </w:p>
          <w:p w14:paraId="103EDC4D" w14:textId="77777777" w:rsidR="00504C4D" w:rsidRPr="00520AB8" w:rsidRDefault="00504C4D" w:rsidP="00805FB5">
            <w:pPr>
              <w:pStyle w:val="BodyTextIndent"/>
              <w:ind w:left="0"/>
              <w:rPr>
                <w:rFonts w:asciiTheme="minorHAnsi" w:hAnsiTheme="minorHAnsi" w:cstheme="minorHAnsi"/>
                <w:sz w:val="2"/>
                <w:szCs w:val="2"/>
              </w:rPr>
            </w:pPr>
          </w:p>
          <w:p w14:paraId="5C29A3D0" w14:textId="6C6EF2F7" w:rsidR="002D37D4" w:rsidRPr="00EB7F3B" w:rsidRDefault="00134EA8" w:rsidP="00520AB8">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FOC for Disabled Persons Badge Holders Only</w:t>
            </w:r>
          </w:p>
        </w:tc>
        <w:tc>
          <w:tcPr>
            <w:tcW w:w="1701" w:type="dxa"/>
          </w:tcPr>
          <w:p w14:paraId="447E58F3"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3E273BD1" w14:textId="77777777" w:rsidR="002D37D4" w:rsidRPr="00EB7F3B" w:rsidRDefault="002D37D4" w:rsidP="00805FB5">
            <w:pPr>
              <w:pStyle w:val="BodyTextIndent"/>
              <w:ind w:left="0"/>
              <w:rPr>
                <w:rFonts w:asciiTheme="minorHAnsi" w:hAnsiTheme="minorHAnsi" w:cstheme="minorHAnsi"/>
                <w:caps/>
                <w:sz w:val="20"/>
                <w:szCs w:val="20"/>
              </w:rPr>
            </w:pPr>
            <w:r w:rsidRPr="00EB7F3B">
              <w:rPr>
                <w:rFonts w:asciiTheme="minorHAnsi" w:hAnsiTheme="minorHAnsi" w:cstheme="minorHAnsi"/>
                <w:sz w:val="20"/>
                <w:szCs w:val="20"/>
              </w:rPr>
              <w:t>None</w:t>
            </w:r>
          </w:p>
        </w:tc>
        <w:tc>
          <w:tcPr>
            <w:tcW w:w="3827" w:type="dxa"/>
          </w:tcPr>
          <w:p w14:paraId="514D3EDD" w14:textId="7D637AE7" w:rsidR="002D37D4" w:rsidRPr="00EB7F3B" w:rsidRDefault="002D37D4" w:rsidP="00520AB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 FOC, as long as the vehicle is parked within a marked bay and displaying a valid Disabled Persons Badge.</w:t>
            </w:r>
          </w:p>
        </w:tc>
      </w:tr>
      <w:tr w:rsidR="002D37D4" w14:paraId="68A1B830" w14:textId="77777777" w:rsidTr="00520AB8">
        <w:trPr>
          <w:trHeight w:val="492"/>
        </w:trPr>
        <w:tc>
          <w:tcPr>
            <w:tcW w:w="710" w:type="dxa"/>
          </w:tcPr>
          <w:p w14:paraId="6FC92EB7"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13.</w:t>
            </w:r>
          </w:p>
        </w:tc>
        <w:tc>
          <w:tcPr>
            <w:tcW w:w="1956" w:type="dxa"/>
            <w:tcBorders>
              <w:top w:val="nil"/>
              <w:left w:val="single" w:sz="4" w:space="0" w:color="auto"/>
              <w:bottom w:val="single" w:sz="4" w:space="0" w:color="auto"/>
              <w:right w:val="single" w:sz="4" w:space="0" w:color="auto"/>
            </w:tcBorders>
            <w:shd w:val="clear" w:color="auto" w:fill="auto"/>
          </w:tcPr>
          <w:p w14:paraId="14121174"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Aqua Vale, </w:t>
            </w:r>
            <w:proofErr w:type="spellStart"/>
            <w:r w:rsidRPr="00EB7F3B">
              <w:rPr>
                <w:rFonts w:asciiTheme="minorHAnsi" w:hAnsiTheme="minorHAnsi" w:cstheme="minorHAnsi"/>
                <w:sz w:val="20"/>
                <w:szCs w:val="20"/>
              </w:rPr>
              <w:t>Aylesbury</w:t>
            </w:r>
            <w:proofErr w:type="spellEnd"/>
          </w:p>
        </w:tc>
        <w:tc>
          <w:tcPr>
            <w:tcW w:w="1304" w:type="dxa"/>
          </w:tcPr>
          <w:p w14:paraId="1434431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6 &amp; 8.</w:t>
            </w:r>
          </w:p>
        </w:tc>
        <w:tc>
          <w:tcPr>
            <w:tcW w:w="4224" w:type="dxa"/>
          </w:tcPr>
          <w:p w14:paraId="2793FC4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0514FE7" w14:textId="582243B8" w:rsidR="002D37D4"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At all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895A0D" w14:paraId="53102A3C" w14:textId="77777777" w:rsidTr="00E36FD3">
              <w:tc>
                <w:tcPr>
                  <w:tcW w:w="1707" w:type="dxa"/>
                </w:tcPr>
                <w:p w14:paraId="46C99583" w14:textId="0BDBF4A8"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3E798E0B"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84B1276" w14:textId="2BE03CB4"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895A0D" w14:paraId="32629155" w14:textId="77777777" w:rsidTr="00E36FD3">
              <w:tc>
                <w:tcPr>
                  <w:tcW w:w="1707" w:type="dxa"/>
                </w:tcPr>
                <w:p w14:paraId="2E3112D2" w14:textId="5421D61B"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4</w:t>
                  </w:r>
                  <w:r w:rsidRPr="00EB7F3B">
                    <w:rPr>
                      <w:rFonts w:asciiTheme="minorHAnsi" w:hAnsiTheme="minorHAnsi" w:cstheme="minorHAnsi"/>
                      <w:sz w:val="20"/>
                      <w:szCs w:val="20"/>
                    </w:rPr>
                    <w:t xml:space="preserve"> hours        </w:t>
                  </w:r>
                </w:p>
              </w:tc>
              <w:tc>
                <w:tcPr>
                  <w:tcW w:w="567" w:type="dxa"/>
                </w:tcPr>
                <w:p w14:paraId="2BABBFA8"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6E460CD" w14:textId="207D62AF"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.00</w:t>
                  </w:r>
                </w:p>
              </w:tc>
            </w:tr>
            <w:tr w:rsidR="00895A0D" w14:paraId="0C1A6CFB" w14:textId="77777777" w:rsidTr="00E36FD3">
              <w:tc>
                <w:tcPr>
                  <w:tcW w:w="1707" w:type="dxa"/>
                </w:tcPr>
                <w:p w14:paraId="0A6E4346" w14:textId="295100E3"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4</w:t>
                  </w:r>
                  <w:r w:rsidRPr="00EB7F3B">
                    <w:rPr>
                      <w:rFonts w:asciiTheme="minorHAnsi" w:hAnsiTheme="minorHAnsi" w:cstheme="minorHAnsi"/>
                      <w:sz w:val="20"/>
                      <w:szCs w:val="20"/>
                    </w:rPr>
                    <w:t xml:space="preserve"> hours         </w:t>
                  </w:r>
                </w:p>
              </w:tc>
              <w:tc>
                <w:tcPr>
                  <w:tcW w:w="567" w:type="dxa"/>
                </w:tcPr>
                <w:p w14:paraId="43177C4B"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70814FF" w14:textId="04390527"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.00</w:t>
                  </w:r>
                </w:p>
              </w:tc>
            </w:tr>
          </w:tbl>
          <w:p w14:paraId="7242599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See car park notice board for Leisure Centre parking charge refund scheme. </w:t>
            </w:r>
          </w:p>
        </w:tc>
        <w:tc>
          <w:tcPr>
            <w:tcW w:w="1701" w:type="dxa"/>
          </w:tcPr>
          <w:p w14:paraId="76739CA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4C4E298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6D9D19E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3EF7B3A5" w14:textId="77777777" w:rsidR="002D37D4" w:rsidRPr="00EB7F3B" w:rsidRDefault="002D37D4" w:rsidP="00805FB5">
            <w:pPr>
              <w:pStyle w:val="BodyTextIndent"/>
              <w:ind w:left="0"/>
              <w:rPr>
                <w:rFonts w:asciiTheme="minorHAnsi" w:hAnsiTheme="minorHAnsi" w:cstheme="minorHAnsi"/>
                <w:sz w:val="20"/>
                <w:szCs w:val="20"/>
              </w:rPr>
            </w:pPr>
          </w:p>
          <w:p w14:paraId="3FB39D2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 FOC use of Coach Bays - Maximum time limit 1 hour</w:t>
            </w:r>
          </w:p>
        </w:tc>
      </w:tr>
      <w:tr w:rsidR="002D37D4" w14:paraId="715F7C7B" w14:textId="77777777" w:rsidTr="00895A0D">
        <w:trPr>
          <w:trHeight w:val="634"/>
        </w:trPr>
        <w:tc>
          <w:tcPr>
            <w:tcW w:w="710" w:type="dxa"/>
          </w:tcPr>
          <w:p w14:paraId="1F23F869"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14.</w:t>
            </w:r>
          </w:p>
        </w:tc>
        <w:tc>
          <w:tcPr>
            <w:tcW w:w="1956" w:type="dxa"/>
            <w:tcBorders>
              <w:top w:val="nil"/>
              <w:left w:val="single" w:sz="4" w:space="0" w:color="auto"/>
              <w:bottom w:val="single" w:sz="4" w:space="0" w:color="auto"/>
              <w:right w:val="single" w:sz="4" w:space="0" w:color="auto"/>
            </w:tcBorders>
            <w:shd w:val="clear" w:color="auto" w:fill="auto"/>
          </w:tcPr>
          <w:p w14:paraId="41FD87FF"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 xml:space="preserve">Swan Pool Leisure Centre, </w:t>
            </w:r>
            <w:proofErr w:type="spellStart"/>
            <w:r w:rsidRPr="00EB7F3B">
              <w:rPr>
                <w:rFonts w:asciiTheme="minorHAnsi" w:hAnsiTheme="minorHAnsi" w:cstheme="minorHAnsi"/>
                <w:sz w:val="20"/>
                <w:szCs w:val="20"/>
              </w:rPr>
              <w:t>Aylesbury</w:t>
            </w:r>
            <w:proofErr w:type="spellEnd"/>
          </w:p>
        </w:tc>
        <w:tc>
          <w:tcPr>
            <w:tcW w:w="1304" w:type="dxa"/>
          </w:tcPr>
          <w:p w14:paraId="36570FC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6 &amp; 8.</w:t>
            </w:r>
          </w:p>
        </w:tc>
        <w:tc>
          <w:tcPr>
            <w:tcW w:w="4224" w:type="dxa"/>
          </w:tcPr>
          <w:p w14:paraId="7E9FAAB7"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1BBC95BD"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Friday inclusive</w:t>
            </w:r>
          </w:p>
          <w:p w14:paraId="2CC9378C" w14:textId="57B6648A"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08</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and 17</w:t>
            </w:r>
            <w:r w:rsidR="00504C4D">
              <w:rPr>
                <w:rFonts w:asciiTheme="minorHAnsi" w:hAnsiTheme="minorHAnsi" w:cstheme="minorHAnsi"/>
                <w:b/>
                <w:sz w:val="20"/>
                <w:szCs w:val="20"/>
                <w:u w:val="single"/>
              </w:rPr>
              <w:t>:</w:t>
            </w:r>
            <w:r w:rsidRPr="00EB7F3B">
              <w:rPr>
                <w:rFonts w:asciiTheme="minorHAnsi" w:hAnsiTheme="minorHAnsi" w:cstheme="minorHAnsi"/>
                <w:b/>
                <w:sz w:val="20"/>
                <w:szCs w:val="20"/>
                <w:u w:val="single"/>
              </w:rPr>
              <w:t>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895A0D" w14:paraId="2AC13BE5" w14:textId="77777777" w:rsidTr="00E36FD3">
              <w:tc>
                <w:tcPr>
                  <w:tcW w:w="1707" w:type="dxa"/>
                </w:tcPr>
                <w:p w14:paraId="63EB7258" w14:textId="77777777"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5A8E83EB"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867A211" w14:textId="48023924"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895A0D" w14:paraId="3ECCE8AB" w14:textId="77777777" w:rsidTr="00E36FD3">
              <w:tc>
                <w:tcPr>
                  <w:tcW w:w="1707" w:type="dxa"/>
                </w:tcPr>
                <w:p w14:paraId="5223923D" w14:textId="77777777"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4</w:t>
                  </w:r>
                  <w:r w:rsidRPr="00EB7F3B">
                    <w:rPr>
                      <w:rFonts w:asciiTheme="minorHAnsi" w:hAnsiTheme="minorHAnsi" w:cstheme="minorHAnsi"/>
                      <w:sz w:val="20"/>
                      <w:szCs w:val="20"/>
                    </w:rPr>
                    <w:t xml:space="preserve"> hours        </w:t>
                  </w:r>
                </w:p>
              </w:tc>
              <w:tc>
                <w:tcPr>
                  <w:tcW w:w="567" w:type="dxa"/>
                </w:tcPr>
                <w:p w14:paraId="39AE0407"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3DD6086" w14:textId="58FB2583"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w:t>
                  </w:r>
                  <w:r w:rsidRPr="00EB7F3B">
                    <w:rPr>
                      <w:rFonts w:asciiTheme="minorHAnsi" w:hAnsiTheme="minorHAnsi" w:cstheme="minorHAnsi"/>
                      <w:sz w:val="20"/>
                      <w:szCs w:val="20"/>
                    </w:rPr>
                    <w:t>.00</w:t>
                  </w:r>
                </w:p>
              </w:tc>
            </w:tr>
            <w:tr w:rsidR="00895A0D" w14:paraId="6106080F" w14:textId="77777777" w:rsidTr="00E36FD3">
              <w:tc>
                <w:tcPr>
                  <w:tcW w:w="1707" w:type="dxa"/>
                </w:tcPr>
                <w:p w14:paraId="5606C8DA" w14:textId="77777777"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4</w:t>
                  </w:r>
                  <w:r w:rsidRPr="00EB7F3B">
                    <w:rPr>
                      <w:rFonts w:asciiTheme="minorHAnsi" w:hAnsiTheme="minorHAnsi" w:cstheme="minorHAnsi"/>
                      <w:sz w:val="20"/>
                      <w:szCs w:val="20"/>
                    </w:rPr>
                    <w:t xml:space="preserve"> hours         </w:t>
                  </w:r>
                </w:p>
              </w:tc>
              <w:tc>
                <w:tcPr>
                  <w:tcW w:w="567" w:type="dxa"/>
                </w:tcPr>
                <w:p w14:paraId="5D544024"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42D82F8" w14:textId="2A09574D" w:rsidR="00895A0D" w:rsidRDefault="00895A0D" w:rsidP="00895A0D">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.00</w:t>
                  </w:r>
                </w:p>
              </w:tc>
            </w:tr>
          </w:tbl>
          <w:p w14:paraId="789820EA"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Saturdays, 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895A0D" w14:paraId="7500CAC8" w14:textId="77777777" w:rsidTr="00E36FD3">
              <w:tc>
                <w:tcPr>
                  <w:tcW w:w="1707" w:type="dxa"/>
                </w:tcPr>
                <w:p w14:paraId="3034FB46" w14:textId="77777777" w:rsidR="00895A0D" w:rsidRDefault="00895A0D" w:rsidP="00895A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B986E83" w14:textId="77777777" w:rsidR="00895A0D" w:rsidRDefault="00895A0D" w:rsidP="00895A0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1D49FBD" w14:textId="63E9B93C" w:rsidR="00895A0D" w:rsidRDefault="00895A0D" w:rsidP="00895A0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01357F3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See car park notice board for Leisure Centre parking charge refund scheme.</w:t>
            </w:r>
          </w:p>
        </w:tc>
        <w:tc>
          <w:tcPr>
            <w:tcW w:w="1701" w:type="dxa"/>
          </w:tcPr>
          <w:p w14:paraId="7C5F04D3"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tc>
        <w:tc>
          <w:tcPr>
            <w:tcW w:w="2126" w:type="dxa"/>
          </w:tcPr>
          <w:p w14:paraId="6448FF4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5F76FA8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7275C071" w14:textId="77777777" w:rsidR="002D37D4" w:rsidRPr="00EB7F3B" w:rsidRDefault="002D37D4" w:rsidP="00805FB5">
            <w:pPr>
              <w:pStyle w:val="BodyTextIndent"/>
              <w:ind w:left="0"/>
              <w:rPr>
                <w:rFonts w:asciiTheme="minorHAnsi" w:hAnsiTheme="minorHAnsi" w:cstheme="minorHAnsi"/>
                <w:sz w:val="20"/>
                <w:szCs w:val="20"/>
              </w:rPr>
            </w:pPr>
          </w:p>
          <w:p w14:paraId="2A64A01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 FOC use of Coach Bays - Maximum time limit 1 hour</w:t>
            </w:r>
          </w:p>
        </w:tc>
      </w:tr>
      <w:tr w:rsidR="002D37D4" w:rsidRPr="00136C9E" w14:paraId="0B419903" w14:textId="77777777" w:rsidTr="00716125">
        <w:trPr>
          <w:trHeight w:val="838"/>
        </w:trPr>
        <w:tc>
          <w:tcPr>
            <w:tcW w:w="710" w:type="dxa"/>
          </w:tcPr>
          <w:p w14:paraId="773775DD"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15.</w:t>
            </w:r>
          </w:p>
        </w:tc>
        <w:tc>
          <w:tcPr>
            <w:tcW w:w="1956" w:type="dxa"/>
            <w:tcBorders>
              <w:top w:val="nil"/>
              <w:left w:val="single" w:sz="4" w:space="0" w:color="auto"/>
              <w:bottom w:val="single" w:sz="4" w:space="0" w:color="auto"/>
              <w:right w:val="single" w:sz="4" w:space="0" w:color="auto"/>
            </w:tcBorders>
            <w:shd w:val="clear" w:color="auto" w:fill="auto"/>
          </w:tcPr>
          <w:p w14:paraId="25B190CE"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Cornwall’s Meadow, Buckingham</w:t>
            </w:r>
          </w:p>
        </w:tc>
        <w:tc>
          <w:tcPr>
            <w:tcW w:w="1304" w:type="dxa"/>
          </w:tcPr>
          <w:p w14:paraId="280CE982" w14:textId="50904A2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 xml:space="preserve">Class </w:t>
            </w:r>
            <w:r w:rsidR="0042537F" w:rsidRPr="00EB7F3B">
              <w:rPr>
                <w:rFonts w:asciiTheme="minorHAnsi" w:hAnsiTheme="minorHAnsi" w:cstheme="minorHAnsi"/>
                <w:sz w:val="20"/>
                <w:szCs w:val="20"/>
                <w:highlight w:val="yellow"/>
              </w:rPr>
              <w:t xml:space="preserve">7 &amp; </w:t>
            </w:r>
            <w:r w:rsidRPr="00EB7F3B">
              <w:rPr>
                <w:rFonts w:asciiTheme="minorHAnsi" w:hAnsiTheme="minorHAnsi" w:cstheme="minorHAnsi"/>
                <w:sz w:val="20"/>
                <w:szCs w:val="20"/>
                <w:highlight w:val="yellow"/>
              </w:rPr>
              <w:t>9</w:t>
            </w:r>
          </w:p>
        </w:tc>
        <w:tc>
          <w:tcPr>
            <w:tcW w:w="4224" w:type="dxa"/>
          </w:tcPr>
          <w:p w14:paraId="0F1F033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7038056E"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035501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08:30 and 17:00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61452" w14:paraId="5915D13B" w14:textId="77777777" w:rsidTr="00E36FD3">
              <w:tc>
                <w:tcPr>
                  <w:tcW w:w="1707" w:type="dxa"/>
                </w:tcPr>
                <w:p w14:paraId="4B7722C6" w14:textId="77777777" w:rsidR="00A61452" w:rsidRDefault="00A61452" w:rsidP="00A6145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347DF32D"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EE6D8BE" w14:textId="3D8B4F0F" w:rsidR="00A61452" w:rsidRDefault="00A61452" w:rsidP="00A6145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A61452" w14:paraId="55455A7D" w14:textId="77777777" w:rsidTr="00E36FD3">
              <w:tc>
                <w:tcPr>
                  <w:tcW w:w="1707" w:type="dxa"/>
                </w:tcPr>
                <w:p w14:paraId="3508A6F7" w14:textId="77777777" w:rsidR="00A61452" w:rsidRDefault="00A61452" w:rsidP="00A6145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27FA261A"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2947B27" w14:textId="4990C978" w:rsidR="00A61452" w:rsidRDefault="00A61452" w:rsidP="00A6145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A61452" w14:paraId="38971E4E" w14:textId="77777777" w:rsidTr="00E36FD3">
              <w:tc>
                <w:tcPr>
                  <w:tcW w:w="1707" w:type="dxa"/>
                </w:tcPr>
                <w:p w14:paraId="60AD46A6" w14:textId="77777777" w:rsidR="00A61452" w:rsidRDefault="00A61452" w:rsidP="00A6145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727C34F4"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2086F00" w14:textId="79D17F11" w:rsidR="00A61452" w:rsidRDefault="00A61452" w:rsidP="00A6145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A61452" w14:paraId="4F4735CA" w14:textId="77777777" w:rsidTr="00E36FD3">
              <w:tc>
                <w:tcPr>
                  <w:tcW w:w="1707" w:type="dxa"/>
                </w:tcPr>
                <w:p w14:paraId="18725EDF" w14:textId="77777777" w:rsidR="00A61452" w:rsidRDefault="00A61452" w:rsidP="00A6145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5 hours         </w:t>
                  </w:r>
                </w:p>
              </w:tc>
              <w:tc>
                <w:tcPr>
                  <w:tcW w:w="567" w:type="dxa"/>
                </w:tcPr>
                <w:p w14:paraId="76AE3DE4"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5894C77" w14:textId="60F8F481" w:rsidR="00A61452" w:rsidRDefault="00A61452" w:rsidP="00A6145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0F817D3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Evenings, 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61452" w14:paraId="0039714B" w14:textId="77777777" w:rsidTr="00E36FD3">
              <w:tc>
                <w:tcPr>
                  <w:tcW w:w="1707" w:type="dxa"/>
                </w:tcPr>
                <w:p w14:paraId="4B556044" w14:textId="77777777" w:rsidR="00A61452" w:rsidRDefault="00A61452" w:rsidP="00A6145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55AE380"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AD67454" w14:textId="77777777" w:rsidR="00A61452" w:rsidRDefault="00A61452" w:rsidP="00A6145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75AC5028" w14:textId="36BBF541" w:rsidR="002D37D4" w:rsidRPr="00EB7F3B" w:rsidRDefault="002D37D4" w:rsidP="00805FB5">
            <w:pPr>
              <w:pStyle w:val="BodyTextIndent"/>
              <w:ind w:left="0"/>
              <w:rPr>
                <w:rFonts w:asciiTheme="minorHAnsi" w:hAnsiTheme="minorHAnsi" w:cstheme="minorHAnsi"/>
                <w:b/>
                <w:sz w:val="20"/>
                <w:szCs w:val="20"/>
                <w:u w:val="single"/>
              </w:rPr>
            </w:pPr>
          </w:p>
        </w:tc>
        <w:tc>
          <w:tcPr>
            <w:tcW w:w="1701" w:type="dxa"/>
          </w:tcPr>
          <w:p w14:paraId="6E8C17C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0F79E453" w14:textId="77777777" w:rsidR="002D37D4" w:rsidRPr="00EB7F3B" w:rsidRDefault="002D37D4" w:rsidP="00805FB5">
            <w:pPr>
              <w:pStyle w:val="BodyTextIndent"/>
              <w:ind w:left="0"/>
              <w:rPr>
                <w:rFonts w:asciiTheme="minorHAnsi" w:hAnsiTheme="minorHAnsi" w:cstheme="minorHAnsi"/>
                <w:caps/>
                <w:sz w:val="20"/>
                <w:szCs w:val="20"/>
              </w:rPr>
            </w:pPr>
            <w:r w:rsidRPr="00EB7F3B">
              <w:rPr>
                <w:rFonts w:asciiTheme="minorHAnsi" w:hAnsiTheme="minorHAnsi" w:cstheme="minorHAnsi"/>
                <w:sz w:val="20"/>
                <w:szCs w:val="20"/>
              </w:rPr>
              <w:t xml:space="preserve">None </w:t>
            </w:r>
          </w:p>
        </w:tc>
        <w:tc>
          <w:tcPr>
            <w:tcW w:w="3827" w:type="dxa"/>
          </w:tcPr>
          <w:p w14:paraId="5238F754"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6E752DAD" w14:textId="57E958D6" w:rsidR="002D37D4" w:rsidRPr="00EB7F3B" w:rsidRDefault="002D37D4" w:rsidP="00805FB5">
            <w:pPr>
              <w:pStyle w:val="BodyTextIndent"/>
              <w:ind w:left="0"/>
              <w:rPr>
                <w:rFonts w:asciiTheme="minorHAnsi" w:hAnsiTheme="minorHAnsi" w:cstheme="minorHAnsi"/>
                <w:sz w:val="20"/>
                <w:szCs w:val="20"/>
              </w:rPr>
            </w:pPr>
          </w:p>
          <w:p w14:paraId="20662FB9"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Market Trader bays are operational on Tuesdays and/or Saturdays as signed. A valid Market Trader permit and a valid pay and display ticket (£2.50) must be displayed.</w:t>
            </w:r>
          </w:p>
        </w:tc>
      </w:tr>
      <w:tr w:rsidR="002D37D4" w:rsidRPr="00136C9E" w14:paraId="1AF74E1F" w14:textId="77777777" w:rsidTr="00716125">
        <w:trPr>
          <w:trHeight w:val="626"/>
        </w:trPr>
        <w:tc>
          <w:tcPr>
            <w:tcW w:w="710" w:type="dxa"/>
          </w:tcPr>
          <w:p w14:paraId="6E97C288"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16.</w:t>
            </w:r>
          </w:p>
        </w:tc>
        <w:tc>
          <w:tcPr>
            <w:tcW w:w="1956" w:type="dxa"/>
            <w:tcBorders>
              <w:top w:val="nil"/>
              <w:left w:val="single" w:sz="4" w:space="0" w:color="auto"/>
              <w:bottom w:val="single" w:sz="4" w:space="0" w:color="auto"/>
              <w:right w:val="single" w:sz="4" w:space="0" w:color="auto"/>
            </w:tcBorders>
            <w:shd w:val="clear" w:color="auto" w:fill="auto"/>
          </w:tcPr>
          <w:p w14:paraId="4F0ECF52"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Western Avenue, Buckingham</w:t>
            </w:r>
          </w:p>
        </w:tc>
        <w:tc>
          <w:tcPr>
            <w:tcW w:w="1304" w:type="dxa"/>
          </w:tcPr>
          <w:p w14:paraId="063456A2" w14:textId="47B928FB"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 xml:space="preserve">Class </w:t>
            </w:r>
            <w:r w:rsidR="00DA73A2" w:rsidRPr="00EB7F3B">
              <w:rPr>
                <w:rFonts w:asciiTheme="minorHAnsi" w:hAnsiTheme="minorHAnsi" w:cstheme="minorHAnsi"/>
                <w:sz w:val="20"/>
                <w:szCs w:val="20"/>
                <w:highlight w:val="yellow"/>
              </w:rPr>
              <w:t xml:space="preserve">7 &amp; </w:t>
            </w:r>
            <w:r w:rsidRPr="00EB7F3B">
              <w:rPr>
                <w:rFonts w:asciiTheme="minorHAnsi" w:hAnsiTheme="minorHAnsi" w:cstheme="minorHAnsi"/>
                <w:sz w:val="20"/>
                <w:szCs w:val="20"/>
                <w:highlight w:val="yellow"/>
              </w:rPr>
              <w:t>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61452" w14:paraId="31064798" w14:textId="77777777" w:rsidTr="00E36FD3">
              <w:tc>
                <w:tcPr>
                  <w:tcW w:w="1707" w:type="dxa"/>
                </w:tcPr>
                <w:p w14:paraId="1B8D6B7D" w14:textId="73147E75" w:rsidR="00A61452" w:rsidRDefault="00A61452" w:rsidP="00A61452">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1B615468" w14:textId="77777777" w:rsidR="00A61452" w:rsidRDefault="00A61452" w:rsidP="00A6145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FEFE3E2" w14:textId="77777777" w:rsidR="00A61452" w:rsidRDefault="00A61452" w:rsidP="00A6145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20006E49" w14:textId="74444ABB"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4B93B4B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7C89CF23" w14:textId="77777777" w:rsidR="002D37D4" w:rsidRPr="00EB7F3B" w:rsidRDefault="002D37D4" w:rsidP="00805FB5">
            <w:pPr>
              <w:pStyle w:val="BodyTextIndent"/>
              <w:ind w:left="0"/>
              <w:rPr>
                <w:rFonts w:asciiTheme="minorHAnsi" w:hAnsiTheme="minorHAnsi" w:cstheme="minorHAnsi"/>
                <w:caps/>
                <w:sz w:val="20"/>
                <w:szCs w:val="20"/>
              </w:rPr>
            </w:pPr>
            <w:r w:rsidRPr="00EB7F3B">
              <w:rPr>
                <w:rFonts w:asciiTheme="minorHAnsi" w:hAnsiTheme="minorHAnsi" w:cstheme="minorHAnsi"/>
                <w:sz w:val="20"/>
                <w:szCs w:val="20"/>
              </w:rPr>
              <w:t>None</w:t>
            </w:r>
          </w:p>
        </w:tc>
        <w:tc>
          <w:tcPr>
            <w:tcW w:w="3827" w:type="dxa"/>
          </w:tcPr>
          <w:p w14:paraId="4DDC640E" w14:textId="3686DA0A" w:rsidR="002D37D4" w:rsidRPr="00EB7F3B" w:rsidRDefault="00A3222C"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r>
      <w:tr w:rsidR="002D37D4" w:rsidRPr="00136C9E" w14:paraId="62A809D6" w14:textId="77777777" w:rsidTr="00716125">
        <w:trPr>
          <w:trHeight w:val="838"/>
        </w:trPr>
        <w:tc>
          <w:tcPr>
            <w:tcW w:w="710" w:type="dxa"/>
          </w:tcPr>
          <w:p w14:paraId="1C7CB75B"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17.</w:t>
            </w:r>
          </w:p>
        </w:tc>
        <w:tc>
          <w:tcPr>
            <w:tcW w:w="1956" w:type="dxa"/>
            <w:tcBorders>
              <w:top w:val="nil"/>
              <w:left w:val="single" w:sz="4" w:space="0" w:color="auto"/>
              <w:bottom w:val="single" w:sz="4" w:space="0" w:color="auto"/>
              <w:right w:val="single" w:sz="4" w:space="0" w:color="auto"/>
            </w:tcBorders>
            <w:shd w:val="clear" w:color="auto" w:fill="auto"/>
          </w:tcPr>
          <w:p w14:paraId="7792EB75"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Stratford Fields, Buckingham</w:t>
            </w:r>
          </w:p>
        </w:tc>
        <w:tc>
          <w:tcPr>
            <w:tcW w:w="1304" w:type="dxa"/>
          </w:tcPr>
          <w:p w14:paraId="5A5FD9B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276"/>
            </w:tblGrid>
            <w:tr w:rsidR="00F24678" w14:paraId="1EEFA3EB" w14:textId="77777777" w:rsidTr="00E36FD3">
              <w:tc>
                <w:tcPr>
                  <w:tcW w:w="2274" w:type="dxa"/>
                </w:tcPr>
                <w:p w14:paraId="3938B262" w14:textId="00814CDB" w:rsidR="00F24678" w:rsidRDefault="002D37D4" w:rsidP="00F24678">
                  <w:pPr>
                    <w:pStyle w:val="BodyTextIndent"/>
                    <w:ind w:left="0"/>
                    <w:rPr>
                      <w:rFonts w:asciiTheme="minorHAnsi" w:hAnsiTheme="minorHAnsi" w:cstheme="minorHAnsi"/>
                      <w:sz w:val="20"/>
                      <w:szCs w:val="20"/>
                    </w:rPr>
                  </w:pPr>
                  <w:r w:rsidRPr="00A437FB">
                    <w:rPr>
                      <w:rFonts w:asciiTheme="minorHAnsi" w:hAnsiTheme="minorHAnsi" w:cstheme="minorHAnsi"/>
                      <w:sz w:val="20"/>
                      <w:szCs w:val="20"/>
                    </w:rPr>
                    <w:t xml:space="preserve">Opening hours: </w:t>
                  </w:r>
                </w:p>
              </w:tc>
              <w:tc>
                <w:tcPr>
                  <w:tcW w:w="1276" w:type="dxa"/>
                </w:tcPr>
                <w:p w14:paraId="4F20231B" w14:textId="746EAED9" w:rsidR="00F24678" w:rsidRDefault="00F24678" w:rsidP="00F24678">
                  <w:pPr>
                    <w:pStyle w:val="BodyTextIndent"/>
                    <w:ind w:left="0"/>
                    <w:jc w:val="right"/>
                    <w:rPr>
                      <w:rFonts w:asciiTheme="minorHAnsi" w:hAnsiTheme="minorHAnsi" w:cstheme="minorHAnsi"/>
                      <w:sz w:val="20"/>
                      <w:szCs w:val="20"/>
                    </w:rPr>
                  </w:pPr>
                </w:p>
              </w:tc>
            </w:tr>
            <w:tr w:rsidR="00F24678" w14:paraId="3FB34428" w14:textId="77777777" w:rsidTr="00E36FD3">
              <w:tc>
                <w:tcPr>
                  <w:tcW w:w="2274" w:type="dxa"/>
                </w:tcPr>
                <w:p w14:paraId="1D6DBA5B" w14:textId="575F3A04" w:rsidR="00F24678" w:rsidRPr="00A437FB" w:rsidRDefault="00F24678" w:rsidP="00F24678">
                  <w:pPr>
                    <w:pStyle w:val="BodyTextIndent"/>
                    <w:ind w:left="0"/>
                    <w:rPr>
                      <w:rFonts w:asciiTheme="minorHAnsi" w:hAnsiTheme="minorHAnsi" w:cstheme="minorHAnsi"/>
                      <w:sz w:val="20"/>
                      <w:szCs w:val="20"/>
                    </w:rPr>
                  </w:pPr>
                  <w:r w:rsidRPr="00A437FB">
                    <w:rPr>
                      <w:rFonts w:asciiTheme="minorHAnsi" w:hAnsiTheme="minorHAnsi" w:cstheme="minorHAnsi"/>
                      <w:sz w:val="20"/>
                      <w:szCs w:val="20"/>
                    </w:rPr>
                    <w:t>Mon-Fri 8:00 to 18:00</w:t>
                  </w:r>
                  <w:r w:rsidRPr="00EB7F3B">
                    <w:rPr>
                      <w:rFonts w:asciiTheme="minorHAnsi" w:hAnsiTheme="minorHAnsi" w:cstheme="minorHAnsi"/>
                      <w:sz w:val="20"/>
                      <w:szCs w:val="20"/>
                    </w:rPr>
                    <w:t xml:space="preserve">        </w:t>
                  </w:r>
                </w:p>
              </w:tc>
              <w:tc>
                <w:tcPr>
                  <w:tcW w:w="1276" w:type="dxa"/>
                </w:tcPr>
                <w:p w14:paraId="1592E6F7" w14:textId="78615745" w:rsidR="00F24678" w:rsidRDefault="00F24678" w:rsidP="00F2467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r w:rsidR="00F24678" w14:paraId="2A0798E5" w14:textId="77777777" w:rsidTr="00E36FD3">
              <w:tc>
                <w:tcPr>
                  <w:tcW w:w="2274" w:type="dxa"/>
                </w:tcPr>
                <w:p w14:paraId="6F7ED2C7" w14:textId="01F93822" w:rsidR="00F24678" w:rsidRDefault="00F24678" w:rsidP="00F24678">
                  <w:pPr>
                    <w:pStyle w:val="BodyTextIndent"/>
                    <w:ind w:left="0"/>
                    <w:rPr>
                      <w:rFonts w:asciiTheme="minorHAnsi" w:hAnsiTheme="minorHAnsi" w:cstheme="minorHAnsi"/>
                      <w:sz w:val="20"/>
                      <w:szCs w:val="20"/>
                    </w:rPr>
                  </w:pPr>
                  <w:r w:rsidRPr="00A437FB">
                    <w:rPr>
                      <w:rFonts w:asciiTheme="minorHAnsi" w:hAnsiTheme="minorHAnsi" w:cstheme="minorHAnsi"/>
                      <w:sz w:val="20"/>
                      <w:szCs w:val="20"/>
                    </w:rPr>
                    <w:t>Saturday 8:00 to 12:30</w:t>
                  </w:r>
                </w:p>
              </w:tc>
              <w:tc>
                <w:tcPr>
                  <w:tcW w:w="1276" w:type="dxa"/>
                </w:tcPr>
                <w:p w14:paraId="6F68FEE5" w14:textId="77777777" w:rsidR="00F24678" w:rsidRDefault="00F24678" w:rsidP="00F2467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40BF9BED" w14:textId="54236AB4" w:rsidR="00A437FB" w:rsidRPr="00A437FB" w:rsidRDefault="00A437FB" w:rsidP="00805FB5">
            <w:pPr>
              <w:pStyle w:val="BodyTextIndent"/>
              <w:ind w:left="0"/>
              <w:rPr>
                <w:rFonts w:asciiTheme="minorHAnsi" w:hAnsiTheme="minorHAnsi" w:cstheme="minorHAnsi"/>
                <w:sz w:val="20"/>
                <w:szCs w:val="20"/>
              </w:rPr>
            </w:pPr>
            <w:r w:rsidRPr="00A437FB">
              <w:rPr>
                <w:rFonts w:asciiTheme="minorHAnsi" w:hAnsiTheme="minorHAnsi" w:cstheme="minorHAnsi"/>
                <w:color w:val="000000"/>
                <w:sz w:val="20"/>
                <w:szCs w:val="20"/>
                <w:shd w:val="clear" w:color="auto" w:fill="FFFFFF"/>
              </w:rPr>
              <w:t>Outside of these hours the car park reverts to sole use of the sports club and is therefore not available for public use</w:t>
            </w:r>
          </w:p>
          <w:p w14:paraId="14829439" w14:textId="3AD93B34" w:rsidR="002D37D4" w:rsidRPr="00EB7F3B" w:rsidRDefault="002D37D4" w:rsidP="00F24678">
            <w:pPr>
              <w:pStyle w:val="BodyTextIndent"/>
              <w:ind w:left="0"/>
              <w:rPr>
                <w:rFonts w:asciiTheme="minorHAnsi" w:hAnsiTheme="minorHAnsi" w:cstheme="minorHAnsi"/>
                <w:sz w:val="20"/>
                <w:szCs w:val="20"/>
              </w:rPr>
            </w:pPr>
            <w:r w:rsidRPr="00A437FB">
              <w:rPr>
                <w:rFonts w:asciiTheme="minorHAnsi" w:hAnsiTheme="minorHAnsi" w:cstheme="minorHAnsi"/>
                <w:sz w:val="20"/>
                <w:szCs w:val="20"/>
              </w:rPr>
              <w:t xml:space="preserve">Sunday/Bank Holidays </w:t>
            </w:r>
            <w:r w:rsidR="00F24678">
              <w:rPr>
                <w:rFonts w:asciiTheme="minorHAnsi" w:hAnsiTheme="minorHAnsi" w:cstheme="minorHAnsi"/>
                <w:sz w:val="20"/>
                <w:szCs w:val="20"/>
              </w:rPr>
              <w:t xml:space="preserve">  </w:t>
            </w:r>
            <w:r w:rsidRPr="00A437FB">
              <w:rPr>
                <w:rFonts w:asciiTheme="minorHAnsi" w:hAnsiTheme="minorHAnsi" w:cstheme="minorHAnsi"/>
                <w:sz w:val="20"/>
                <w:szCs w:val="20"/>
              </w:rPr>
              <w:t>–</w:t>
            </w:r>
            <w:r w:rsidR="00F24678">
              <w:rPr>
                <w:rFonts w:asciiTheme="minorHAnsi" w:hAnsiTheme="minorHAnsi" w:cstheme="minorHAnsi"/>
                <w:sz w:val="20"/>
                <w:szCs w:val="20"/>
              </w:rPr>
              <w:t xml:space="preserve">  </w:t>
            </w:r>
            <w:r w:rsidRPr="00A437FB">
              <w:rPr>
                <w:rFonts w:asciiTheme="minorHAnsi" w:hAnsiTheme="minorHAnsi" w:cstheme="minorHAnsi"/>
                <w:sz w:val="20"/>
                <w:szCs w:val="20"/>
              </w:rPr>
              <w:t xml:space="preserve"> </w:t>
            </w:r>
            <w:r w:rsidR="00A437FB" w:rsidRPr="00A437FB">
              <w:rPr>
                <w:rFonts w:asciiTheme="minorHAnsi" w:hAnsiTheme="minorHAnsi" w:cstheme="minorHAnsi"/>
                <w:color w:val="000000"/>
                <w:sz w:val="20"/>
                <w:szCs w:val="20"/>
                <w:shd w:val="clear" w:color="auto" w:fill="FFFFFF"/>
              </w:rPr>
              <w:t>Closed to the public</w:t>
            </w:r>
          </w:p>
        </w:tc>
        <w:tc>
          <w:tcPr>
            <w:tcW w:w="1701" w:type="dxa"/>
          </w:tcPr>
          <w:p w14:paraId="707CFA8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Limited to public opening times.</w:t>
            </w:r>
          </w:p>
        </w:tc>
        <w:tc>
          <w:tcPr>
            <w:tcW w:w="2126" w:type="dxa"/>
          </w:tcPr>
          <w:p w14:paraId="05A463F1"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0E9AC5EF"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r>
      <w:tr w:rsidR="002D37D4" w:rsidRPr="00136C9E" w14:paraId="5C58B00B" w14:textId="77777777" w:rsidTr="00716125">
        <w:trPr>
          <w:trHeight w:val="56"/>
        </w:trPr>
        <w:tc>
          <w:tcPr>
            <w:tcW w:w="710" w:type="dxa"/>
          </w:tcPr>
          <w:p w14:paraId="638E306E"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18.</w:t>
            </w:r>
          </w:p>
        </w:tc>
        <w:tc>
          <w:tcPr>
            <w:tcW w:w="1956" w:type="dxa"/>
            <w:tcBorders>
              <w:top w:val="nil"/>
              <w:left w:val="single" w:sz="4" w:space="0" w:color="auto"/>
              <w:bottom w:val="single" w:sz="4" w:space="0" w:color="auto"/>
              <w:right w:val="single" w:sz="4" w:space="0" w:color="auto"/>
            </w:tcBorders>
            <w:shd w:val="clear" w:color="auto" w:fill="auto"/>
          </w:tcPr>
          <w:p w14:paraId="60E4D60F"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Wendover Library, Wendover</w:t>
            </w:r>
          </w:p>
        </w:tc>
        <w:tc>
          <w:tcPr>
            <w:tcW w:w="1304" w:type="dxa"/>
          </w:tcPr>
          <w:p w14:paraId="45F4DF1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p w14:paraId="5E1EF61A" w14:textId="77777777" w:rsidR="002D37D4" w:rsidRPr="00EB7F3B" w:rsidRDefault="002D37D4" w:rsidP="00805FB5">
            <w:pPr>
              <w:pStyle w:val="BodyTextIndent"/>
              <w:ind w:left="0"/>
              <w:rPr>
                <w:rFonts w:asciiTheme="minorHAnsi" w:hAnsiTheme="minorHAnsi" w:cstheme="minorHAnsi"/>
                <w:sz w:val="20"/>
                <w:szCs w:val="20"/>
              </w:rPr>
            </w:pPr>
          </w:p>
          <w:p w14:paraId="64D43C9A" w14:textId="77777777" w:rsidR="002D37D4" w:rsidRPr="00EB7F3B" w:rsidRDefault="002D37D4" w:rsidP="00805FB5">
            <w:pPr>
              <w:pStyle w:val="BodyTextIndent"/>
              <w:ind w:left="0"/>
              <w:rPr>
                <w:rFonts w:asciiTheme="minorHAnsi" w:hAnsiTheme="minorHAnsi" w:cstheme="minorHAnsi"/>
                <w:sz w:val="20"/>
                <w:szCs w:val="20"/>
              </w:rPr>
            </w:pPr>
          </w:p>
        </w:tc>
        <w:tc>
          <w:tcPr>
            <w:tcW w:w="4224" w:type="dxa"/>
          </w:tcPr>
          <w:p w14:paraId="6F6E567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1883EB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22D9AC4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07:30 and 18:30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67F8F" w14:paraId="23587480" w14:textId="77777777" w:rsidTr="00E36FD3">
              <w:tc>
                <w:tcPr>
                  <w:tcW w:w="1707" w:type="dxa"/>
                </w:tcPr>
                <w:p w14:paraId="3DBCACC3" w14:textId="452A0221"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0A3C9D12"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262620D" w14:textId="4D90EB2D" w:rsidR="00E67F8F"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BF761DE" w14:textId="0C2A02E6" w:rsidR="00DA73A2" w:rsidRPr="00EB7F3B" w:rsidRDefault="002D37D4" w:rsidP="00DA73A2">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lastRenderedPageBreak/>
              <w:t>Subject to obtaining and displaying a P&amp;D ticket</w:t>
            </w:r>
            <w:r w:rsidR="00DA73A2" w:rsidRPr="00EB7F3B">
              <w:rPr>
                <w:rFonts w:asciiTheme="minorHAnsi" w:hAnsiTheme="minorHAnsi" w:cstheme="minorHAnsi"/>
                <w:sz w:val="20"/>
                <w:szCs w:val="20"/>
                <w:highlight w:val="yellow"/>
              </w:rPr>
              <w:t xml:space="preserve"> or a live session via the pay by phone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67F8F" w14:paraId="37441260" w14:textId="77777777" w:rsidTr="00E36FD3">
              <w:tc>
                <w:tcPr>
                  <w:tcW w:w="1707" w:type="dxa"/>
                </w:tcPr>
                <w:p w14:paraId="131DF958" w14:textId="722289E3"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7FF35046"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45B8D2F" w14:textId="77777777" w:rsidR="00E67F8F" w:rsidRDefault="00E67F8F" w:rsidP="00E67F8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E67F8F" w14:paraId="4C7851E9" w14:textId="77777777" w:rsidTr="00E36FD3">
              <w:tc>
                <w:tcPr>
                  <w:tcW w:w="1707" w:type="dxa"/>
                </w:tcPr>
                <w:p w14:paraId="4981BF98" w14:textId="49071797"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 hours        </w:t>
                  </w:r>
                </w:p>
              </w:tc>
              <w:tc>
                <w:tcPr>
                  <w:tcW w:w="567" w:type="dxa"/>
                </w:tcPr>
                <w:p w14:paraId="11A01871"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5D661F2" w14:textId="3C5ABBDD" w:rsidR="00E67F8F" w:rsidRDefault="00E67F8F" w:rsidP="00E67F8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7</w:t>
                  </w:r>
                  <w:r w:rsidRPr="00EB7F3B">
                    <w:rPr>
                      <w:rFonts w:asciiTheme="minorHAnsi" w:hAnsiTheme="minorHAnsi" w:cstheme="minorHAnsi"/>
                      <w:sz w:val="20"/>
                      <w:szCs w:val="20"/>
                    </w:rPr>
                    <w:t>0</w:t>
                  </w:r>
                </w:p>
              </w:tc>
            </w:tr>
            <w:tr w:rsidR="00E67F8F" w14:paraId="3D96C7B9" w14:textId="77777777" w:rsidTr="00E36FD3">
              <w:tc>
                <w:tcPr>
                  <w:tcW w:w="1707" w:type="dxa"/>
                </w:tcPr>
                <w:p w14:paraId="3EEB3F0C" w14:textId="760F06B4"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4</w:t>
                  </w:r>
                  <w:r w:rsidRPr="00EB7F3B">
                    <w:rPr>
                      <w:rFonts w:asciiTheme="minorHAnsi" w:hAnsiTheme="minorHAnsi" w:cstheme="minorHAnsi"/>
                      <w:sz w:val="20"/>
                      <w:szCs w:val="20"/>
                    </w:rPr>
                    <w:t xml:space="preserve"> hours        </w:t>
                  </w:r>
                </w:p>
              </w:tc>
              <w:tc>
                <w:tcPr>
                  <w:tcW w:w="567" w:type="dxa"/>
                </w:tcPr>
                <w:p w14:paraId="61DE7C4F"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F53D172" w14:textId="0F4FC504" w:rsidR="00E67F8F" w:rsidRDefault="00E67F8F" w:rsidP="00E67F8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E67F8F" w14:paraId="4395C3A9" w14:textId="77777777" w:rsidTr="00E36FD3">
              <w:tc>
                <w:tcPr>
                  <w:tcW w:w="1707" w:type="dxa"/>
                </w:tcPr>
                <w:p w14:paraId="5C78DEB8" w14:textId="473DEC7F" w:rsidR="00E67F8F" w:rsidRDefault="00E67F8F" w:rsidP="00E67F8F">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Up to </w:t>
                  </w:r>
                  <w:r w:rsidRPr="00EB7F3B">
                    <w:rPr>
                      <w:rFonts w:asciiTheme="minorHAnsi" w:hAnsiTheme="minorHAnsi" w:cstheme="minorHAnsi"/>
                      <w:sz w:val="20"/>
                      <w:szCs w:val="20"/>
                    </w:rPr>
                    <w:t xml:space="preserve">5 hours         </w:t>
                  </w:r>
                </w:p>
              </w:tc>
              <w:tc>
                <w:tcPr>
                  <w:tcW w:w="567" w:type="dxa"/>
                </w:tcPr>
                <w:p w14:paraId="240522DF"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417794F" w14:textId="6899FB8B" w:rsidR="00E67F8F" w:rsidRDefault="00E67F8F" w:rsidP="00E67F8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E67F8F" w14:paraId="4BFEA2F8" w14:textId="77777777" w:rsidTr="00E36FD3">
              <w:tc>
                <w:tcPr>
                  <w:tcW w:w="1707" w:type="dxa"/>
                </w:tcPr>
                <w:p w14:paraId="55397CE6" w14:textId="35216186" w:rsidR="00E67F8F" w:rsidRPr="00EB7F3B" w:rsidRDefault="00E67F8F" w:rsidP="00E67F8F">
                  <w:pPr>
                    <w:pStyle w:val="BodyTextIndent"/>
                    <w:ind w:left="0"/>
                    <w:rPr>
                      <w:rFonts w:asciiTheme="minorHAnsi" w:hAnsiTheme="minorHAnsi" w:cstheme="minorHAnsi"/>
                      <w:sz w:val="20"/>
                      <w:szCs w:val="20"/>
                    </w:rPr>
                  </w:pPr>
                  <w:r>
                    <w:rPr>
                      <w:rFonts w:asciiTheme="minorHAnsi" w:hAnsiTheme="minorHAnsi" w:cstheme="minorHAnsi"/>
                      <w:sz w:val="20"/>
                      <w:szCs w:val="20"/>
                    </w:rPr>
                    <w:t>Up to 11 hours</w:t>
                  </w:r>
                </w:p>
              </w:tc>
              <w:tc>
                <w:tcPr>
                  <w:tcW w:w="567" w:type="dxa"/>
                </w:tcPr>
                <w:p w14:paraId="19797586" w14:textId="5CA72A52"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39E53B8" w14:textId="3B16BCA2" w:rsidR="00E67F8F" w:rsidRPr="00EB7F3B"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bl>
          <w:p w14:paraId="762EB8EB"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Evenings, 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67F8F" w14:paraId="668BEEFC" w14:textId="77777777" w:rsidTr="00E36FD3">
              <w:tc>
                <w:tcPr>
                  <w:tcW w:w="1707" w:type="dxa"/>
                </w:tcPr>
                <w:p w14:paraId="190ADDB4" w14:textId="77777777"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50E809DF"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0CF94CA" w14:textId="77777777" w:rsidR="00E67F8F"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3543018C" w14:textId="4927AB02" w:rsidR="002D37D4" w:rsidRPr="00EB7F3B" w:rsidRDefault="002D37D4" w:rsidP="00520AB8">
            <w:pPr>
              <w:pStyle w:val="BodyTextIndent"/>
              <w:ind w:left="0"/>
              <w:rPr>
                <w:rFonts w:asciiTheme="minorHAnsi" w:hAnsiTheme="minorHAnsi" w:cstheme="minorHAnsi"/>
                <w:sz w:val="20"/>
                <w:szCs w:val="20"/>
              </w:rPr>
            </w:pPr>
          </w:p>
        </w:tc>
        <w:tc>
          <w:tcPr>
            <w:tcW w:w="1701" w:type="dxa"/>
          </w:tcPr>
          <w:p w14:paraId="669F194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tc>
        <w:tc>
          <w:tcPr>
            <w:tcW w:w="2126" w:type="dxa"/>
          </w:tcPr>
          <w:p w14:paraId="00995BD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1665E110" w14:textId="5B00FBC9"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w:t>
            </w:r>
          </w:p>
          <w:p w14:paraId="5D77E9FE"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29E67BFD" w14:textId="77777777" w:rsidTr="00716125">
        <w:trPr>
          <w:trHeight w:val="653"/>
        </w:trPr>
        <w:tc>
          <w:tcPr>
            <w:tcW w:w="710" w:type="dxa"/>
          </w:tcPr>
          <w:p w14:paraId="51667468"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19.</w:t>
            </w:r>
          </w:p>
        </w:tc>
        <w:tc>
          <w:tcPr>
            <w:tcW w:w="1956" w:type="dxa"/>
            <w:tcBorders>
              <w:top w:val="nil"/>
              <w:left w:val="single" w:sz="4" w:space="0" w:color="auto"/>
              <w:bottom w:val="single" w:sz="4" w:space="0" w:color="auto"/>
              <w:right w:val="single" w:sz="4" w:space="0" w:color="auto"/>
            </w:tcBorders>
            <w:shd w:val="clear" w:color="auto" w:fill="auto"/>
          </w:tcPr>
          <w:p w14:paraId="628C8E86"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Market Square, Winslow</w:t>
            </w:r>
          </w:p>
        </w:tc>
        <w:tc>
          <w:tcPr>
            <w:tcW w:w="1304" w:type="dxa"/>
          </w:tcPr>
          <w:p w14:paraId="4544953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p w14:paraId="560807E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FD19D91"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796984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08:30 and 17:00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67F8F" w14:paraId="24C2B540" w14:textId="77777777" w:rsidTr="00E36FD3">
              <w:tc>
                <w:tcPr>
                  <w:tcW w:w="1707" w:type="dxa"/>
                </w:tcPr>
                <w:p w14:paraId="1BA86CB5" w14:textId="77777777"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275F160D"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5DDB057" w14:textId="77777777" w:rsidR="00E67F8F"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664A5EE9" w14:textId="77777777" w:rsidR="00DA73A2" w:rsidRPr="00EB7F3B" w:rsidRDefault="00DA73A2" w:rsidP="00DA73A2">
            <w:pPr>
              <w:pStyle w:val="BodyTextIndent"/>
              <w:ind w:left="0"/>
              <w:rPr>
                <w:rFonts w:asciiTheme="minorHAnsi" w:hAnsiTheme="minorHAnsi" w:cstheme="minorHAnsi"/>
                <w:sz w:val="20"/>
                <w:szCs w:val="20"/>
              </w:rPr>
            </w:pPr>
            <w:r w:rsidRPr="00EB7F3B">
              <w:rPr>
                <w:rFonts w:asciiTheme="minorHAnsi" w:hAnsiTheme="minorHAnsi" w:cstheme="minorHAnsi"/>
                <w:sz w:val="20"/>
                <w:szCs w:val="20"/>
                <w:highlight w:val="yellow"/>
              </w:rPr>
              <w:t>Subject to obtaining and displaying a P&amp;D ticket or a live session via the pay by phone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67F8F" w14:paraId="2A44030A" w14:textId="77777777" w:rsidTr="00E36FD3">
              <w:tc>
                <w:tcPr>
                  <w:tcW w:w="1707" w:type="dxa"/>
                </w:tcPr>
                <w:p w14:paraId="6BFF061C" w14:textId="77777777"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319A6266"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ABDB135" w14:textId="77777777" w:rsidR="00E67F8F" w:rsidRDefault="00E67F8F" w:rsidP="00E67F8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576B1F5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and Bank Holidays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67F8F" w14:paraId="6C2E9935" w14:textId="77777777" w:rsidTr="00E36FD3">
              <w:tc>
                <w:tcPr>
                  <w:tcW w:w="1707" w:type="dxa"/>
                </w:tcPr>
                <w:p w14:paraId="3E325D22" w14:textId="77777777" w:rsidR="00E67F8F" w:rsidRDefault="00E67F8F" w:rsidP="00E67F8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D2BAC5C"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F7FFD8A" w14:textId="77777777" w:rsidR="00E67F8F"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0E285E98" w14:textId="52B86CAE"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3DC1B4D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No return within 4 Hours. </w:t>
            </w:r>
          </w:p>
          <w:p w14:paraId="4B43DB8C" w14:textId="77777777" w:rsidR="002D37D4" w:rsidRPr="00EB7F3B" w:rsidRDefault="002D37D4" w:rsidP="00805FB5">
            <w:pPr>
              <w:pStyle w:val="BodyTextIndent"/>
              <w:ind w:left="0"/>
              <w:rPr>
                <w:rFonts w:asciiTheme="minorHAnsi" w:hAnsiTheme="minorHAnsi" w:cstheme="minorHAnsi"/>
                <w:sz w:val="20"/>
                <w:szCs w:val="20"/>
              </w:rPr>
            </w:pPr>
          </w:p>
          <w:p w14:paraId="054A6739" w14:textId="5369C52A"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Vehicles Midnight Tuesday to 19</w:t>
            </w:r>
            <w:r w:rsidR="00A437FB">
              <w:rPr>
                <w:rFonts w:asciiTheme="minorHAnsi" w:hAnsiTheme="minorHAnsi" w:cstheme="minorHAnsi"/>
                <w:sz w:val="20"/>
                <w:szCs w:val="20"/>
              </w:rPr>
              <w:t>:</w:t>
            </w:r>
            <w:r w:rsidRPr="00EB7F3B">
              <w:rPr>
                <w:rFonts w:asciiTheme="minorHAnsi" w:hAnsiTheme="minorHAnsi" w:cstheme="minorHAnsi"/>
                <w:sz w:val="20"/>
                <w:szCs w:val="20"/>
              </w:rPr>
              <w:t>00 hours Wednesday except Trader Permit Holders.</w:t>
            </w:r>
          </w:p>
          <w:p w14:paraId="1266B5A0" w14:textId="77777777" w:rsidR="002D37D4" w:rsidRPr="00EB7F3B" w:rsidRDefault="002D37D4" w:rsidP="00805FB5">
            <w:pPr>
              <w:pStyle w:val="BodyTextIndent"/>
              <w:ind w:left="0"/>
              <w:rPr>
                <w:rFonts w:asciiTheme="minorHAnsi" w:hAnsiTheme="minorHAnsi" w:cstheme="minorHAnsi"/>
                <w:sz w:val="20"/>
                <w:szCs w:val="20"/>
              </w:rPr>
            </w:pPr>
          </w:p>
          <w:p w14:paraId="09526C48" w14:textId="77777777" w:rsidR="002D37D4" w:rsidRPr="00EB7F3B" w:rsidRDefault="002D37D4" w:rsidP="00805FB5">
            <w:pPr>
              <w:pStyle w:val="BodyTextIndent"/>
              <w:ind w:left="0"/>
              <w:rPr>
                <w:rFonts w:asciiTheme="minorHAnsi" w:hAnsiTheme="minorHAnsi" w:cstheme="minorHAnsi"/>
                <w:sz w:val="20"/>
                <w:szCs w:val="20"/>
              </w:rPr>
            </w:pPr>
          </w:p>
        </w:tc>
        <w:tc>
          <w:tcPr>
            <w:tcW w:w="2126" w:type="dxa"/>
          </w:tcPr>
          <w:p w14:paraId="3A10BFA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None </w:t>
            </w:r>
          </w:p>
        </w:tc>
        <w:tc>
          <w:tcPr>
            <w:tcW w:w="3827" w:type="dxa"/>
          </w:tcPr>
          <w:p w14:paraId="2F94432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displaying a valid Disabled Person’s Badge and in designated bays only.</w:t>
            </w:r>
          </w:p>
          <w:p w14:paraId="65E1FE52"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62AF40B5" w14:textId="77777777" w:rsidTr="00716125">
        <w:trPr>
          <w:trHeight w:val="662"/>
        </w:trPr>
        <w:tc>
          <w:tcPr>
            <w:tcW w:w="710" w:type="dxa"/>
          </w:tcPr>
          <w:p w14:paraId="0A2F577B"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20.</w:t>
            </w:r>
          </w:p>
        </w:tc>
        <w:tc>
          <w:tcPr>
            <w:tcW w:w="1956" w:type="dxa"/>
            <w:tcBorders>
              <w:top w:val="nil"/>
              <w:left w:val="single" w:sz="4" w:space="0" w:color="auto"/>
              <w:bottom w:val="single" w:sz="4" w:space="0" w:color="auto"/>
              <w:right w:val="single" w:sz="4" w:space="0" w:color="auto"/>
            </w:tcBorders>
            <w:shd w:val="clear" w:color="auto" w:fill="auto"/>
          </w:tcPr>
          <w:p w14:paraId="553BB07F"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Greyhound Lane, Winslow</w:t>
            </w:r>
          </w:p>
        </w:tc>
        <w:tc>
          <w:tcPr>
            <w:tcW w:w="1304" w:type="dxa"/>
          </w:tcPr>
          <w:p w14:paraId="6DEED56C"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67F8F" w14:paraId="7922ACF6" w14:textId="77777777" w:rsidTr="00E36FD3">
              <w:tc>
                <w:tcPr>
                  <w:tcW w:w="1707" w:type="dxa"/>
                </w:tcPr>
                <w:p w14:paraId="54C0BFFC" w14:textId="77777777" w:rsidR="00E67F8F" w:rsidRDefault="00E67F8F" w:rsidP="00E67F8F">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0191FCB8" w14:textId="77777777" w:rsidR="00E67F8F" w:rsidRDefault="00E67F8F" w:rsidP="00E67F8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898CDF9" w14:textId="77777777" w:rsidR="00E67F8F" w:rsidRDefault="00E67F8F" w:rsidP="00E67F8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38A0322" w14:textId="2ABDF730" w:rsidR="002D37D4" w:rsidRPr="00EB7F3B" w:rsidRDefault="002D37D4" w:rsidP="00805FB5">
            <w:pPr>
              <w:pStyle w:val="BodyTextIndent"/>
              <w:ind w:left="0"/>
              <w:rPr>
                <w:rFonts w:asciiTheme="minorHAnsi" w:hAnsiTheme="minorHAnsi" w:cstheme="minorHAnsi"/>
                <w:sz w:val="20"/>
                <w:szCs w:val="20"/>
              </w:rPr>
            </w:pPr>
          </w:p>
        </w:tc>
        <w:tc>
          <w:tcPr>
            <w:tcW w:w="1701" w:type="dxa"/>
          </w:tcPr>
          <w:p w14:paraId="70A70EE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53F2E4A5" w14:textId="77777777" w:rsidR="002D37D4" w:rsidRPr="00EB7F3B" w:rsidRDefault="002D37D4" w:rsidP="00805FB5">
            <w:pPr>
              <w:pStyle w:val="BodyTextIndent"/>
              <w:ind w:left="0"/>
              <w:rPr>
                <w:rFonts w:asciiTheme="minorHAnsi" w:hAnsiTheme="minorHAnsi" w:cstheme="minorHAnsi"/>
                <w:caps/>
                <w:sz w:val="20"/>
                <w:szCs w:val="20"/>
              </w:rPr>
            </w:pPr>
            <w:r w:rsidRPr="00EB7F3B">
              <w:rPr>
                <w:rFonts w:asciiTheme="minorHAnsi" w:hAnsiTheme="minorHAnsi" w:cstheme="minorHAnsi"/>
                <w:sz w:val="20"/>
                <w:szCs w:val="20"/>
              </w:rPr>
              <w:t>None</w:t>
            </w:r>
          </w:p>
        </w:tc>
        <w:tc>
          <w:tcPr>
            <w:tcW w:w="3827" w:type="dxa"/>
          </w:tcPr>
          <w:p w14:paraId="283A613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r>
      <w:tr w:rsidR="002D37D4" w:rsidRPr="00136C9E" w14:paraId="73135C94" w14:textId="77777777" w:rsidTr="00520AB8">
        <w:trPr>
          <w:trHeight w:val="1484"/>
        </w:trPr>
        <w:tc>
          <w:tcPr>
            <w:tcW w:w="710" w:type="dxa"/>
          </w:tcPr>
          <w:p w14:paraId="78524A86"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21.</w:t>
            </w:r>
          </w:p>
        </w:tc>
        <w:tc>
          <w:tcPr>
            <w:tcW w:w="1956" w:type="dxa"/>
            <w:tcBorders>
              <w:top w:val="nil"/>
              <w:left w:val="single" w:sz="4" w:space="0" w:color="auto"/>
              <w:bottom w:val="single" w:sz="4" w:space="0" w:color="auto"/>
              <w:right w:val="single" w:sz="4" w:space="0" w:color="auto"/>
            </w:tcBorders>
            <w:shd w:val="clear" w:color="auto" w:fill="auto"/>
          </w:tcPr>
          <w:p w14:paraId="0801F0AB"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Easton Street Multi-</w:t>
            </w:r>
            <w:proofErr w:type="spellStart"/>
            <w:r w:rsidRPr="00EB7F3B">
              <w:rPr>
                <w:rFonts w:asciiTheme="minorHAnsi" w:hAnsiTheme="minorHAnsi" w:cstheme="minorHAnsi"/>
                <w:sz w:val="20"/>
                <w:szCs w:val="20"/>
              </w:rPr>
              <w:t>Storey</w:t>
            </w:r>
            <w:proofErr w:type="spellEnd"/>
            <w:r w:rsidRPr="00EB7F3B">
              <w:rPr>
                <w:rFonts w:asciiTheme="minorHAnsi" w:hAnsiTheme="minorHAnsi" w:cstheme="minorHAnsi"/>
                <w:sz w:val="20"/>
                <w:szCs w:val="20"/>
              </w:rPr>
              <w:t>, High Wycombe</w:t>
            </w:r>
          </w:p>
        </w:tc>
        <w:tc>
          <w:tcPr>
            <w:tcW w:w="1304" w:type="dxa"/>
          </w:tcPr>
          <w:p w14:paraId="4D7A7882" w14:textId="23F6ADCA" w:rsidR="002D37D4" w:rsidRPr="00EB7F3B" w:rsidRDefault="002D37D4" w:rsidP="00805FB5">
            <w:pPr>
              <w:pStyle w:val="BodyTextIndent"/>
              <w:ind w:left="0"/>
              <w:rPr>
                <w:rFonts w:asciiTheme="minorHAnsi" w:hAnsiTheme="minorHAnsi" w:cstheme="minorHAnsi"/>
                <w:sz w:val="20"/>
                <w:szCs w:val="20"/>
              </w:rPr>
            </w:pPr>
            <w:r w:rsidRPr="002A7E87">
              <w:rPr>
                <w:rFonts w:asciiTheme="minorHAnsi" w:hAnsiTheme="minorHAnsi" w:cstheme="minorHAnsi"/>
                <w:sz w:val="20"/>
                <w:szCs w:val="20"/>
                <w:highlight w:val="yellow"/>
              </w:rPr>
              <w:t>Class 9</w:t>
            </w:r>
            <w:r w:rsidRPr="00EB7F3B">
              <w:rPr>
                <w:rFonts w:asciiTheme="minorHAnsi" w:hAnsiTheme="minorHAnsi" w:cstheme="minorHAnsi"/>
                <w:sz w:val="20"/>
                <w:szCs w:val="20"/>
              </w:rPr>
              <w:t xml:space="preserve">  </w:t>
            </w:r>
          </w:p>
        </w:tc>
        <w:tc>
          <w:tcPr>
            <w:tcW w:w="4224" w:type="dxa"/>
          </w:tcPr>
          <w:p w14:paraId="099F9D3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6EF2AADD" w14:textId="76E08263" w:rsidR="002D37D4" w:rsidRPr="00EB7F3B" w:rsidRDefault="002D37D4" w:rsidP="00805FB5">
            <w:pPr>
              <w:pStyle w:val="BodyTextIndent"/>
              <w:ind w:left="0"/>
              <w:rPr>
                <w:rFonts w:asciiTheme="minorHAnsi" w:hAnsiTheme="minorHAnsi" w:cstheme="minorHAnsi"/>
                <w:b/>
                <w:sz w:val="20"/>
                <w:szCs w:val="20"/>
                <w:u w:val="single"/>
              </w:rPr>
            </w:pPr>
            <w:r w:rsidRPr="00AC1505">
              <w:rPr>
                <w:rFonts w:asciiTheme="minorHAnsi" w:hAnsiTheme="minorHAnsi" w:cstheme="minorHAnsi"/>
                <w:b/>
                <w:sz w:val="20"/>
                <w:szCs w:val="20"/>
                <w:highlight w:val="yellow"/>
                <w:u w:val="single"/>
              </w:rPr>
              <w:t>Monday – Saturday including Bank Holidays</w:t>
            </w:r>
          </w:p>
          <w:p w14:paraId="6E91E16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A7476" w14:paraId="0F9C28E5" w14:textId="77777777" w:rsidTr="00E36FD3">
              <w:tc>
                <w:tcPr>
                  <w:tcW w:w="1707" w:type="dxa"/>
                </w:tcPr>
                <w:p w14:paraId="1BF71D10"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7222B16C"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7FD686F" w14:textId="3FF05755"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£1.</w:t>
                  </w:r>
                  <w:r>
                    <w:rPr>
                      <w:rFonts w:asciiTheme="minorHAnsi" w:hAnsiTheme="minorHAnsi" w:cstheme="minorHAnsi"/>
                      <w:sz w:val="20"/>
                      <w:szCs w:val="20"/>
                    </w:rPr>
                    <w:t>0</w:t>
                  </w:r>
                  <w:r w:rsidRPr="00EB7F3B">
                    <w:rPr>
                      <w:rFonts w:asciiTheme="minorHAnsi" w:hAnsiTheme="minorHAnsi" w:cstheme="minorHAnsi"/>
                      <w:sz w:val="20"/>
                      <w:szCs w:val="20"/>
                    </w:rPr>
                    <w:t>0</w:t>
                  </w:r>
                </w:p>
              </w:tc>
            </w:tr>
            <w:tr w:rsidR="009A7476" w14:paraId="5662F352" w14:textId="77777777" w:rsidTr="00E36FD3">
              <w:tc>
                <w:tcPr>
                  <w:tcW w:w="1707" w:type="dxa"/>
                </w:tcPr>
                <w:p w14:paraId="7DCDEAD3" w14:textId="075E9720" w:rsidR="009A7476" w:rsidRPr="00EB7F3B"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5FB6A3DA" w14:textId="52D86830"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CB8BE21" w14:textId="7497997C"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9A7476" w14:paraId="5BE5808B" w14:textId="77777777" w:rsidTr="00E36FD3">
              <w:tc>
                <w:tcPr>
                  <w:tcW w:w="1707" w:type="dxa"/>
                </w:tcPr>
                <w:p w14:paraId="74D98000"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571083A6"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F9756B1" w14:textId="77777777"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9A7476" w14:paraId="05BE9757" w14:textId="77777777" w:rsidTr="00E36FD3">
              <w:tc>
                <w:tcPr>
                  <w:tcW w:w="1707" w:type="dxa"/>
                </w:tcPr>
                <w:p w14:paraId="0E812FD6"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0D14E855"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621B235" w14:textId="1E2BD6EB"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3.0</w:t>
                  </w:r>
                  <w:r w:rsidRPr="00EB7F3B">
                    <w:rPr>
                      <w:rFonts w:asciiTheme="minorHAnsi" w:hAnsiTheme="minorHAnsi" w:cstheme="minorHAnsi"/>
                      <w:sz w:val="20"/>
                      <w:szCs w:val="20"/>
                    </w:rPr>
                    <w:t>0</w:t>
                  </w:r>
                </w:p>
              </w:tc>
            </w:tr>
            <w:tr w:rsidR="009A7476" w14:paraId="3614C6AA" w14:textId="77777777" w:rsidTr="00E36FD3">
              <w:tc>
                <w:tcPr>
                  <w:tcW w:w="1707" w:type="dxa"/>
                </w:tcPr>
                <w:p w14:paraId="7BC09049"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5 hours        </w:t>
                  </w:r>
                </w:p>
              </w:tc>
              <w:tc>
                <w:tcPr>
                  <w:tcW w:w="567" w:type="dxa"/>
                </w:tcPr>
                <w:p w14:paraId="256C3CC1"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46371E2" w14:textId="63A98CA1"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9A7476" w14:paraId="55EEB97E" w14:textId="77777777" w:rsidTr="00E36FD3">
              <w:tc>
                <w:tcPr>
                  <w:tcW w:w="1707" w:type="dxa"/>
                </w:tcPr>
                <w:p w14:paraId="0AAAE94A" w14:textId="208EE90C" w:rsidR="009A7476" w:rsidRPr="00EB7F3B" w:rsidRDefault="009A7476" w:rsidP="009A7476">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59C48456" w14:textId="509BBB82"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315C9E1" w14:textId="05EC2D8A"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9A7476" w14:paraId="699967F0" w14:textId="77777777" w:rsidTr="00E36FD3">
              <w:tc>
                <w:tcPr>
                  <w:tcW w:w="1707" w:type="dxa"/>
                </w:tcPr>
                <w:p w14:paraId="5616403F" w14:textId="6BECCC20"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6</w:t>
                  </w:r>
                  <w:r w:rsidRPr="00EB7F3B">
                    <w:rPr>
                      <w:rFonts w:asciiTheme="minorHAnsi" w:hAnsiTheme="minorHAnsi" w:cstheme="minorHAnsi"/>
                      <w:sz w:val="20"/>
                      <w:szCs w:val="20"/>
                    </w:rPr>
                    <w:t xml:space="preserve"> hours         </w:t>
                  </w:r>
                </w:p>
              </w:tc>
              <w:tc>
                <w:tcPr>
                  <w:tcW w:w="567" w:type="dxa"/>
                </w:tcPr>
                <w:p w14:paraId="2EAB9E95"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8EF90F9" w14:textId="53FAD3A0"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9</w:t>
                  </w:r>
                  <w:r w:rsidRPr="00EB7F3B">
                    <w:rPr>
                      <w:rFonts w:asciiTheme="minorHAnsi" w:hAnsiTheme="minorHAnsi" w:cstheme="minorHAnsi"/>
                      <w:sz w:val="20"/>
                      <w:szCs w:val="20"/>
                    </w:rPr>
                    <w:t>.00</w:t>
                  </w:r>
                </w:p>
              </w:tc>
            </w:tr>
          </w:tbl>
          <w:p w14:paraId="7C982C9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w:t>
            </w:r>
          </w:p>
          <w:p w14:paraId="74F2938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9A7476" w14:paraId="2C7807FF" w14:textId="77777777" w:rsidTr="00E36FD3">
              <w:tc>
                <w:tcPr>
                  <w:tcW w:w="1707" w:type="dxa"/>
                </w:tcPr>
                <w:p w14:paraId="02A65009" w14:textId="7107D9E0"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Any period              </w:t>
                  </w:r>
                </w:p>
              </w:tc>
              <w:tc>
                <w:tcPr>
                  <w:tcW w:w="567" w:type="dxa"/>
                </w:tcPr>
                <w:p w14:paraId="4159151A"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18B6A41" w14:textId="0542B6EF" w:rsidR="009A7476"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bl>
          <w:p w14:paraId="1D207D08" w14:textId="77777777" w:rsidR="009A7476" w:rsidRDefault="002D37D4" w:rsidP="00520AB8">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9A7476" w:rsidRPr="009A7476" w14:paraId="64CE034B" w14:textId="77777777" w:rsidTr="00E36FD3">
              <w:tc>
                <w:tcPr>
                  <w:tcW w:w="1707" w:type="dxa"/>
                </w:tcPr>
                <w:p w14:paraId="0DCEF73F" w14:textId="44113F21"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57EFD8EB"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7618F95" w14:textId="4E7C2A08" w:rsidR="009A7476" w:rsidRPr="009A7476" w:rsidRDefault="009A7476" w:rsidP="009A7476">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5FB5C751" w14:textId="0C654156"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5BAC4B09"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 – maximum stay 72 hours.</w:t>
            </w:r>
          </w:p>
        </w:tc>
        <w:tc>
          <w:tcPr>
            <w:tcW w:w="2126" w:type="dxa"/>
          </w:tcPr>
          <w:p w14:paraId="7BC78596" w14:textId="6F234196"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Type 1 Permits – </w:t>
            </w:r>
            <w:r w:rsidRPr="00EB7F3B">
              <w:rPr>
                <w:rFonts w:asciiTheme="minorHAnsi" w:hAnsiTheme="minorHAnsi" w:cstheme="minorHAnsi"/>
                <w:b/>
                <w:sz w:val="20"/>
                <w:szCs w:val="20"/>
              </w:rPr>
              <w:t>Note (</w:t>
            </w:r>
            <w:r w:rsidR="00954FA9" w:rsidRPr="00EB7F3B">
              <w:rPr>
                <w:rFonts w:asciiTheme="minorHAnsi" w:hAnsiTheme="minorHAnsi" w:cstheme="minorHAnsi"/>
                <w:b/>
                <w:sz w:val="20"/>
                <w:szCs w:val="20"/>
              </w:rPr>
              <w:t>7</w:t>
            </w:r>
            <w:r w:rsidRPr="00EB7F3B">
              <w:rPr>
                <w:rFonts w:asciiTheme="minorHAnsi" w:hAnsiTheme="minorHAnsi" w:cstheme="minorHAnsi"/>
                <w:b/>
                <w:sz w:val="20"/>
                <w:szCs w:val="20"/>
              </w:rPr>
              <w:t>)</w:t>
            </w:r>
          </w:p>
        </w:tc>
        <w:tc>
          <w:tcPr>
            <w:tcW w:w="3827" w:type="dxa"/>
          </w:tcPr>
          <w:p w14:paraId="305CCC38"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 FOC, as long as the vehicle is registered with Parking Services.</w:t>
            </w:r>
          </w:p>
        </w:tc>
      </w:tr>
      <w:tr w:rsidR="002D37D4" w:rsidRPr="00136C9E" w14:paraId="7E8FD7D9" w14:textId="77777777" w:rsidTr="00716125">
        <w:trPr>
          <w:trHeight w:val="838"/>
        </w:trPr>
        <w:tc>
          <w:tcPr>
            <w:tcW w:w="710" w:type="dxa"/>
          </w:tcPr>
          <w:p w14:paraId="48D38A9C"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22.</w:t>
            </w:r>
          </w:p>
        </w:tc>
        <w:tc>
          <w:tcPr>
            <w:tcW w:w="1956" w:type="dxa"/>
            <w:tcBorders>
              <w:top w:val="nil"/>
              <w:left w:val="single" w:sz="4" w:space="0" w:color="auto"/>
              <w:bottom w:val="single" w:sz="4" w:space="0" w:color="auto"/>
              <w:right w:val="single" w:sz="4" w:space="0" w:color="auto"/>
            </w:tcBorders>
            <w:shd w:val="clear" w:color="auto" w:fill="auto"/>
          </w:tcPr>
          <w:p w14:paraId="76794B6D"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Swan Multi-</w:t>
            </w:r>
            <w:proofErr w:type="spellStart"/>
            <w:r w:rsidRPr="00EB7F3B">
              <w:rPr>
                <w:rFonts w:asciiTheme="minorHAnsi" w:hAnsiTheme="minorHAnsi" w:cstheme="minorHAnsi"/>
                <w:sz w:val="20"/>
                <w:szCs w:val="20"/>
              </w:rPr>
              <w:t>Storey</w:t>
            </w:r>
            <w:proofErr w:type="spellEnd"/>
            <w:r w:rsidRPr="00EB7F3B">
              <w:rPr>
                <w:rFonts w:asciiTheme="minorHAnsi" w:hAnsiTheme="minorHAnsi" w:cstheme="minorHAnsi"/>
                <w:sz w:val="20"/>
                <w:szCs w:val="20"/>
              </w:rPr>
              <w:t>, High Wycombe</w:t>
            </w:r>
          </w:p>
        </w:tc>
        <w:tc>
          <w:tcPr>
            <w:tcW w:w="1304" w:type="dxa"/>
          </w:tcPr>
          <w:p w14:paraId="264F7CC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p w14:paraId="6AD9B3AB"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5B35D818"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BAFEC6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A7476" w14:paraId="389E386E" w14:textId="77777777" w:rsidTr="00E36FD3">
              <w:tc>
                <w:tcPr>
                  <w:tcW w:w="1707" w:type="dxa"/>
                </w:tcPr>
                <w:p w14:paraId="69685D78" w14:textId="2B92B125"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½ hour           </w:t>
                  </w:r>
                </w:p>
              </w:tc>
              <w:tc>
                <w:tcPr>
                  <w:tcW w:w="567" w:type="dxa"/>
                </w:tcPr>
                <w:p w14:paraId="63D6C16C"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0C74B3D" w14:textId="09EA758A"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9A7476" w14:paraId="361DCDE3" w14:textId="77777777" w:rsidTr="00E36FD3">
              <w:tc>
                <w:tcPr>
                  <w:tcW w:w="1707" w:type="dxa"/>
                </w:tcPr>
                <w:p w14:paraId="6FF130CF" w14:textId="6008E60F" w:rsidR="009A7476" w:rsidRPr="00EB7F3B"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12EA76AE" w14:textId="506EBAC5"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7D79FE4" w14:textId="538F5C7B"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9A7476" w:rsidRPr="00EB7F3B" w14:paraId="0FBBCA31" w14:textId="77777777" w:rsidTr="00E36FD3">
              <w:tc>
                <w:tcPr>
                  <w:tcW w:w="1707" w:type="dxa"/>
                </w:tcPr>
                <w:p w14:paraId="28E7A290" w14:textId="77777777" w:rsidR="009A7476" w:rsidRPr="00EB7F3B"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5954368B"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EBD503C" w14:textId="77777777"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9A7476" w14:paraId="73E45FC1" w14:textId="77777777" w:rsidTr="00E36FD3">
              <w:tc>
                <w:tcPr>
                  <w:tcW w:w="1707" w:type="dxa"/>
                </w:tcPr>
                <w:p w14:paraId="32487CB7"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3 hours        </w:t>
                  </w:r>
                </w:p>
              </w:tc>
              <w:tc>
                <w:tcPr>
                  <w:tcW w:w="567" w:type="dxa"/>
                </w:tcPr>
                <w:p w14:paraId="21E533D3"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101FA18" w14:textId="77777777"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£2.</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9A7476" w14:paraId="31963DB0" w14:textId="77777777" w:rsidTr="00E36FD3">
              <w:tc>
                <w:tcPr>
                  <w:tcW w:w="1707" w:type="dxa"/>
                </w:tcPr>
                <w:p w14:paraId="1B3A64D4"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567" w:type="dxa"/>
                </w:tcPr>
                <w:p w14:paraId="2A3ADA48"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ED4B7A7" w14:textId="77777777"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3.0</w:t>
                  </w:r>
                  <w:r w:rsidRPr="00EB7F3B">
                    <w:rPr>
                      <w:rFonts w:asciiTheme="minorHAnsi" w:hAnsiTheme="minorHAnsi" w:cstheme="minorHAnsi"/>
                      <w:sz w:val="20"/>
                      <w:szCs w:val="20"/>
                    </w:rPr>
                    <w:t>0</w:t>
                  </w:r>
                </w:p>
              </w:tc>
            </w:tr>
            <w:tr w:rsidR="009A7476" w:rsidRPr="00EB7F3B" w14:paraId="70FB00A0" w14:textId="77777777" w:rsidTr="00E36FD3">
              <w:tc>
                <w:tcPr>
                  <w:tcW w:w="1707" w:type="dxa"/>
                </w:tcPr>
                <w:p w14:paraId="4468897C" w14:textId="77777777" w:rsidR="009A7476" w:rsidRPr="00EB7F3B" w:rsidRDefault="009A7476" w:rsidP="009A7476">
                  <w:pPr>
                    <w:pStyle w:val="BodyTextIndent"/>
                    <w:ind w:left="0"/>
                    <w:rPr>
                      <w:rFonts w:asciiTheme="minorHAnsi" w:hAnsiTheme="minorHAnsi" w:cstheme="minorHAnsi"/>
                      <w:sz w:val="20"/>
                      <w:szCs w:val="20"/>
                    </w:rPr>
                  </w:pPr>
                  <w:r>
                    <w:rPr>
                      <w:rFonts w:asciiTheme="minorHAnsi" w:hAnsiTheme="minorHAnsi" w:cstheme="minorHAnsi"/>
                      <w:sz w:val="20"/>
                      <w:szCs w:val="20"/>
                    </w:rPr>
                    <w:lastRenderedPageBreak/>
                    <w:t>Up to 6 hours</w:t>
                  </w:r>
                </w:p>
              </w:tc>
              <w:tc>
                <w:tcPr>
                  <w:tcW w:w="567" w:type="dxa"/>
                </w:tcPr>
                <w:p w14:paraId="796F2AAB"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8C4CD0B" w14:textId="77777777"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9A7476" w14:paraId="7AFBE1B6" w14:textId="77777777" w:rsidTr="00E36FD3">
              <w:tc>
                <w:tcPr>
                  <w:tcW w:w="1707" w:type="dxa"/>
                </w:tcPr>
                <w:p w14:paraId="6853EDF6"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6</w:t>
                  </w:r>
                  <w:r w:rsidRPr="00EB7F3B">
                    <w:rPr>
                      <w:rFonts w:asciiTheme="minorHAnsi" w:hAnsiTheme="minorHAnsi" w:cstheme="minorHAnsi"/>
                      <w:sz w:val="20"/>
                      <w:szCs w:val="20"/>
                    </w:rPr>
                    <w:t xml:space="preserve"> hours         </w:t>
                  </w:r>
                </w:p>
              </w:tc>
              <w:tc>
                <w:tcPr>
                  <w:tcW w:w="567" w:type="dxa"/>
                </w:tcPr>
                <w:p w14:paraId="76DCEFAC"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4E39C9D" w14:textId="27D237A1"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.00</w:t>
                  </w:r>
                </w:p>
              </w:tc>
            </w:tr>
          </w:tbl>
          <w:p w14:paraId="1D24BC6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255BEDA5"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A7476" w14:paraId="60606405" w14:textId="77777777" w:rsidTr="00E36FD3">
              <w:tc>
                <w:tcPr>
                  <w:tcW w:w="1707" w:type="dxa"/>
                </w:tcPr>
                <w:p w14:paraId="77D90852" w14:textId="77777777" w:rsidR="009A7476" w:rsidRDefault="009A7476" w:rsidP="009A747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½ hour           </w:t>
                  </w:r>
                </w:p>
              </w:tc>
              <w:tc>
                <w:tcPr>
                  <w:tcW w:w="567" w:type="dxa"/>
                </w:tcPr>
                <w:p w14:paraId="5C2139A2"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1ACE1D5" w14:textId="77777777" w:rsidR="009A7476" w:rsidRDefault="009A7476" w:rsidP="009A747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9A7476" w:rsidRPr="00EB7F3B" w14:paraId="15C3F905" w14:textId="77777777" w:rsidTr="00E36FD3">
              <w:tc>
                <w:tcPr>
                  <w:tcW w:w="1707" w:type="dxa"/>
                </w:tcPr>
                <w:p w14:paraId="6CEA0422" w14:textId="7F6FA272" w:rsidR="009A7476" w:rsidRPr="00EB7F3B" w:rsidRDefault="009A7476" w:rsidP="009A7476">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EB7F3B">
                    <w:rPr>
                      <w:rFonts w:asciiTheme="minorHAnsi" w:hAnsiTheme="minorHAnsi" w:cstheme="minorHAnsi"/>
                      <w:sz w:val="20"/>
                      <w:szCs w:val="20"/>
                    </w:rPr>
                    <w:t xml:space="preserve"> ½ hour          </w:t>
                  </w:r>
                </w:p>
              </w:tc>
              <w:tc>
                <w:tcPr>
                  <w:tcW w:w="567" w:type="dxa"/>
                </w:tcPr>
                <w:p w14:paraId="68AD87E8" w14:textId="77777777" w:rsidR="009A7476" w:rsidRDefault="009A7476" w:rsidP="009A747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443BD59" w14:textId="77777777" w:rsidR="009A7476" w:rsidRPr="00EB7F3B" w:rsidRDefault="009A7476" w:rsidP="009A747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bl>
          <w:p w14:paraId="6EBDC323" w14:textId="0FA9BBBA" w:rsidR="002D37D4" w:rsidRPr="00EB7F3B" w:rsidRDefault="002D37D4" w:rsidP="00805FB5">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Marked 30 minute bays – Maximum stay 30 minutes all days</w:t>
            </w:r>
            <w:r w:rsidR="0049749A">
              <w:rPr>
                <w:rFonts w:asciiTheme="minorHAnsi" w:hAnsiTheme="minorHAnsi" w:cstheme="minorHAnsi"/>
                <w:b/>
                <w:sz w:val="20"/>
                <w:szCs w:val="20"/>
              </w:rPr>
              <w:t xml:space="preserve">. </w:t>
            </w:r>
            <w:r w:rsidRPr="00EB7F3B">
              <w:rPr>
                <w:rFonts w:asciiTheme="minorHAnsi" w:hAnsiTheme="minorHAnsi" w:cstheme="minorHAnsi"/>
                <w:b/>
                <w:sz w:val="20"/>
                <w:szCs w:val="20"/>
              </w:rPr>
              <w:t>No return within 3 hours all days</w:t>
            </w:r>
          </w:p>
          <w:p w14:paraId="04117F73" w14:textId="77777777" w:rsidR="00BD7EA0" w:rsidRDefault="002D37D4" w:rsidP="00A437FB">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D7EA0" w:rsidRPr="009A7476" w14:paraId="017533BF" w14:textId="77777777" w:rsidTr="00E36FD3">
              <w:tc>
                <w:tcPr>
                  <w:tcW w:w="1707" w:type="dxa"/>
                </w:tcPr>
                <w:p w14:paraId="3A4AEB58" w14:textId="77777777" w:rsidR="00BD7EA0" w:rsidRDefault="00BD7EA0" w:rsidP="00BD7EA0">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67335FAA"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8E9EEA6" w14:textId="77777777" w:rsidR="00BD7EA0" w:rsidRPr="009A7476" w:rsidRDefault="00BD7EA0" w:rsidP="00BD7EA0">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47A09CB6" w14:textId="084EC6E9" w:rsidR="002D37D4" w:rsidRPr="00EB7F3B" w:rsidRDefault="002D37D4" w:rsidP="00A437FB">
            <w:pPr>
              <w:pStyle w:val="BodyTextIndent"/>
              <w:ind w:left="0"/>
              <w:rPr>
                <w:rFonts w:asciiTheme="minorHAnsi" w:hAnsiTheme="minorHAnsi" w:cstheme="minorHAnsi"/>
                <w:b/>
                <w:sz w:val="20"/>
                <w:szCs w:val="20"/>
              </w:rPr>
            </w:pPr>
          </w:p>
        </w:tc>
        <w:tc>
          <w:tcPr>
            <w:tcW w:w="1701" w:type="dxa"/>
          </w:tcPr>
          <w:p w14:paraId="77A8BE94"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lastRenderedPageBreak/>
              <w:t>No limit – maximum stay 72 hours.</w:t>
            </w:r>
          </w:p>
        </w:tc>
        <w:tc>
          <w:tcPr>
            <w:tcW w:w="2126" w:type="dxa"/>
          </w:tcPr>
          <w:p w14:paraId="1FA42EC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Type 1 Permits – </w:t>
            </w:r>
            <w:r w:rsidRPr="00EB7F3B">
              <w:rPr>
                <w:rFonts w:asciiTheme="minorHAnsi" w:hAnsiTheme="minorHAnsi" w:cstheme="minorHAnsi"/>
                <w:b/>
                <w:sz w:val="20"/>
                <w:szCs w:val="20"/>
              </w:rPr>
              <w:t>Note (5)</w:t>
            </w:r>
          </w:p>
        </w:tc>
        <w:tc>
          <w:tcPr>
            <w:tcW w:w="3827" w:type="dxa"/>
          </w:tcPr>
          <w:p w14:paraId="78A42BD6"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3 - FOC, as long as the vehicle is registered with Parking Services. </w:t>
            </w:r>
          </w:p>
          <w:p w14:paraId="4D32A7E1" w14:textId="77777777" w:rsidR="002D37D4" w:rsidRPr="00EB7F3B" w:rsidRDefault="002D37D4" w:rsidP="00805FB5">
            <w:pPr>
              <w:pStyle w:val="BodyTextIndent"/>
              <w:ind w:left="0"/>
              <w:rPr>
                <w:rFonts w:asciiTheme="minorHAnsi" w:hAnsiTheme="minorHAnsi" w:cstheme="minorHAnsi"/>
                <w:sz w:val="20"/>
                <w:szCs w:val="20"/>
              </w:rPr>
            </w:pPr>
          </w:p>
          <w:p w14:paraId="2B5F3563" w14:textId="77777777" w:rsidR="002D37D4" w:rsidRPr="00EB7F3B" w:rsidRDefault="002D37D4" w:rsidP="00805FB5">
            <w:pPr>
              <w:pStyle w:val="BodyTextIndent"/>
              <w:ind w:left="0"/>
              <w:rPr>
                <w:rFonts w:asciiTheme="minorHAnsi" w:hAnsiTheme="minorHAnsi" w:cstheme="minorHAnsi"/>
                <w:sz w:val="20"/>
                <w:szCs w:val="20"/>
              </w:rPr>
            </w:pPr>
          </w:p>
        </w:tc>
      </w:tr>
      <w:tr w:rsidR="002D37D4" w:rsidRPr="00136C9E" w14:paraId="694D82E2" w14:textId="77777777" w:rsidTr="00716125">
        <w:trPr>
          <w:trHeight w:val="838"/>
        </w:trPr>
        <w:tc>
          <w:tcPr>
            <w:tcW w:w="710" w:type="dxa"/>
          </w:tcPr>
          <w:p w14:paraId="6F58AB92"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23.</w:t>
            </w:r>
          </w:p>
        </w:tc>
        <w:tc>
          <w:tcPr>
            <w:tcW w:w="1956" w:type="dxa"/>
            <w:tcBorders>
              <w:top w:val="nil"/>
              <w:left w:val="single" w:sz="4" w:space="0" w:color="auto"/>
              <w:bottom w:val="single" w:sz="4" w:space="0" w:color="auto"/>
              <w:right w:val="single" w:sz="4" w:space="0" w:color="auto"/>
            </w:tcBorders>
            <w:shd w:val="clear" w:color="auto" w:fill="auto"/>
          </w:tcPr>
          <w:p w14:paraId="37BAF71A"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Railway Place, High Wycombe</w:t>
            </w:r>
          </w:p>
        </w:tc>
        <w:tc>
          <w:tcPr>
            <w:tcW w:w="1304" w:type="dxa"/>
          </w:tcPr>
          <w:p w14:paraId="1AA66C0D"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p w14:paraId="7C06DDF6"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37B48B22"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244A6820"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BD7EA0" w14:paraId="4501FA5C" w14:textId="77777777" w:rsidTr="00E36FD3">
              <w:tc>
                <w:tcPr>
                  <w:tcW w:w="1707" w:type="dxa"/>
                </w:tcPr>
                <w:p w14:paraId="58EA1D9A" w14:textId="1FB6F833" w:rsidR="00BD7EA0" w:rsidRDefault="00BD7EA0" w:rsidP="00BD7EA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287E7237"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5F07695" w14:textId="7E01BCD6" w:rsidR="00BD7EA0" w:rsidRDefault="00BD7EA0" w:rsidP="00BD7EA0">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2.0</w:t>
                  </w:r>
                  <w:r w:rsidRPr="00EB7F3B">
                    <w:rPr>
                      <w:rFonts w:asciiTheme="minorHAnsi" w:hAnsiTheme="minorHAnsi" w:cstheme="minorHAnsi"/>
                      <w:sz w:val="20"/>
                      <w:szCs w:val="20"/>
                    </w:rPr>
                    <w:t>0</w:t>
                  </w:r>
                </w:p>
              </w:tc>
            </w:tr>
            <w:tr w:rsidR="00BD7EA0" w:rsidRPr="00EB7F3B" w14:paraId="6F30E831" w14:textId="77777777" w:rsidTr="00E36FD3">
              <w:tc>
                <w:tcPr>
                  <w:tcW w:w="1707" w:type="dxa"/>
                </w:tcPr>
                <w:p w14:paraId="77EE7927" w14:textId="77777777" w:rsidR="00BD7EA0" w:rsidRPr="00EB7F3B" w:rsidRDefault="00BD7EA0" w:rsidP="00BD7EA0">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12AAD64A"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EEB97F2" w14:textId="77777777" w:rsidR="00BD7EA0" w:rsidRPr="00EB7F3B" w:rsidRDefault="00BD7EA0" w:rsidP="00BD7EA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BD7EA0" w14:paraId="6171889B" w14:textId="77777777" w:rsidTr="00E36FD3">
              <w:tc>
                <w:tcPr>
                  <w:tcW w:w="1707" w:type="dxa"/>
                </w:tcPr>
                <w:p w14:paraId="4248925E" w14:textId="77777777" w:rsidR="00BD7EA0" w:rsidRDefault="00BD7EA0" w:rsidP="00BD7EA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6</w:t>
                  </w:r>
                  <w:r w:rsidRPr="00EB7F3B">
                    <w:rPr>
                      <w:rFonts w:asciiTheme="minorHAnsi" w:hAnsiTheme="minorHAnsi" w:cstheme="minorHAnsi"/>
                      <w:sz w:val="20"/>
                      <w:szCs w:val="20"/>
                    </w:rPr>
                    <w:t xml:space="preserve"> hours         </w:t>
                  </w:r>
                </w:p>
              </w:tc>
              <w:tc>
                <w:tcPr>
                  <w:tcW w:w="567" w:type="dxa"/>
                </w:tcPr>
                <w:p w14:paraId="7523EFA5"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EAD826D" w14:textId="05BECC37" w:rsidR="00BD7EA0" w:rsidRDefault="00BD7EA0" w:rsidP="00BD7EA0">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95F1BB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60B61357" w14:textId="75F119C9" w:rsidR="002D37D4"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D7EA0" w14:paraId="73304BEA" w14:textId="77777777" w:rsidTr="00E36FD3">
              <w:tc>
                <w:tcPr>
                  <w:tcW w:w="1707" w:type="dxa"/>
                </w:tcPr>
                <w:p w14:paraId="45D0D0A4" w14:textId="77777777" w:rsidR="00BD7EA0" w:rsidRDefault="00BD7EA0" w:rsidP="00BD7EA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6E104FB"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189167B" w14:textId="2A94A25D" w:rsidR="00BD7EA0" w:rsidRDefault="00BD7EA0" w:rsidP="00BD7EA0">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73E2298E" w14:textId="77777777" w:rsidR="00BD7EA0" w:rsidRDefault="002D37D4" w:rsidP="00520AB8">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D7EA0" w:rsidRPr="009A7476" w14:paraId="6298CA9C" w14:textId="77777777" w:rsidTr="00E36FD3">
              <w:tc>
                <w:tcPr>
                  <w:tcW w:w="1707" w:type="dxa"/>
                </w:tcPr>
                <w:p w14:paraId="6F3EACD9" w14:textId="77777777" w:rsidR="00BD7EA0" w:rsidRDefault="00BD7EA0" w:rsidP="00BD7EA0">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5279EA8E" w14:textId="77777777" w:rsidR="00BD7EA0" w:rsidRDefault="00BD7EA0" w:rsidP="00BD7EA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A282ED1" w14:textId="77777777" w:rsidR="00BD7EA0" w:rsidRPr="009A7476" w:rsidRDefault="00BD7EA0" w:rsidP="00BD7EA0">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D702932" w14:textId="74DE5CF7"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72E9130A"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 – maximum stay 72 hours.</w:t>
            </w:r>
          </w:p>
        </w:tc>
        <w:tc>
          <w:tcPr>
            <w:tcW w:w="2126" w:type="dxa"/>
          </w:tcPr>
          <w:p w14:paraId="728C6974" w14:textId="34901229"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Type 1 &amp; 2 Permits – </w:t>
            </w:r>
            <w:r w:rsidRPr="00EB7F3B">
              <w:rPr>
                <w:rFonts w:asciiTheme="minorHAnsi" w:hAnsiTheme="minorHAnsi" w:cstheme="minorHAnsi"/>
                <w:b/>
                <w:sz w:val="20"/>
                <w:szCs w:val="20"/>
              </w:rPr>
              <w:t>Note (</w:t>
            </w:r>
            <w:r w:rsidR="007C1FB1" w:rsidRPr="00EB7F3B">
              <w:rPr>
                <w:rFonts w:asciiTheme="minorHAnsi" w:hAnsiTheme="minorHAnsi" w:cstheme="minorHAnsi"/>
                <w:b/>
                <w:sz w:val="20"/>
                <w:szCs w:val="20"/>
              </w:rPr>
              <w:t>7</w:t>
            </w:r>
            <w:r w:rsidRPr="00EB7F3B">
              <w:rPr>
                <w:rFonts w:asciiTheme="minorHAnsi" w:hAnsiTheme="minorHAnsi" w:cstheme="minorHAnsi"/>
                <w:b/>
                <w:sz w:val="20"/>
                <w:szCs w:val="20"/>
              </w:rPr>
              <w:t>)</w:t>
            </w:r>
          </w:p>
        </w:tc>
        <w:tc>
          <w:tcPr>
            <w:tcW w:w="3827" w:type="dxa"/>
          </w:tcPr>
          <w:p w14:paraId="0FB68D0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2D37D4" w:rsidRPr="00136C9E" w14:paraId="6857372B" w14:textId="77777777" w:rsidTr="00716125">
        <w:trPr>
          <w:trHeight w:val="511"/>
        </w:trPr>
        <w:tc>
          <w:tcPr>
            <w:tcW w:w="710" w:type="dxa"/>
          </w:tcPr>
          <w:p w14:paraId="5DA31887"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24.</w:t>
            </w:r>
          </w:p>
        </w:tc>
        <w:tc>
          <w:tcPr>
            <w:tcW w:w="1956" w:type="dxa"/>
            <w:tcBorders>
              <w:top w:val="nil"/>
              <w:left w:val="single" w:sz="4" w:space="0" w:color="auto"/>
              <w:bottom w:val="single" w:sz="4" w:space="0" w:color="auto"/>
              <w:right w:val="single" w:sz="4" w:space="0" w:color="auto"/>
            </w:tcBorders>
            <w:shd w:val="clear" w:color="auto" w:fill="auto"/>
          </w:tcPr>
          <w:p w14:paraId="54F0D99E"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Totteridge Road, High Wycombe</w:t>
            </w:r>
          </w:p>
        </w:tc>
        <w:tc>
          <w:tcPr>
            <w:tcW w:w="1304" w:type="dxa"/>
          </w:tcPr>
          <w:p w14:paraId="36D975C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p w14:paraId="45E50E7C"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0E440854"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63004492"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63B8C" w14:paraId="341FC008" w14:textId="77777777" w:rsidTr="00E36FD3">
              <w:tc>
                <w:tcPr>
                  <w:tcW w:w="1707" w:type="dxa"/>
                </w:tcPr>
                <w:p w14:paraId="6DB05C51"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21D28F08"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5C5E646"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2.0</w:t>
                  </w:r>
                  <w:r w:rsidRPr="00EB7F3B">
                    <w:rPr>
                      <w:rFonts w:asciiTheme="minorHAnsi" w:hAnsiTheme="minorHAnsi" w:cstheme="minorHAnsi"/>
                      <w:sz w:val="20"/>
                      <w:szCs w:val="20"/>
                    </w:rPr>
                    <w:t>0</w:t>
                  </w:r>
                </w:p>
              </w:tc>
            </w:tr>
            <w:tr w:rsidR="00463B8C" w:rsidRPr="00EB7F3B" w14:paraId="687B20A3" w14:textId="77777777" w:rsidTr="00E36FD3">
              <w:tc>
                <w:tcPr>
                  <w:tcW w:w="1707" w:type="dxa"/>
                </w:tcPr>
                <w:p w14:paraId="4116BA03" w14:textId="77777777" w:rsidR="00463B8C" w:rsidRPr="00EB7F3B" w:rsidRDefault="00463B8C" w:rsidP="00463B8C">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1FEAED64"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2A1E92D" w14:textId="77777777" w:rsidR="00463B8C" w:rsidRPr="00EB7F3B" w:rsidRDefault="00463B8C" w:rsidP="00463B8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463B8C" w14:paraId="632F0B4C" w14:textId="77777777" w:rsidTr="00E36FD3">
              <w:tc>
                <w:tcPr>
                  <w:tcW w:w="1707" w:type="dxa"/>
                </w:tcPr>
                <w:p w14:paraId="569FFD62"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6</w:t>
                  </w:r>
                  <w:r w:rsidRPr="00EB7F3B">
                    <w:rPr>
                      <w:rFonts w:asciiTheme="minorHAnsi" w:hAnsiTheme="minorHAnsi" w:cstheme="minorHAnsi"/>
                      <w:sz w:val="20"/>
                      <w:szCs w:val="20"/>
                    </w:rPr>
                    <w:t xml:space="preserve"> hours         </w:t>
                  </w:r>
                </w:p>
              </w:tc>
              <w:tc>
                <w:tcPr>
                  <w:tcW w:w="567" w:type="dxa"/>
                </w:tcPr>
                <w:p w14:paraId="52C86F38"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E5F9048"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4F595F3"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1C86705C" w14:textId="097D0E84" w:rsidR="002D37D4"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63B8C" w14:paraId="4153EFF5" w14:textId="77777777" w:rsidTr="00E36FD3">
              <w:tc>
                <w:tcPr>
                  <w:tcW w:w="1707" w:type="dxa"/>
                </w:tcPr>
                <w:p w14:paraId="6EF5EA74"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B304F06"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7548A8C"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69813638" w14:textId="77777777" w:rsidR="00463B8C" w:rsidRDefault="002D37D4" w:rsidP="00520AB8">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63B8C" w:rsidRPr="009A7476" w14:paraId="4B46ED59" w14:textId="77777777" w:rsidTr="00E36FD3">
              <w:tc>
                <w:tcPr>
                  <w:tcW w:w="1707" w:type="dxa"/>
                </w:tcPr>
                <w:p w14:paraId="5326AA0F"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0D56F465"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BEA6C3B" w14:textId="77777777" w:rsidR="00463B8C" w:rsidRPr="009A7476" w:rsidRDefault="00463B8C" w:rsidP="00463B8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56440D87" w14:textId="756D149F"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0BC7E7D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lastRenderedPageBreak/>
              <w:t xml:space="preserve">No limit – maximum stay 72 </w:t>
            </w:r>
            <w:r w:rsidRPr="00EB7F3B">
              <w:rPr>
                <w:rFonts w:asciiTheme="minorHAnsi" w:hAnsiTheme="minorHAnsi" w:cstheme="minorHAnsi"/>
                <w:sz w:val="20"/>
                <w:szCs w:val="20"/>
              </w:rPr>
              <w:lastRenderedPageBreak/>
              <w:t>hours.</w:t>
            </w:r>
          </w:p>
        </w:tc>
        <w:tc>
          <w:tcPr>
            <w:tcW w:w="2126" w:type="dxa"/>
          </w:tcPr>
          <w:p w14:paraId="0F14BC08" w14:textId="28B48C94"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Type 1 &amp; 2 Permits – </w:t>
            </w:r>
            <w:r w:rsidRPr="00EB7F3B">
              <w:rPr>
                <w:rFonts w:asciiTheme="minorHAnsi" w:hAnsiTheme="minorHAnsi" w:cstheme="minorHAnsi"/>
                <w:b/>
                <w:sz w:val="20"/>
                <w:szCs w:val="20"/>
              </w:rPr>
              <w:t>Note (</w:t>
            </w:r>
            <w:r w:rsidR="00864152" w:rsidRPr="00EB7F3B">
              <w:rPr>
                <w:rFonts w:asciiTheme="minorHAnsi" w:hAnsiTheme="minorHAnsi" w:cstheme="minorHAnsi"/>
                <w:b/>
                <w:sz w:val="20"/>
                <w:szCs w:val="20"/>
              </w:rPr>
              <w:t>7</w:t>
            </w:r>
            <w:r w:rsidRPr="00EB7F3B">
              <w:rPr>
                <w:rFonts w:asciiTheme="minorHAnsi" w:hAnsiTheme="minorHAnsi" w:cstheme="minorHAnsi"/>
                <w:b/>
                <w:sz w:val="20"/>
                <w:szCs w:val="20"/>
              </w:rPr>
              <w:t>)</w:t>
            </w:r>
          </w:p>
        </w:tc>
        <w:tc>
          <w:tcPr>
            <w:tcW w:w="3827" w:type="dxa"/>
          </w:tcPr>
          <w:p w14:paraId="297E2B7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3 - FOC, as long as the vehicle is parked within a marked bay and displaying a valid Disabled Persons Badge and parking </w:t>
            </w:r>
            <w:r w:rsidRPr="00EB7F3B">
              <w:rPr>
                <w:rFonts w:asciiTheme="minorHAnsi" w:hAnsiTheme="minorHAnsi" w:cstheme="minorHAnsi"/>
                <w:sz w:val="20"/>
                <w:szCs w:val="20"/>
              </w:rPr>
              <w:lastRenderedPageBreak/>
              <w:t xml:space="preserve">disc (set to time of arrival). </w:t>
            </w:r>
          </w:p>
        </w:tc>
      </w:tr>
      <w:tr w:rsidR="002D37D4" w:rsidRPr="00136C9E" w14:paraId="5D347935" w14:textId="77777777" w:rsidTr="00716125">
        <w:trPr>
          <w:trHeight w:val="838"/>
        </w:trPr>
        <w:tc>
          <w:tcPr>
            <w:tcW w:w="710" w:type="dxa"/>
          </w:tcPr>
          <w:p w14:paraId="74EC67E0" w14:textId="77777777" w:rsidR="002D37D4" w:rsidRPr="00EB7F3B" w:rsidRDefault="002D37D4"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25.</w:t>
            </w:r>
          </w:p>
        </w:tc>
        <w:tc>
          <w:tcPr>
            <w:tcW w:w="1956" w:type="dxa"/>
            <w:tcBorders>
              <w:top w:val="nil"/>
              <w:left w:val="single" w:sz="4" w:space="0" w:color="auto"/>
              <w:bottom w:val="single" w:sz="4" w:space="0" w:color="auto"/>
              <w:right w:val="single" w:sz="4" w:space="0" w:color="auto"/>
            </w:tcBorders>
            <w:shd w:val="clear" w:color="auto" w:fill="auto"/>
          </w:tcPr>
          <w:p w14:paraId="2C59F4DC" w14:textId="77777777" w:rsidR="002D37D4" w:rsidRPr="00EB7F3B" w:rsidRDefault="002D37D4" w:rsidP="00805FB5">
            <w:pPr>
              <w:rPr>
                <w:rFonts w:asciiTheme="minorHAnsi" w:hAnsiTheme="minorHAnsi" w:cstheme="minorHAnsi"/>
                <w:sz w:val="20"/>
                <w:szCs w:val="20"/>
              </w:rPr>
            </w:pPr>
            <w:r w:rsidRPr="00EB7F3B">
              <w:rPr>
                <w:rFonts w:asciiTheme="minorHAnsi" w:hAnsiTheme="minorHAnsi" w:cstheme="minorHAnsi"/>
                <w:sz w:val="20"/>
                <w:szCs w:val="20"/>
              </w:rPr>
              <w:t>Duke Street, High Wycombe</w:t>
            </w:r>
          </w:p>
        </w:tc>
        <w:tc>
          <w:tcPr>
            <w:tcW w:w="1304" w:type="dxa"/>
          </w:tcPr>
          <w:p w14:paraId="121378C3"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9</w:t>
            </w:r>
          </w:p>
        </w:tc>
        <w:tc>
          <w:tcPr>
            <w:tcW w:w="4224" w:type="dxa"/>
          </w:tcPr>
          <w:p w14:paraId="4B8A859B"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219A8EA9"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415FA2CA"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63B8C" w14:paraId="3E594EA8" w14:textId="77777777" w:rsidTr="00E36FD3">
              <w:tc>
                <w:tcPr>
                  <w:tcW w:w="1707" w:type="dxa"/>
                </w:tcPr>
                <w:p w14:paraId="42D212B8"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10250213"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6CD5596"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2.0</w:t>
                  </w:r>
                  <w:r w:rsidRPr="00EB7F3B">
                    <w:rPr>
                      <w:rFonts w:asciiTheme="minorHAnsi" w:hAnsiTheme="minorHAnsi" w:cstheme="minorHAnsi"/>
                      <w:sz w:val="20"/>
                      <w:szCs w:val="20"/>
                    </w:rPr>
                    <w:t>0</w:t>
                  </w:r>
                </w:p>
              </w:tc>
            </w:tr>
            <w:tr w:rsidR="00463B8C" w:rsidRPr="00EB7F3B" w14:paraId="7C66CE04" w14:textId="77777777" w:rsidTr="00E36FD3">
              <w:tc>
                <w:tcPr>
                  <w:tcW w:w="1707" w:type="dxa"/>
                </w:tcPr>
                <w:p w14:paraId="032B63EB" w14:textId="77777777" w:rsidR="00463B8C" w:rsidRPr="00EB7F3B" w:rsidRDefault="00463B8C" w:rsidP="00463B8C">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32A4DC87"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9ACFCAF" w14:textId="77777777" w:rsidR="00463B8C" w:rsidRPr="00EB7F3B" w:rsidRDefault="00463B8C" w:rsidP="00463B8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463B8C" w14:paraId="18DE1BD9" w14:textId="77777777" w:rsidTr="00E36FD3">
              <w:tc>
                <w:tcPr>
                  <w:tcW w:w="1707" w:type="dxa"/>
                </w:tcPr>
                <w:p w14:paraId="0EFA66D1"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6</w:t>
                  </w:r>
                  <w:r w:rsidRPr="00EB7F3B">
                    <w:rPr>
                      <w:rFonts w:asciiTheme="minorHAnsi" w:hAnsiTheme="minorHAnsi" w:cstheme="minorHAnsi"/>
                      <w:sz w:val="20"/>
                      <w:szCs w:val="20"/>
                    </w:rPr>
                    <w:t xml:space="preserve"> hours         </w:t>
                  </w:r>
                </w:p>
              </w:tc>
              <w:tc>
                <w:tcPr>
                  <w:tcW w:w="567" w:type="dxa"/>
                </w:tcPr>
                <w:p w14:paraId="3747210A"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ECB508E"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B518754" w14:textId="77777777" w:rsidR="00463B8C" w:rsidRPr="00EB7F3B" w:rsidRDefault="00463B8C" w:rsidP="00463B8C">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11C18852"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63B8C" w14:paraId="137D2BE8" w14:textId="77777777" w:rsidTr="00E36FD3">
              <w:tc>
                <w:tcPr>
                  <w:tcW w:w="1707" w:type="dxa"/>
                </w:tcPr>
                <w:p w14:paraId="48976D5B"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44B2568"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1E6EF76" w14:textId="77777777" w:rsidR="00463B8C" w:rsidRDefault="00463B8C" w:rsidP="00463B8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440A12F0" w14:textId="77777777" w:rsidR="00463B8C" w:rsidRDefault="00463B8C" w:rsidP="00463B8C">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63B8C" w:rsidRPr="009A7476" w14:paraId="47723783" w14:textId="77777777" w:rsidTr="00E36FD3">
              <w:tc>
                <w:tcPr>
                  <w:tcW w:w="1707" w:type="dxa"/>
                </w:tcPr>
                <w:p w14:paraId="51855FBF" w14:textId="77777777" w:rsidR="00463B8C" w:rsidRDefault="00463B8C" w:rsidP="00463B8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04B70512" w14:textId="77777777" w:rsidR="00463B8C" w:rsidRDefault="00463B8C" w:rsidP="00463B8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C4A3F7A" w14:textId="77777777" w:rsidR="00463B8C" w:rsidRPr="009A7476" w:rsidRDefault="00463B8C" w:rsidP="00463B8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BA39E28" w14:textId="398F58E1" w:rsidR="002D37D4" w:rsidRPr="00EB7F3B" w:rsidRDefault="002D37D4" w:rsidP="00520AB8">
            <w:pPr>
              <w:pStyle w:val="BodyTextIndent"/>
              <w:ind w:left="0"/>
              <w:rPr>
                <w:rFonts w:asciiTheme="minorHAnsi" w:hAnsiTheme="minorHAnsi" w:cstheme="minorHAnsi"/>
                <w:b/>
                <w:sz w:val="20"/>
                <w:szCs w:val="20"/>
                <w:u w:val="single"/>
              </w:rPr>
            </w:pPr>
          </w:p>
        </w:tc>
        <w:tc>
          <w:tcPr>
            <w:tcW w:w="1701" w:type="dxa"/>
          </w:tcPr>
          <w:p w14:paraId="6EF737A0" w14:textId="77777777" w:rsidR="002D37D4" w:rsidRPr="00EB7F3B" w:rsidRDefault="002D37D4"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 – maximum stay 72 hours.</w:t>
            </w:r>
          </w:p>
        </w:tc>
        <w:tc>
          <w:tcPr>
            <w:tcW w:w="2126" w:type="dxa"/>
          </w:tcPr>
          <w:p w14:paraId="1D1DDFD3" w14:textId="5E3F2BE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Type 1 &amp; 2 Permits – </w:t>
            </w:r>
            <w:r w:rsidRPr="00EB7F3B">
              <w:rPr>
                <w:rFonts w:asciiTheme="minorHAnsi" w:hAnsiTheme="minorHAnsi" w:cstheme="minorHAnsi"/>
                <w:b/>
                <w:sz w:val="20"/>
                <w:szCs w:val="20"/>
              </w:rPr>
              <w:t>Note (</w:t>
            </w:r>
            <w:r w:rsidR="00864152" w:rsidRPr="00EB7F3B">
              <w:rPr>
                <w:rFonts w:asciiTheme="minorHAnsi" w:hAnsiTheme="minorHAnsi" w:cstheme="minorHAnsi"/>
                <w:b/>
                <w:sz w:val="20"/>
                <w:szCs w:val="20"/>
              </w:rPr>
              <w:t>7</w:t>
            </w:r>
            <w:r w:rsidRPr="00EB7F3B">
              <w:rPr>
                <w:rFonts w:asciiTheme="minorHAnsi" w:hAnsiTheme="minorHAnsi" w:cstheme="minorHAnsi"/>
                <w:b/>
                <w:sz w:val="20"/>
                <w:szCs w:val="20"/>
              </w:rPr>
              <w:t>)</w:t>
            </w:r>
          </w:p>
        </w:tc>
        <w:tc>
          <w:tcPr>
            <w:tcW w:w="3827" w:type="dxa"/>
          </w:tcPr>
          <w:p w14:paraId="1E206E4E" w14:textId="77777777" w:rsidR="002D37D4" w:rsidRPr="00EB7F3B" w:rsidRDefault="002D37D4"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13399B81" w14:textId="77777777" w:rsidTr="00716125">
        <w:trPr>
          <w:trHeight w:val="838"/>
        </w:trPr>
        <w:tc>
          <w:tcPr>
            <w:tcW w:w="710" w:type="dxa"/>
          </w:tcPr>
          <w:p w14:paraId="411ABC0C" w14:textId="7F670E86" w:rsidR="00716125" w:rsidRPr="005375CB" w:rsidRDefault="00716125" w:rsidP="00805FB5">
            <w:pPr>
              <w:pStyle w:val="BodyTextIndent"/>
              <w:ind w:left="29" w:hanging="29"/>
              <w:rPr>
                <w:rFonts w:asciiTheme="minorHAnsi" w:hAnsiTheme="minorHAnsi" w:cstheme="minorHAnsi"/>
                <w:color w:val="FFFFFF" w:themeColor="background1"/>
                <w:sz w:val="20"/>
                <w:szCs w:val="20"/>
                <w:highlight w:val="red"/>
              </w:rPr>
            </w:pPr>
            <w:r w:rsidRPr="005200EC">
              <w:rPr>
                <w:rFonts w:asciiTheme="minorHAnsi" w:hAnsiTheme="minorHAnsi" w:cstheme="minorHAnsi"/>
                <w:sz w:val="20"/>
                <w:szCs w:val="20"/>
              </w:rPr>
              <w:t>2</w:t>
            </w:r>
            <w:r w:rsidR="001606AD">
              <w:rPr>
                <w:rFonts w:asciiTheme="minorHAnsi" w:hAnsiTheme="minorHAnsi" w:cstheme="minorHAnsi"/>
                <w:sz w:val="20"/>
                <w:szCs w:val="20"/>
              </w:rPr>
              <w:t>6</w:t>
            </w:r>
            <w:r w:rsidRPr="005200EC">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9ACF160" w14:textId="6F1B079B" w:rsidR="00716125" w:rsidRPr="005375CB" w:rsidRDefault="00716125" w:rsidP="00805FB5">
            <w:pPr>
              <w:rPr>
                <w:rFonts w:asciiTheme="minorHAnsi" w:hAnsiTheme="minorHAnsi" w:cstheme="minorHAnsi"/>
                <w:color w:val="FFFFFF" w:themeColor="background1"/>
                <w:sz w:val="20"/>
                <w:szCs w:val="20"/>
                <w:highlight w:val="red"/>
              </w:rPr>
            </w:pPr>
            <w:proofErr w:type="spellStart"/>
            <w:r w:rsidRPr="005200EC">
              <w:rPr>
                <w:rFonts w:asciiTheme="minorHAnsi" w:hAnsiTheme="minorHAnsi" w:cstheme="minorHAnsi"/>
                <w:sz w:val="20"/>
                <w:szCs w:val="20"/>
              </w:rPr>
              <w:t>Desborough</w:t>
            </w:r>
            <w:proofErr w:type="spellEnd"/>
            <w:r w:rsidRPr="005200EC">
              <w:rPr>
                <w:rFonts w:asciiTheme="minorHAnsi" w:hAnsiTheme="minorHAnsi" w:cstheme="minorHAnsi"/>
                <w:sz w:val="20"/>
                <w:szCs w:val="20"/>
              </w:rPr>
              <w:t xml:space="preserve"> Street, High Wycombe</w:t>
            </w:r>
          </w:p>
        </w:tc>
        <w:tc>
          <w:tcPr>
            <w:tcW w:w="1304" w:type="dxa"/>
          </w:tcPr>
          <w:p w14:paraId="3AB4C19F" w14:textId="3E1B88DD" w:rsidR="00716125" w:rsidRPr="005375CB" w:rsidRDefault="00716125" w:rsidP="00805FB5">
            <w:pPr>
              <w:pStyle w:val="BodyTextIndent"/>
              <w:ind w:left="0"/>
              <w:rPr>
                <w:rFonts w:asciiTheme="minorHAnsi" w:hAnsiTheme="minorHAnsi" w:cstheme="minorHAnsi"/>
                <w:color w:val="FFFFFF" w:themeColor="background1"/>
                <w:sz w:val="20"/>
                <w:szCs w:val="20"/>
                <w:highlight w:val="red"/>
              </w:rPr>
            </w:pPr>
            <w:r w:rsidRPr="005200EC">
              <w:rPr>
                <w:rFonts w:asciiTheme="minorHAnsi" w:hAnsiTheme="minorHAnsi" w:cstheme="minorHAnsi"/>
                <w:sz w:val="20"/>
                <w:szCs w:val="20"/>
              </w:rPr>
              <w:t>Class 9</w:t>
            </w:r>
          </w:p>
        </w:tc>
        <w:tc>
          <w:tcPr>
            <w:tcW w:w="4224" w:type="dxa"/>
          </w:tcPr>
          <w:p w14:paraId="415E48BF" w14:textId="77777777" w:rsidR="00716125" w:rsidRPr="005200EC" w:rsidRDefault="00716125" w:rsidP="00805FB5">
            <w:pPr>
              <w:pStyle w:val="BodyTextIndent"/>
              <w:ind w:left="0"/>
              <w:rPr>
                <w:rFonts w:asciiTheme="minorHAnsi" w:hAnsiTheme="minorHAnsi" w:cstheme="minorHAnsi"/>
                <w:b/>
                <w:sz w:val="20"/>
                <w:szCs w:val="20"/>
                <w:u w:val="single"/>
              </w:rPr>
            </w:pPr>
            <w:r w:rsidRPr="005200EC">
              <w:rPr>
                <w:rFonts w:asciiTheme="minorHAnsi" w:hAnsiTheme="minorHAnsi" w:cstheme="minorHAnsi"/>
                <w:sz w:val="20"/>
                <w:szCs w:val="20"/>
              </w:rPr>
              <w:t>Open 24 hours.</w:t>
            </w:r>
          </w:p>
          <w:p w14:paraId="5919A5A5" w14:textId="77777777" w:rsidR="00716125" w:rsidRPr="005200EC" w:rsidRDefault="00716125" w:rsidP="00805FB5">
            <w:pPr>
              <w:pStyle w:val="BodyTextIndent"/>
              <w:ind w:left="0"/>
              <w:rPr>
                <w:rFonts w:asciiTheme="minorHAnsi" w:hAnsiTheme="minorHAnsi" w:cstheme="minorHAnsi"/>
                <w:b/>
                <w:sz w:val="20"/>
                <w:szCs w:val="20"/>
                <w:u w:val="single"/>
              </w:rPr>
            </w:pPr>
            <w:r w:rsidRPr="005200EC">
              <w:rPr>
                <w:rFonts w:asciiTheme="minorHAnsi" w:hAnsiTheme="minorHAnsi" w:cstheme="minorHAnsi"/>
                <w:b/>
                <w:sz w:val="20"/>
                <w:szCs w:val="20"/>
                <w:u w:val="single"/>
              </w:rPr>
              <w:t>Monday – Saturday inclusive</w:t>
            </w:r>
          </w:p>
          <w:p w14:paraId="47F4981D" w14:textId="77777777" w:rsidR="00716125" w:rsidRPr="005200EC" w:rsidRDefault="00716125" w:rsidP="00805FB5">
            <w:pPr>
              <w:pStyle w:val="BodyTextIndent"/>
              <w:ind w:left="0"/>
              <w:rPr>
                <w:rFonts w:asciiTheme="minorHAnsi" w:hAnsiTheme="minorHAnsi" w:cstheme="minorHAnsi"/>
                <w:sz w:val="20"/>
                <w:szCs w:val="20"/>
              </w:rPr>
            </w:pPr>
            <w:r w:rsidRPr="005200EC">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D34F9F" w14:paraId="63E2D676" w14:textId="77777777" w:rsidTr="00E36FD3">
              <w:tc>
                <w:tcPr>
                  <w:tcW w:w="1707" w:type="dxa"/>
                </w:tcPr>
                <w:p w14:paraId="4CCC8036" w14:textId="472BF750"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5C5F8217"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70E8A77" w14:textId="45AA9C21"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D34F9F" w14:paraId="33957E1D" w14:textId="77777777" w:rsidTr="00E36FD3">
              <w:tc>
                <w:tcPr>
                  <w:tcW w:w="1707" w:type="dxa"/>
                </w:tcPr>
                <w:p w14:paraId="67B99594" w14:textId="799C1E45" w:rsidR="00D34F9F" w:rsidRPr="00EB7F3B"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55AC35F1" w14:textId="75424189"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A9E3CF6" w14:textId="1E43E2FF" w:rsidR="00D34F9F" w:rsidRPr="00EB7F3B" w:rsidRDefault="00D34F9F" w:rsidP="00D34F9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D34F9F" w:rsidRPr="00EB7F3B" w14:paraId="271BCEF6" w14:textId="77777777" w:rsidTr="00E36FD3">
              <w:tc>
                <w:tcPr>
                  <w:tcW w:w="1707" w:type="dxa"/>
                </w:tcPr>
                <w:p w14:paraId="104A67E7" w14:textId="77777777" w:rsidR="00D34F9F" w:rsidRPr="00EB7F3B"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1180C623"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43DEF8E" w14:textId="77777777" w:rsidR="00D34F9F" w:rsidRPr="00EB7F3B" w:rsidRDefault="00D34F9F" w:rsidP="00D34F9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D34F9F" w14:paraId="577CF20F" w14:textId="77777777" w:rsidTr="00E36FD3">
              <w:tc>
                <w:tcPr>
                  <w:tcW w:w="1707" w:type="dxa"/>
                </w:tcPr>
                <w:p w14:paraId="70DF8BEE" w14:textId="513C8A5D" w:rsidR="00D34F9F"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12</w:t>
                  </w:r>
                  <w:r w:rsidRPr="00EB7F3B">
                    <w:rPr>
                      <w:rFonts w:asciiTheme="minorHAnsi" w:hAnsiTheme="minorHAnsi" w:cstheme="minorHAnsi"/>
                      <w:sz w:val="20"/>
                      <w:szCs w:val="20"/>
                    </w:rPr>
                    <w:t xml:space="preserve"> hours         </w:t>
                  </w:r>
                </w:p>
              </w:tc>
              <w:tc>
                <w:tcPr>
                  <w:tcW w:w="567" w:type="dxa"/>
                </w:tcPr>
                <w:p w14:paraId="4B081E20"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178846D" w14:textId="5DFAAC74"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035283F5" w14:textId="77777777" w:rsidR="00D34F9F" w:rsidRPr="00EB7F3B" w:rsidRDefault="00D34F9F" w:rsidP="00D34F9F">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0F9CED41"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34F9F" w14:paraId="40C8D7EC" w14:textId="77777777" w:rsidTr="00E36FD3">
              <w:tc>
                <w:tcPr>
                  <w:tcW w:w="1707" w:type="dxa"/>
                </w:tcPr>
                <w:p w14:paraId="12468047"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5B3EDF9"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2BD3C8D" w14:textId="77777777"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74104562" w14:textId="77777777" w:rsidR="00D34F9F" w:rsidRDefault="00D34F9F" w:rsidP="00D34F9F">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34F9F" w:rsidRPr="009A7476" w14:paraId="24B9A08D" w14:textId="77777777" w:rsidTr="00E36FD3">
              <w:tc>
                <w:tcPr>
                  <w:tcW w:w="1707" w:type="dxa"/>
                </w:tcPr>
                <w:p w14:paraId="2F42B9D6"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2DE01CB0"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9B94C88" w14:textId="77777777" w:rsidR="00D34F9F" w:rsidRPr="009A7476" w:rsidRDefault="00D34F9F" w:rsidP="00D34F9F">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419FCE65" w14:textId="3BA35076" w:rsidR="00716125" w:rsidRPr="005375CB" w:rsidRDefault="00716125" w:rsidP="00A437FB">
            <w:pPr>
              <w:pStyle w:val="BodyTextIndent"/>
              <w:ind w:left="0"/>
              <w:rPr>
                <w:rFonts w:asciiTheme="minorHAnsi" w:hAnsiTheme="minorHAnsi" w:cstheme="minorHAnsi"/>
                <w:b/>
                <w:color w:val="FFFFFF" w:themeColor="background1"/>
                <w:sz w:val="20"/>
                <w:szCs w:val="20"/>
                <w:highlight w:val="red"/>
                <w:u w:val="single"/>
              </w:rPr>
            </w:pPr>
          </w:p>
        </w:tc>
        <w:tc>
          <w:tcPr>
            <w:tcW w:w="1701" w:type="dxa"/>
          </w:tcPr>
          <w:p w14:paraId="2ABDD3BB" w14:textId="40A0CCE9" w:rsidR="00716125" w:rsidRPr="005375CB" w:rsidRDefault="00716125" w:rsidP="00805FB5">
            <w:pPr>
              <w:pStyle w:val="BodyTextIndent"/>
              <w:ind w:left="0"/>
              <w:rPr>
                <w:rFonts w:asciiTheme="minorHAnsi" w:hAnsiTheme="minorHAnsi" w:cstheme="minorHAnsi"/>
                <w:color w:val="FFFFFF" w:themeColor="background1"/>
                <w:sz w:val="20"/>
                <w:szCs w:val="20"/>
                <w:highlight w:val="red"/>
              </w:rPr>
            </w:pPr>
            <w:r w:rsidRPr="005200EC">
              <w:rPr>
                <w:rFonts w:asciiTheme="minorHAnsi" w:hAnsiTheme="minorHAnsi" w:cstheme="minorHAnsi"/>
                <w:sz w:val="20"/>
                <w:szCs w:val="20"/>
              </w:rPr>
              <w:lastRenderedPageBreak/>
              <w:t>No limit – maximum stay 72 hours.</w:t>
            </w:r>
          </w:p>
        </w:tc>
        <w:tc>
          <w:tcPr>
            <w:tcW w:w="2126" w:type="dxa"/>
          </w:tcPr>
          <w:p w14:paraId="4F707B02" w14:textId="3CCF56D0" w:rsidR="00716125" w:rsidRPr="005375CB" w:rsidRDefault="00716125" w:rsidP="00805FB5">
            <w:pPr>
              <w:pStyle w:val="BodyTextIndent"/>
              <w:ind w:left="0"/>
              <w:rPr>
                <w:rFonts w:asciiTheme="minorHAnsi" w:hAnsiTheme="minorHAnsi" w:cstheme="minorHAnsi"/>
                <w:color w:val="FFFFFF" w:themeColor="background1"/>
                <w:sz w:val="20"/>
                <w:szCs w:val="20"/>
                <w:highlight w:val="red"/>
              </w:rPr>
            </w:pPr>
            <w:r w:rsidRPr="005200EC">
              <w:rPr>
                <w:rFonts w:asciiTheme="minorHAnsi" w:hAnsiTheme="minorHAnsi" w:cstheme="minorHAnsi"/>
                <w:sz w:val="20"/>
                <w:szCs w:val="20"/>
              </w:rPr>
              <w:t xml:space="preserve">Type 1, 2, 3 &amp; 4 Permits – </w:t>
            </w:r>
            <w:r w:rsidRPr="005200EC">
              <w:rPr>
                <w:rFonts w:asciiTheme="minorHAnsi" w:hAnsiTheme="minorHAnsi" w:cstheme="minorHAnsi"/>
                <w:b/>
                <w:sz w:val="20"/>
                <w:szCs w:val="20"/>
              </w:rPr>
              <w:t>Note (7)</w:t>
            </w:r>
          </w:p>
        </w:tc>
        <w:tc>
          <w:tcPr>
            <w:tcW w:w="3827" w:type="dxa"/>
          </w:tcPr>
          <w:p w14:paraId="292BDFE8" w14:textId="7CD8E6D4" w:rsidR="00716125" w:rsidRPr="005375CB" w:rsidRDefault="00716125" w:rsidP="00805FB5">
            <w:pPr>
              <w:pStyle w:val="BodyTextIndent"/>
              <w:ind w:left="0"/>
              <w:rPr>
                <w:rFonts w:asciiTheme="minorHAnsi" w:hAnsiTheme="minorHAnsi" w:cstheme="minorHAnsi"/>
                <w:color w:val="FFFFFF" w:themeColor="background1"/>
                <w:sz w:val="20"/>
                <w:szCs w:val="20"/>
                <w:highlight w:val="red"/>
              </w:rPr>
            </w:pPr>
            <w:r w:rsidRPr="005200EC">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7DDD93CC" w14:textId="77777777" w:rsidTr="00716125">
        <w:trPr>
          <w:trHeight w:val="838"/>
        </w:trPr>
        <w:tc>
          <w:tcPr>
            <w:tcW w:w="710" w:type="dxa"/>
          </w:tcPr>
          <w:p w14:paraId="240F5DA3" w14:textId="6C208C3A" w:rsidR="00716125" w:rsidRPr="005200EC" w:rsidRDefault="00716125" w:rsidP="00805FB5">
            <w:pPr>
              <w:pStyle w:val="BodyTextIndent"/>
              <w:ind w:left="29" w:hanging="29"/>
              <w:rPr>
                <w:rFonts w:asciiTheme="minorHAnsi" w:hAnsiTheme="minorHAnsi" w:cstheme="minorHAnsi"/>
                <w:sz w:val="20"/>
                <w:szCs w:val="20"/>
              </w:rPr>
            </w:pPr>
            <w:r w:rsidRPr="000440F2">
              <w:rPr>
                <w:rFonts w:asciiTheme="minorHAnsi" w:hAnsiTheme="minorHAnsi" w:cstheme="minorHAnsi"/>
                <w:sz w:val="20"/>
                <w:szCs w:val="20"/>
              </w:rPr>
              <w:t>2</w:t>
            </w:r>
            <w:r w:rsidR="001606AD">
              <w:rPr>
                <w:rFonts w:asciiTheme="minorHAnsi" w:hAnsiTheme="minorHAnsi" w:cstheme="minorHAnsi"/>
                <w:sz w:val="20"/>
                <w:szCs w:val="20"/>
              </w:rPr>
              <w:t>7</w:t>
            </w:r>
            <w:r w:rsidRPr="000440F2">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7C87EB69" w14:textId="70F29DEA" w:rsidR="00716125" w:rsidRPr="005200EC" w:rsidRDefault="00716125" w:rsidP="00805FB5">
            <w:pPr>
              <w:rPr>
                <w:rFonts w:asciiTheme="minorHAnsi" w:hAnsiTheme="minorHAnsi" w:cstheme="minorHAnsi"/>
                <w:sz w:val="20"/>
                <w:szCs w:val="20"/>
              </w:rPr>
            </w:pPr>
            <w:proofErr w:type="spellStart"/>
            <w:r w:rsidRPr="000440F2">
              <w:rPr>
                <w:rFonts w:asciiTheme="minorHAnsi" w:hAnsiTheme="minorHAnsi" w:cstheme="minorHAnsi"/>
                <w:sz w:val="20"/>
                <w:szCs w:val="20"/>
              </w:rPr>
              <w:t>Desborough</w:t>
            </w:r>
            <w:proofErr w:type="spellEnd"/>
            <w:r w:rsidRPr="000440F2">
              <w:rPr>
                <w:rFonts w:asciiTheme="minorHAnsi" w:hAnsiTheme="minorHAnsi" w:cstheme="minorHAnsi"/>
                <w:sz w:val="20"/>
                <w:szCs w:val="20"/>
              </w:rPr>
              <w:t xml:space="preserve"> Square, High Wycombe</w:t>
            </w:r>
          </w:p>
        </w:tc>
        <w:tc>
          <w:tcPr>
            <w:tcW w:w="1304" w:type="dxa"/>
          </w:tcPr>
          <w:p w14:paraId="055F1A01" w14:textId="0B5253FE" w:rsidR="00716125" w:rsidRPr="005200EC" w:rsidRDefault="00716125" w:rsidP="00805FB5">
            <w:pPr>
              <w:pStyle w:val="BodyTextIndent"/>
              <w:ind w:left="0"/>
              <w:rPr>
                <w:rFonts w:asciiTheme="minorHAnsi" w:hAnsiTheme="minorHAnsi" w:cstheme="minorHAnsi"/>
                <w:sz w:val="20"/>
                <w:szCs w:val="20"/>
              </w:rPr>
            </w:pPr>
            <w:r w:rsidRPr="000440F2">
              <w:rPr>
                <w:rFonts w:asciiTheme="minorHAnsi" w:hAnsiTheme="minorHAnsi" w:cstheme="minorHAnsi"/>
                <w:sz w:val="20"/>
                <w:szCs w:val="20"/>
              </w:rPr>
              <w:t>Class 9</w:t>
            </w:r>
          </w:p>
        </w:tc>
        <w:tc>
          <w:tcPr>
            <w:tcW w:w="4224" w:type="dxa"/>
          </w:tcPr>
          <w:p w14:paraId="706CFE27" w14:textId="77777777" w:rsidR="00716125" w:rsidRPr="000440F2" w:rsidRDefault="00716125" w:rsidP="00805FB5">
            <w:pPr>
              <w:pStyle w:val="BodyTextIndent"/>
              <w:ind w:left="0"/>
              <w:rPr>
                <w:rFonts w:asciiTheme="minorHAnsi" w:hAnsiTheme="minorHAnsi" w:cstheme="minorHAnsi"/>
                <w:b/>
                <w:sz w:val="20"/>
                <w:szCs w:val="20"/>
                <w:u w:val="single"/>
              </w:rPr>
            </w:pPr>
            <w:r w:rsidRPr="000440F2">
              <w:rPr>
                <w:rFonts w:asciiTheme="minorHAnsi" w:hAnsiTheme="minorHAnsi" w:cstheme="minorHAnsi"/>
                <w:sz w:val="20"/>
                <w:szCs w:val="20"/>
              </w:rPr>
              <w:t>Open 24 hours.</w:t>
            </w:r>
          </w:p>
          <w:p w14:paraId="205F17EE" w14:textId="77777777" w:rsidR="00716125" w:rsidRPr="000440F2" w:rsidRDefault="00716125" w:rsidP="00805FB5">
            <w:pPr>
              <w:pStyle w:val="BodyTextIndent"/>
              <w:ind w:left="0"/>
              <w:rPr>
                <w:rFonts w:asciiTheme="minorHAnsi" w:hAnsiTheme="minorHAnsi" w:cstheme="minorHAnsi"/>
                <w:b/>
                <w:sz w:val="20"/>
                <w:szCs w:val="20"/>
                <w:u w:val="single"/>
              </w:rPr>
            </w:pPr>
            <w:r w:rsidRPr="000440F2">
              <w:rPr>
                <w:rFonts w:asciiTheme="minorHAnsi" w:hAnsiTheme="minorHAnsi" w:cstheme="minorHAnsi"/>
                <w:b/>
                <w:sz w:val="20"/>
                <w:szCs w:val="20"/>
                <w:u w:val="single"/>
              </w:rPr>
              <w:t>Monday – Saturday inclusive</w:t>
            </w:r>
          </w:p>
          <w:p w14:paraId="7B25BF61" w14:textId="77777777" w:rsidR="00716125" w:rsidRPr="000440F2" w:rsidRDefault="00716125" w:rsidP="00805FB5">
            <w:pPr>
              <w:pStyle w:val="BodyTextIndent"/>
              <w:ind w:left="0"/>
              <w:rPr>
                <w:rFonts w:asciiTheme="minorHAnsi" w:hAnsiTheme="minorHAnsi" w:cstheme="minorHAnsi"/>
                <w:sz w:val="20"/>
                <w:szCs w:val="20"/>
              </w:rPr>
            </w:pPr>
            <w:r w:rsidRPr="000440F2">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D34F9F" w14:paraId="42175396" w14:textId="77777777" w:rsidTr="00E36FD3">
              <w:tc>
                <w:tcPr>
                  <w:tcW w:w="1707" w:type="dxa"/>
                </w:tcPr>
                <w:p w14:paraId="60EE8D39"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3AACB0E1"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E0A742B" w14:textId="77777777"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D34F9F" w:rsidRPr="00EB7F3B" w14:paraId="1B55D2C5" w14:textId="77777777" w:rsidTr="00E36FD3">
              <w:tc>
                <w:tcPr>
                  <w:tcW w:w="1707" w:type="dxa"/>
                </w:tcPr>
                <w:p w14:paraId="13EE83A7" w14:textId="77777777" w:rsidR="00D34F9F" w:rsidRPr="00EB7F3B"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403D4F32"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B140D7B" w14:textId="77777777" w:rsidR="00D34F9F" w:rsidRPr="00EB7F3B" w:rsidRDefault="00D34F9F" w:rsidP="00D34F9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D34F9F" w:rsidRPr="00EB7F3B" w14:paraId="67DB80D7" w14:textId="77777777" w:rsidTr="00E36FD3">
              <w:tc>
                <w:tcPr>
                  <w:tcW w:w="1707" w:type="dxa"/>
                </w:tcPr>
                <w:p w14:paraId="4683940D" w14:textId="77777777" w:rsidR="00D34F9F" w:rsidRPr="00EB7F3B"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40D39150"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F7A74B2" w14:textId="77777777" w:rsidR="00D34F9F" w:rsidRPr="00EB7F3B" w:rsidRDefault="00D34F9F" w:rsidP="00D34F9F">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D34F9F" w14:paraId="0F9387BA" w14:textId="77777777" w:rsidTr="00E36FD3">
              <w:tc>
                <w:tcPr>
                  <w:tcW w:w="1707" w:type="dxa"/>
                </w:tcPr>
                <w:p w14:paraId="6AEAB070" w14:textId="77777777" w:rsidR="00D34F9F" w:rsidRDefault="00D34F9F" w:rsidP="00D34F9F">
                  <w:pPr>
                    <w:pStyle w:val="BodyTextIndent"/>
                    <w:ind w:left="0"/>
                    <w:rPr>
                      <w:rFonts w:asciiTheme="minorHAnsi" w:hAnsiTheme="minorHAnsi" w:cstheme="minorHAnsi"/>
                      <w:sz w:val="20"/>
                      <w:szCs w:val="20"/>
                    </w:rPr>
                  </w:pPr>
                  <w:r>
                    <w:rPr>
                      <w:rFonts w:asciiTheme="minorHAnsi" w:hAnsiTheme="minorHAnsi" w:cstheme="minorHAnsi"/>
                      <w:sz w:val="20"/>
                      <w:szCs w:val="20"/>
                    </w:rPr>
                    <w:t>Up to 12</w:t>
                  </w:r>
                  <w:r w:rsidRPr="00EB7F3B">
                    <w:rPr>
                      <w:rFonts w:asciiTheme="minorHAnsi" w:hAnsiTheme="minorHAnsi" w:cstheme="minorHAnsi"/>
                      <w:sz w:val="20"/>
                      <w:szCs w:val="20"/>
                    </w:rPr>
                    <w:t xml:space="preserve"> hours         </w:t>
                  </w:r>
                </w:p>
              </w:tc>
              <w:tc>
                <w:tcPr>
                  <w:tcW w:w="567" w:type="dxa"/>
                </w:tcPr>
                <w:p w14:paraId="487FADF3"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5412774" w14:textId="77777777"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3DDF1C28" w14:textId="77777777" w:rsidR="00D34F9F" w:rsidRPr="00EB7F3B" w:rsidRDefault="00D34F9F" w:rsidP="00D34F9F">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Sundays &amp; Bank Holidays</w:t>
            </w:r>
          </w:p>
          <w:p w14:paraId="3347F3D0"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34F9F" w14:paraId="5BA453A3" w14:textId="77777777" w:rsidTr="00E36FD3">
              <w:tc>
                <w:tcPr>
                  <w:tcW w:w="1707" w:type="dxa"/>
                </w:tcPr>
                <w:p w14:paraId="6A614D26"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1D99BCC"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43AB7A8" w14:textId="77777777" w:rsidR="00D34F9F" w:rsidRDefault="00D34F9F" w:rsidP="00D34F9F">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4A29897A" w14:textId="77777777" w:rsidR="00D34F9F" w:rsidRDefault="00D34F9F" w:rsidP="00D34F9F">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D34F9F" w:rsidRPr="009A7476" w14:paraId="6A22B32D" w14:textId="77777777" w:rsidTr="00E36FD3">
              <w:tc>
                <w:tcPr>
                  <w:tcW w:w="1707" w:type="dxa"/>
                </w:tcPr>
                <w:p w14:paraId="368BF16D" w14:textId="77777777" w:rsidR="00D34F9F" w:rsidRDefault="00D34F9F" w:rsidP="00D34F9F">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31B9AFDA" w14:textId="77777777" w:rsidR="00D34F9F" w:rsidRDefault="00D34F9F" w:rsidP="00D34F9F">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B9BFC16" w14:textId="77777777" w:rsidR="00D34F9F" w:rsidRPr="009A7476" w:rsidRDefault="00D34F9F" w:rsidP="00D34F9F">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6C664F7C" w14:textId="0050FBF8" w:rsidR="00716125" w:rsidRPr="005200EC" w:rsidRDefault="00716125" w:rsidP="00520AB8">
            <w:pPr>
              <w:pStyle w:val="BodyTextIndent"/>
              <w:ind w:left="0"/>
              <w:rPr>
                <w:rFonts w:asciiTheme="minorHAnsi" w:hAnsiTheme="minorHAnsi" w:cstheme="minorHAnsi"/>
                <w:b/>
                <w:sz w:val="20"/>
                <w:szCs w:val="20"/>
                <w:u w:val="single"/>
              </w:rPr>
            </w:pPr>
          </w:p>
        </w:tc>
        <w:tc>
          <w:tcPr>
            <w:tcW w:w="1701" w:type="dxa"/>
          </w:tcPr>
          <w:p w14:paraId="2C043C0A" w14:textId="19DCAEF2" w:rsidR="00716125" w:rsidRPr="005200EC" w:rsidRDefault="00716125" w:rsidP="00805FB5">
            <w:pPr>
              <w:pStyle w:val="BodyTextIndent"/>
              <w:ind w:left="0"/>
              <w:rPr>
                <w:rFonts w:asciiTheme="minorHAnsi" w:hAnsiTheme="minorHAnsi" w:cstheme="minorHAnsi"/>
                <w:sz w:val="20"/>
                <w:szCs w:val="20"/>
              </w:rPr>
            </w:pPr>
            <w:r w:rsidRPr="000440F2">
              <w:rPr>
                <w:rFonts w:asciiTheme="minorHAnsi" w:hAnsiTheme="minorHAnsi" w:cstheme="minorHAnsi"/>
                <w:sz w:val="20"/>
                <w:szCs w:val="20"/>
              </w:rPr>
              <w:t>No limit – maximum stay 72 hours.</w:t>
            </w:r>
          </w:p>
        </w:tc>
        <w:tc>
          <w:tcPr>
            <w:tcW w:w="2126" w:type="dxa"/>
          </w:tcPr>
          <w:p w14:paraId="39800601" w14:textId="50B3FFAF" w:rsidR="00716125" w:rsidRPr="005200EC" w:rsidRDefault="00716125" w:rsidP="00805FB5">
            <w:pPr>
              <w:pStyle w:val="BodyTextIndent"/>
              <w:ind w:left="0"/>
              <w:rPr>
                <w:rFonts w:asciiTheme="minorHAnsi" w:hAnsiTheme="minorHAnsi" w:cstheme="minorHAnsi"/>
                <w:sz w:val="20"/>
                <w:szCs w:val="20"/>
              </w:rPr>
            </w:pPr>
            <w:r w:rsidRPr="000440F2">
              <w:rPr>
                <w:rFonts w:asciiTheme="minorHAnsi" w:hAnsiTheme="minorHAnsi" w:cstheme="minorHAnsi"/>
                <w:sz w:val="20"/>
                <w:szCs w:val="20"/>
              </w:rPr>
              <w:t xml:space="preserve">Type 1, 2, 3 &amp; 4 Permits – </w:t>
            </w:r>
            <w:r w:rsidRPr="000440F2">
              <w:rPr>
                <w:rFonts w:asciiTheme="minorHAnsi" w:hAnsiTheme="minorHAnsi" w:cstheme="minorHAnsi"/>
                <w:b/>
                <w:sz w:val="20"/>
                <w:szCs w:val="20"/>
              </w:rPr>
              <w:t>Note (7)</w:t>
            </w:r>
          </w:p>
        </w:tc>
        <w:tc>
          <w:tcPr>
            <w:tcW w:w="3827" w:type="dxa"/>
          </w:tcPr>
          <w:p w14:paraId="7F731AF1" w14:textId="489F7C32" w:rsidR="00716125" w:rsidRPr="005200EC" w:rsidRDefault="00716125" w:rsidP="00805FB5">
            <w:pPr>
              <w:pStyle w:val="BodyTextIndent"/>
              <w:ind w:left="0"/>
              <w:rPr>
                <w:rFonts w:asciiTheme="minorHAnsi" w:hAnsiTheme="minorHAnsi" w:cstheme="minorHAnsi"/>
                <w:sz w:val="20"/>
                <w:szCs w:val="20"/>
              </w:rPr>
            </w:pPr>
            <w:r w:rsidRPr="000440F2">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D50616" w14:paraId="7D18CDAE" w14:textId="77777777" w:rsidTr="00716125">
        <w:trPr>
          <w:trHeight w:val="838"/>
        </w:trPr>
        <w:tc>
          <w:tcPr>
            <w:tcW w:w="710" w:type="dxa"/>
          </w:tcPr>
          <w:p w14:paraId="387BE9E1" w14:textId="0BA422B2" w:rsidR="00716125" w:rsidRPr="000440F2" w:rsidRDefault="00716125" w:rsidP="00805FB5">
            <w:pPr>
              <w:pStyle w:val="BodyTextIndent"/>
              <w:ind w:left="29" w:hanging="29"/>
              <w:rPr>
                <w:rFonts w:asciiTheme="minorHAnsi" w:hAnsiTheme="minorHAnsi" w:cstheme="minorHAnsi"/>
                <w:sz w:val="20"/>
                <w:szCs w:val="20"/>
                <w:highlight w:val="yellow"/>
              </w:rPr>
            </w:pPr>
            <w:r w:rsidRPr="00F15944">
              <w:rPr>
                <w:rFonts w:asciiTheme="minorHAnsi" w:hAnsiTheme="minorHAnsi" w:cstheme="minorHAnsi"/>
                <w:sz w:val="20"/>
                <w:szCs w:val="20"/>
              </w:rPr>
              <w:t>2</w:t>
            </w:r>
            <w:r w:rsidR="001606AD">
              <w:rPr>
                <w:rFonts w:asciiTheme="minorHAnsi" w:hAnsiTheme="minorHAnsi" w:cstheme="minorHAnsi"/>
                <w:sz w:val="20"/>
                <w:szCs w:val="20"/>
              </w:rPr>
              <w:t>8</w:t>
            </w:r>
            <w:r w:rsidRPr="00F15944">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4C81E74" w14:textId="7E831B3B" w:rsidR="00716125" w:rsidRPr="000440F2" w:rsidRDefault="00716125" w:rsidP="00805FB5">
            <w:pPr>
              <w:rPr>
                <w:rFonts w:asciiTheme="minorHAnsi" w:hAnsiTheme="minorHAnsi" w:cstheme="minorHAnsi"/>
                <w:sz w:val="20"/>
                <w:szCs w:val="20"/>
              </w:rPr>
            </w:pPr>
            <w:r w:rsidRPr="00F15944">
              <w:rPr>
                <w:rFonts w:asciiTheme="minorHAnsi" w:hAnsiTheme="minorHAnsi" w:cstheme="minorHAnsi"/>
                <w:sz w:val="20"/>
                <w:szCs w:val="20"/>
              </w:rPr>
              <w:t>Richardson Street, High Wycombe</w:t>
            </w:r>
          </w:p>
        </w:tc>
        <w:tc>
          <w:tcPr>
            <w:tcW w:w="1304" w:type="dxa"/>
          </w:tcPr>
          <w:p w14:paraId="0C450715" w14:textId="71E6AF1A" w:rsidR="00716125" w:rsidRPr="000440F2"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t>Class 9</w:t>
            </w:r>
          </w:p>
        </w:tc>
        <w:tc>
          <w:tcPr>
            <w:tcW w:w="4224" w:type="dxa"/>
          </w:tcPr>
          <w:p w14:paraId="39D86697" w14:textId="77777777" w:rsidR="00716125" w:rsidRPr="00F15944" w:rsidRDefault="00716125" w:rsidP="00805FB5">
            <w:pPr>
              <w:pStyle w:val="BodyTextIndent"/>
              <w:ind w:left="0"/>
              <w:rPr>
                <w:rFonts w:asciiTheme="minorHAnsi" w:hAnsiTheme="minorHAnsi" w:cstheme="minorHAnsi"/>
                <w:b/>
                <w:sz w:val="20"/>
                <w:szCs w:val="20"/>
                <w:u w:val="single"/>
              </w:rPr>
            </w:pPr>
            <w:r w:rsidRPr="00F15944">
              <w:rPr>
                <w:rFonts w:asciiTheme="minorHAnsi" w:hAnsiTheme="minorHAnsi" w:cstheme="minorHAnsi"/>
                <w:sz w:val="20"/>
                <w:szCs w:val="20"/>
              </w:rPr>
              <w:t>Open 24 hours.</w:t>
            </w:r>
          </w:p>
          <w:p w14:paraId="3DE4894B" w14:textId="77777777" w:rsidR="00716125" w:rsidRPr="00F15944" w:rsidRDefault="00716125" w:rsidP="00805FB5">
            <w:pPr>
              <w:pStyle w:val="BodyTextIndent"/>
              <w:ind w:left="0"/>
              <w:rPr>
                <w:rFonts w:asciiTheme="minorHAnsi" w:hAnsiTheme="minorHAnsi" w:cstheme="minorHAnsi"/>
                <w:b/>
                <w:sz w:val="20"/>
                <w:szCs w:val="20"/>
                <w:u w:val="single"/>
              </w:rPr>
            </w:pPr>
            <w:r w:rsidRPr="00F15944">
              <w:rPr>
                <w:rFonts w:asciiTheme="minorHAnsi" w:hAnsiTheme="minorHAnsi" w:cstheme="minorHAnsi"/>
                <w:b/>
                <w:sz w:val="20"/>
                <w:szCs w:val="20"/>
                <w:u w:val="single"/>
              </w:rPr>
              <w:t>Monday – Saturday inclusive</w:t>
            </w:r>
          </w:p>
          <w:p w14:paraId="0373E54E" w14:textId="77777777" w:rsidR="00716125" w:rsidRPr="00F15944"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lastRenderedPageBreak/>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85B89" w14:paraId="2E8D4344" w14:textId="77777777" w:rsidTr="00E36FD3">
              <w:tc>
                <w:tcPr>
                  <w:tcW w:w="1707" w:type="dxa"/>
                </w:tcPr>
                <w:p w14:paraId="21D79395" w14:textId="0A248923" w:rsidR="00A85B89" w:rsidRDefault="00A85B89" w:rsidP="00A85B8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6645744C" w14:textId="77777777" w:rsidR="00A85B89" w:rsidRDefault="00A85B89" w:rsidP="00A85B89">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18B7828" w14:textId="41316649" w:rsidR="00A85B89" w:rsidRDefault="00A85B89" w:rsidP="00A85B89">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A85B89" w:rsidRPr="00EB7F3B" w14:paraId="172BB0FF" w14:textId="77777777" w:rsidTr="00E36FD3">
              <w:tc>
                <w:tcPr>
                  <w:tcW w:w="1707" w:type="dxa"/>
                </w:tcPr>
                <w:p w14:paraId="7C5A4C09" w14:textId="39E6B4B8" w:rsidR="00A85B89" w:rsidRPr="00EB7F3B" w:rsidRDefault="00A85B89" w:rsidP="00A85B89">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F23E849" w14:textId="77777777" w:rsidR="00A85B89" w:rsidRDefault="00A85B89" w:rsidP="00A85B89">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F930B78" w14:textId="485CDE80" w:rsidR="00A85B89" w:rsidRPr="00EB7F3B" w:rsidRDefault="00A85B89" w:rsidP="00A85B89">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A85B89" w14:paraId="1BC78FCA" w14:textId="77777777" w:rsidTr="00E36FD3">
              <w:tc>
                <w:tcPr>
                  <w:tcW w:w="1707" w:type="dxa"/>
                </w:tcPr>
                <w:p w14:paraId="0231D52C" w14:textId="0D6CE0AE" w:rsidR="00A85B89" w:rsidRDefault="00A85B89" w:rsidP="00A85B8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4CCBA4BE" w14:textId="77777777" w:rsidR="00A85B89" w:rsidRDefault="00A85B89" w:rsidP="00A85B89">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B7BE9DD" w14:textId="41AFEDFE" w:rsidR="00A85B89" w:rsidRDefault="00A85B89" w:rsidP="00A85B89">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5C7F510B" w14:textId="77777777" w:rsidR="00716125" w:rsidRPr="00F15944" w:rsidRDefault="00716125" w:rsidP="00805FB5">
            <w:pPr>
              <w:pStyle w:val="BodyTextIndent"/>
              <w:ind w:left="0"/>
              <w:rPr>
                <w:rFonts w:asciiTheme="minorHAnsi" w:hAnsiTheme="minorHAnsi" w:cstheme="minorHAnsi"/>
                <w:b/>
                <w:sz w:val="20"/>
                <w:szCs w:val="20"/>
                <w:u w:val="single"/>
              </w:rPr>
            </w:pPr>
            <w:r w:rsidRPr="00F15944">
              <w:rPr>
                <w:rFonts w:asciiTheme="minorHAnsi" w:hAnsiTheme="minorHAnsi" w:cstheme="minorHAnsi"/>
                <w:b/>
                <w:sz w:val="20"/>
                <w:szCs w:val="20"/>
                <w:u w:val="single"/>
              </w:rPr>
              <w:t>Sundays &amp; Bank Holidays</w:t>
            </w:r>
          </w:p>
          <w:p w14:paraId="1B550304" w14:textId="77777777" w:rsidR="00716125" w:rsidRPr="00F15944"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85B89" w14:paraId="7066F388" w14:textId="77777777" w:rsidTr="00E36FD3">
              <w:tc>
                <w:tcPr>
                  <w:tcW w:w="1707" w:type="dxa"/>
                </w:tcPr>
                <w:p w14:paraId="1EACC5BD" w14:textId="77777777" w:rsidR="00A85B89" w:rsidRDefault="00A85B89" w:rsidP="00A85B8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52AA825" w14:textId="77777777" w:rsidR="00A85B89" w:rsidRDefault="00A85B89" w:rsidP="00A85B89">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0816E08" w14:textId="77777777" w:rsidR="00A85B89" w:rsidRDefault="00A85B89" w:rsidP="00A85B89">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3899A550" w14:textId="77777777" w:rsidR="00A85B89" w:rsidRDefault="00A85B89" w:rsidP="00A85B89">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85B89" w:rsidRPr="009A7476" w14:paraId="09CAC5C5" w14:textId="77777777" w:rsidTr="00E36FD3">
              <w:tc>
                <w:tcPr>
                  <w:tcW w:w="1707" w:type="dxa"/>
                </w:tcPr>
                <w:p w14:paraId="7967C01B" w14:textId="77777777" w:rsidR="00A85B89" w:rsidRDefault="00A85B89" w:rsidP="00A85B89">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1C41C80B" w14:textId="77777777" w:rsidR="00A85B89" w:rsidRDefault="00A85B89" w:rsidP="00A85B89">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2A407C5" w14:textId="77777777" w:rsidR="00A85B89" w:rsidRPr="009A7476" w:rsidRDefault="00A85B89" w:rsidP="00A85B89">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547562A3" w14:textId="4102ACD2" w:rsidR="00716125" w:rsidRPr="000440F2" w:rsidRDefault="00716125" w:rsidP="00E91A7A">
            <w:pPr>
              <w:pStyle w:val="BodyTextIndent"/>
              <w:ind w:left="0"/>
              <w:rPr>
                <w:rFonts w:asciiTheme="minorHAnsi" w:hAnsiTheme="minorHAnsi" w:cstheme="minorHAnsi"/>
                <w:b/>
                <w:sz w:val="20"/>
                <w:szCs w:val="20"/>
                <w:u w:val="single"/>
              </w:rPr>
            </w:pPr>
          </w:p>
        </w:tc>
        <w:tc>
          <w:tcPr>
            <w:tcW w:w="1701" w:type="dxa"/>
          </w:tcPr>
          <w:p w14:paraId="3655F19D" w14:textId="5BACC8A1" w:rsidR="00716125" w:rsidRPr="000440F2"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lastRenderedPageBreak/>
              <w:t>No limit – maximum stay 72 hours.</w:t>
            </w:r>
          </w:p>
        </w:tc>
        <w:tc>
          <w:tcPr>
            <w:tcW w:w="2126" w:type="dxa"/>
          </w:tcPr>
          <w:p w14:paraId="1A22EB2E" w14:textId="3AB836DD" w:rsidR="00716125" w:rsidRPr="000440F2"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t xml:space="preserve">Type 1, 2, 3 &amp; 4 Permits – </w:t>
            </w:r>
            <w:r w:rsidRPr="00F15944">
              <w:rPr>
                <w:rFonts w:asciiTheme="minorHAnsi" w:hAnsiTheme="minorHAnsi" w:cstheme="minorHAnsi"/>
                <w:b/>
                <w:sz w:val="20"/>
                <w:szCs w:val="20"/>
              </w:rPr>
              <w:t>Note (7)</w:t>
            </w:r>
          </w:p>
        </w:tc>
        <w:tc>
          <w:tcPr>
            <w:tcW w:w="3827" w:type="dxa"/>
          </w:tcPr>
          <w:p w14:paraId="48A500B4" w14:textId="3217FB2B" w:rsidR="00716125" w:rsidRPr="000440F2" w:rsidRDefault="00716125" w:rsidP="00805FB5">
            <w:pPr>
              <w:pStyle w:val="BodyTextIndent"/>
              <w:ind w:left="0"/>
              <w:rPr>
                <w:rFonts w:asciiTheme="minorHAnsi" w:hAnsiTheme="minorHAnsi" w:cstheme="minorHAnsi"/>
                <w:sz w:val="20"/>
                <w:szCs w:val="20"/>
              </w:rPr>
            </w:pPr>
            <w:r w:rsidRPr="00F15944">
              <w:rPr>
                <w:rFonts w:asciiTheme="minorHAnsi" w:hAnsiTheme="minorHAnsi" w:cstheme="minorHAnsi"/>
                <w:sz w:val="20"/>
                <w:szCs w:val="20"/>
              </w:rPr>
              <w:t xml:space="preserve">Class 3 - FOC, as long as the vehicle is parked within a marked bay and displaying a valid Disabled Persons Badge and parking </w:t>
            </w:r>
            <w:r w:rsidRPr="00F15944">
              <w:rPr>
                <w:rFonts w:asciiTheme="minorHAnsi" w:hAnsiTheme="minorHAnsi" w:cstheme="minorHAnsi"/>
                <w:sz w:val="20"/>
                <w:szCs w:val="20"/>
              </w:rPr>
              <w:lastRenderedPageBreak/>
              <w:t xml:space="preserve">disc (set to time of arrival). </w:t>
            </w:r>
          </w:p>
        </w:tc>
      </w:tr>
      <w:tr w:rsidR="00716125" w:rsidRPr="00136C9E" w14:paraId="3284F50E" w14:textId="77777777" w:rsidTr="00716125">
        <w:trPr>
          <w:trHeight w:val="838"/>
        </w:trPr>
        <w:tc>
          <w:tcPr>
            <w:tcW w:w="710" w:type="dxa"/>
          </w:tcPr>
          <w:p w14:paraId="3B9799AD" w14:textId="15911287" w:rsidR="00716125" w:rsidRPr="00F15944" w:rsidRDefault="001606AD" w:rsidP="00805FB5">
            <w:pPr>
              <w:pStyle w:val="BodyTextIndent"/>
              <w:ind w:left="29" w:hanging="29"/>
              <w:rPr>
                <w:rFonts w:asciiTheme="minorHAnsi" w:hAnsiTheme="minorHAnsi" w:cstheme="minorHAnsi"/>
                <w:sz w:val="20"/>
                <w:szCs w:val="20"/>
              </w:rPr>
            </w:pPr>
            <w:r>
              <w:rPr>
                <w:rFonts w:asciiTheme="minorHAnsi" w:hAnsiTheme="minorHAnsi" w:cstheme="minorHAnsi"/>
                <w:sz w:val="20"/>
                <w:szCs w:val="20"/>
              </w:rPr>
              <w:lastRenderedPageBreak/>
              <w:t>29</w:t>
            </w:r>
            <w:r w:rsidR="00716125" w:rsidRPr="000E1956">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1EF594A" w14:textId="4D25B389" w:rsidR="00716125" w:rsidRPr="00F15944" w:rsidRDefault="00716125" w:rsidP="00805FB5">
            <w:pPr>
              <w:rPr>
                <w:rFonts w:asciiTheme="minorHAnsi" w:hAnsiTheme="minorHAnsi" w:cstheme="minorHAnsi"/>
                <w:sz w:val="20"/>
                <w:szCs w:val="20"/>
              </w:rPr>
            </w:pPr>
            <w:r w:rsidRPr="000E1956">
              <w:rPr>
                <w:rFonts w:asciiTheme="minorHAnsi" w:hAnsiTheme="minorHAnsi" w:cstheme="minorHAnsi"/>
                <w:sz w:val="20"/>
                <w:szCs w:val="20"/>
              </w:rPr>
              <w:t>George Street, High Wycombe</w:t>
            </w:r>
          </w:p>
        </w:tc>
        <w:tc>
          <w:tcPr>
            <w:tcW w:w="1304" w:type="dxa"/>
          </w:tcPr>
          <w:p w14:paraId="164144C0" w14:textId="60C10AF4" w:rsidR="00716125" w:rsidRPr="00F15944"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Class 9</w:t>
            </w:r>
          </w:p>
        </w:tc>
        <w:tc>
          <w:tcPr>
            <w:tcW w:w="4224" w:type="dxa"/>
          </w:tcPr>
          <w:p w14:paraId="68CE1458"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Open 24 hours.</w:t>
            </w:r>
          </w:p>
          <w:p w14:paraId="44EF6EC7" w14:textId="77777777" w:rsidR="00716125" w:rsidRPr="000E1956" w:rsidRDefault="00716125" w:rsidP="00805FB5">
            <w:pPr>
              <w:pStyle w:val="BodyTextIndent"/>
              <w:ind w:left="0"/>
              <w:rPr>
                <w:rFonts w:asciiTheme="minorHAnsi" w:hAnsiTheme="minorHAnsi" w:cstheme="minorHAnsi"/>
                <w:b/>
                <w:sz w:val="20"/>
                <w:szCs w:val="20"/>
                <w:u w:val="single"/>
              </w:rPr>
            </w:pPr>
            <w:r w:rsidRPr="000E1956">
              <w:rPr>
                <w:rFonts w:asciiTheme="minorHAnsi" w:hAnsiTheme="minorHAnsi" w:cstheme="minorHAnsi"/>
                <w:b/>
                <w:sz w:val="20"/>
                <w:szCs w:val="20"/>
                <w:u w:val="single"/>
              </w:rPr>
              <w:t>Monday – Friday inclusive</w:t>
            </w:r>
          </w:p>
          <w:p w14:paraId="307996F8"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75B11" w14:paraId="5C79A39C" w14:textId="77777777" w:rsidTr="00E36FD3">
              <w:tc>
                <w:tcPr>
                  <w:tcW w:w="1707" w:type="dxa"/>
                </w:tcPr>
                <w:p w14:paraId="7081D6FE" w14:textId="77777777" w:rsidR="00375B11"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½ hour           </w:t>
                  </w:r>
                </w:p>
              </w:tc>
              <w:tc>
                <w:tcPr>
                  <w:tcW w:w="567" w:type="dxa"/>
                </w:tcPr>
                <w:p w14:paraId="4021B0F4"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78E6305" w14:textId="77777777" w:rsidR="00375B11" w:rsidRDefault="00375B11" w:rsidP="00375B1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375B11" w:rsidRPr="00EB7F3B" w14:paraId="3EBBD836" w14:textId="77777777" w:rsidTr="00E36FD3">
              <w:tc>
                <w:tcPr>
                  <w:tcW w:w="1707" w:type="dxa"/>
                </w:tcPr>
                <w:p w14:paraId="41868DFC" w14:textId="77777777" w:rsidR="00375B11" w:rsidRPr="00EB7F3B"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6201CF1E"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A73922E" w14:textId="77777777" w:rsidR="00375B11" w:rsidRPr="00EB7F3B" w:rsidRDefault="00375B11" w:rsidP="00375B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375B11" w:rsidRPr="00EB7F3B" w14:paraId="5EC398EE" w14:textId="77777777" w:rsidTr="00E36FD3">
              <w:tc>
                <w:tcPr>
                  <w:tcW w:w="1707" w:type="dxa"/>
                </w:tcPr>
                <w:p w14:paraId="47625FDE" w14:textId="77777777" w:rsidR="00375B11" w:rsidRPr="00EB7F3B"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24048FBB"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E0AC8BB" w14:textId="77777777" w:rsidR="00375B11" w:rsidRPr="00EB7F3B" w:rsidRDefault="00375B11" w:rsidP="00375B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bl>
          <w:p w14:paraId="4D80007A" w14:textId="77777777" w:rsidR="00716125" w:rsidRPr="000E1956" w:rsidRDefault="00716125" w:rsidP="00805FB5">
            <w:pPr>
              <w:pStyle w:val="BodyTextIndent"/>
              <w:ind w:left="0"/>
              <w:rPr>
                <w:rFonts w:asciiTheme="minorHAnsi" w:hAnsiTheme="minorHAnsi" w:cstheme="minorHAnsi"/>
                <w:b/>
                <w:sz w:val="20"/>
                <w:szCs w:val="20"/>
                <w:u w:val="single"/>
              </w:rPr>
            </w:pPr>
            <w:r w:rsidRPr="000E1956">
              <w:rPr>
                <w:rFonts w:asciiTheme="minorHAnsi" w:hAnsiTheme="minorHAnsi" w:cstheme="minorHAnsi"/>
                <w:b/>
                <w:sz w:val="20"/>
                <w:szCs w:val="20"/>
                <w:u w:val="single"/>
              </w:rPr>
              <w:t>Saturday</w:t>
            </w:r>
          </w:p>
          <w:p w14:paraId="429F156C"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75B11" w14:paraId="7BCFF507" w14:textId="77777777" w:rsidTr="00E36FD3">
              <w:tc>
                <w:tcPr>
                  <w:tcW w:w="1707" w:type="dxa"/>
                </w:tcPr>
                <w:p w14:paraId="595C57CF" w14:textId="77777777" w:rsidR="00375B11"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½ hour           </w:t>
                  </w:r>
                </w:p>
              </w:tc>
              <w:tc>
                <w:tcPr>
                  <w:tcW w:w="567" w:type="dxa"/>
                </w:tcPr>
                <w:p w14:paraId="46A18BA5"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E7724EA" w14:textId="77777777" w:rsidR="00375B11" w:rsidRDefault="00375B11" w:rsidP="00375B1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r w:rsidR="00375B11" w:rsidRPr="00EB7F3B" w14:paraId="0E47C149" w14:textId="77777777" w:rsidTr="00E36FD3">
              <w:tc>
                <w:tcPr>
                  <w:tcW w:w="1707" w:type="dxa"/>
                </w:tcPr>
                <w:p w14:paraId="73F80D71" w14:textId="77777777" w:rsidR="00375B11" w:rsidRPr="00EB7F3B"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 hour          </w:t>
                  </w:r>
                </w:p>
              </w:tc>
              <w:tc>
                <w:tcPr>
                  <w:tcW w:w="567" w:type="dxa"/>
                </w:tcPr>
                <w:p w14:paraId="0E28AAA7"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9279339" w14:textId="77777777" w:rsidR="00375B11" w:rsidRPr="00EB7F3B" w:rsidRDefault="00375B11" w:rsidP="00375B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375B11" w:rsidRPr="00EB7F3B" w14:paraId="77438E70" w14:textId="77777777" w:rsidTr="00E36FD3">
              <w:tc>
                <w:tcPr>
                  <w:tcW w:w="1707" w:type="dxa"/>
                </w:tcPr>
                <w:p w14:paraId="71CEBD3F" w14:textId="77777777" w:rsidR="00375B11" w:rsidRPr="00EB7F3B"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233F0EC7"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526A98E" w14:textId="77777777" w:rsidR="00375B11" w:rsidRPr="00EB7F3B" w:rsidRDefault="00375B11" w:rsidP="00375B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375B11" w14:paraId="192E36EF" w14:textId="77777777" w:rsidTr="00E36FD3">
              <w:tc>
                <w:tcPr>
                  <w:tcW w:w="1707" w:type="dxa"/>
                </w:tcPr>
                <w:p w14:paraId="75BC676E" w14:textId="17B8BFC6" w:rsidR="00375B11" w:rsidRDefault="00375B11" w:rsidP="00375B11">
                  <w:pPr>
                    <w:pStyle w:val="BodyTextIndent"/>
                    <w:ind w:left="0"/>
                    <w:rPr>
                      <w:rFonts w:asciiTheme="minorHAnsi" w:hAnsiTheme="minorHAnsi" w:cstheme="minorHAnsi"/>
                      <w:sz w:val="20"/>
                      <w:szCs w:val="20"/>
                    </w:rPr>
                  </w:pPr>
                  <w:r>
                    <w:rPr>
                      <w:rFonts w:asciiTheme="minorHAnsi" w:hAnsiTheme="minorHAnsi" w:cstheme="minorHAnsi"/>
                      <w:sz w:val="20"/>
                      <w:szCs w:val="20"/>
                    </w:rPr>
                    <w:t>Over t</w:t>
                  </w:r>
                  <w:r w:rsidRPr="00EB7F3B">
                    <w:rPr>
                      <w:rFonts w:asciiTheme="minorHAnsi" w:hAnsiTheme="minorHAnsi" w:cstheme="minorHAnsi"/>
                      <w:sz w:val="20"/>
                      <w:szCs w:val="20"/>
                    </w:rPr>
                    <w:t xml:space="preserve">o </w:t>
                  </w:r>
                  <w:r>
                    <w:rPr>
                      <w:rFonts w:asciiTheme="minorHAnsi" w:hAnsiTheme="minorHAnsi" w:cstheme="minorHAnsi"/>
                      <w:sz w:val="20"/>
                      <w:szCs w:val="20"/>
                    </w:rPr>
                    <w:t>2</w:t>
                  </w:r>
                  <w:r w:rsidRPr="00EB7F3B">
                    <w:rPr>
                      <w:rFonts w:asciiTheme="minorHAnsi" w:hAnsiTheme="minorHAnsi" w:cstheme="minorHAnsi"/>
                      <w:sz w:val="20"/>
                      <w:szCs w:val="20"/>
                    </w:rPr>
                    <w:t xml:space="preserve"> hours        </w:t>
                  </w:r>
                </w:p>
              </w:tc>
              <w:tc>
                <w:tcPr>
                  <w:tcW w:w="567" w:type="dxa"/>
                </w:tcPr>
                <w:p w14:paraId="57D8D3D5"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443695F" w14:textId="11B09715" w:rsidR="00375B11" w:rsidRDefault="00375B11" w:rsidP="00375B1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6300ACC1" w14:textId="77777777" w:rsidR="00716125" w:rsidRPr="000E1956" w:rsidRDefault="00716125" w:rsidP="00805FB5">
            <w:pPr>
              <w:pStyle w:val="BodyTextIndent"/>
              <w:ind w:left="0"/>
              <w:rPr>
                <w:rFonts w:asciiTheme="minorHAnsi" w:hAnsiTheme="minorHAnsi" w:cstheme="minorHAnsi"/>
                <w:b/>
                <w:sz w:val="20"/>
                <w:szCs w:val="20"/>
                <w:u w:val="single"/>
              </w:rPr>
            </w:pPr>
            <w:r w:rsidRPr="000E1956">
              <w:rPr>
                <w:rFonts w:asciiTheme="minorHAnsi" w:hAnsiTheme="minorHAnsi" w:cstheme="minorHAnsi"/>
                <w:b/>
                <w:sz w:val="20"/>
                <w:szCs w:val="20"/>
                <w:u w:val="single"/>
              </w:rPr>
              <w:t>Sundays &amp; Bank Holidays</w:t>
            </w:r>
          </w:p>
          <w:p w14:paraId="2BF06432"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375B11" w14:paraId="2FF1DA42" w14:textId="77777777" w:rsidTr="00E36FD3">
              <w:tc>
                <w:tcPr>
                  <w:tcW w:w="1707" w:type="dxa"/>
                </w:tcPr>
                <w:p w14:paraId="22BCBD2C" w14:textId="77777777" w:rsidR="00375B11"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All day              </w:t>
                  </w:r>
                </w:p>
              </w:tc>
              <w:tc>
                <w:tcPr>
                  <w:tcW w:w="567" w:type="dxa"/>
                </w:tcPr>
                <w:p w14:paraId="3DB2137B"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3A22EFF" w14:textId="77777777" w:rsidR="00375B11" w:rsidRDefault="00375B11" w:rsidP="00375B1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6C4EE5EC" w14:textId="77777777" w:rsidR="00375B11" w:rsidRDefault="00375B11" w:rsidP="00375B11">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375B11" w:rsidRPr="009A7476" w14:paraId="3B80F667" w14:textId="77777777" w:rsidTr="00E36FD3">
              <w:tc>
                <w:tcPr>
                  <w:tcW w:w="1707" w:type="dxa"/>
                </w:tcPr>
                <w:p w14:paraId="29D787AC" w14:textId="77777777" w:rsidR="00375B11" w:rsidRDefault="00375B11" w:rsidP="00375B11">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4C7C8B8E" w14:textId="77777777" w:rsidR="00375B11" w:rsidRDefault="00375B11" w:rsidP="00375B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610297A8" w14:textId="77777777" w:rsidR="00375B11" w:rsidRPr="009A7476" w:rsidRDefault="00375B11" w:rsidP="00375B11">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02A22491" w14:textId="6EED5AAE" w:rsidR="00716125" w:rsidRPr="00F15944" w:rsidRDefault="00716125" w:rsidP="00520AB8">
            <w:pPr>
              <w:pStyle w:val="BodyTextIndent"/>
              <w:ind w:left="0"/>
              <w:rPr>
                <w:rFonts w:asciiTheme="minorHAnsi" w:hAnsiTheme="minorHAnsi" w:cstheme="minorHAnsi"/>
                <w:b/>
                <w:sz w:val="20"/>
                <w:szCs w:val="20"/>
                <w:u w:val="single"/>
              </w:rPr>
            </w:pPr>
          </w:p>
        </w:tc>
        <w:tc>
          <w:tcPr>
            <w:tcW w:w="1701" w:type="dxa"/>
          </w:tcPr>
          <w:p w14:paraId="17A3CA89"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lastRenderedPageBreak/>
              <w:t>Maximum stay two (2) hours</w:t>
            </w:r>
          </w:p>
          <w:p w14:paraId="019DA425"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No return within three (3) hours - Monday to Friday only.</w:t>
            </w:r>
          </w:p>
          <w:p w14:paraId="17AEBFAA" w14:textId="77777777" w:rsidR="00716125" w:rsidRPr="000E1956"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No limit – Saturday &amp; Sunday</w:t>
            </w:r>
          </w:p>
          <w:p w14:paraId="25FB9448" w14:textId="77777777" w:rsidR="00716125" w:rsidRPr="000E1956" w:rsidRDefault="00716125" w:rsidP="00805FB5">
            <w:pPr>
              <w:pStyle w:val="BodyTextIndent"/>
              <w:ind w:left="0"/>
              <w:rPr>
                <w:rFonts w:asciiTheme="minorHAnsi" w:hAnsiTheme="minorHAnsi" w:cstheme="minorHAnsi"/>
                <w:sz w:val="20"/>
                <w:szCs w:val="20"/>
              </w:rPr>
            </w:pPr>
          </w:p>
          <w:p w14:paraId="21618779" w14:textId="14BC5208" w:rsidR="00716125" w:rsidRPr="00F15944" w:rsidRDefault="00716125" w:rsidP="00805FB5">
            <w:pPr>
              <w:pStyle w:val="BodyTextIndent"/>
              <w:ind w:left="0"/>
              <w:rPr>
                <w:rFonts w:asciiTheme="minorHAnsi" w:hAnsiTheme="minorHAnsi" w:cstheme="minorHAnsi"/>
                <w:sz w:val="20"/>
                <w:szCs w:val="20"/>
              </w:rPr>
            </w:pPr>
          </w:p>
        </w:tc>
        <w:tc>
          <w:tcPr>
            <w:tcW w:w="2126" w:type="dxa"/>
          </w:tcPr>
          <w:p w14:paraId="3596FAA9" w14:textId="6F2CAA3A" w:rsidR="00716125" w:rsidRPr="00F15944"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None</w:t>
            </w:r>
          </w:p>
        </w:tc>
        <w:tc>
          <w:tcPr>
            <w:tcW w:w="3827" w:type="dxa"/>
          </w:tcPr>
          <w:p w14:paraId="7C1AFDBB" w14:textId="3F6E28AB" w:rsidR="00716125" w:rsidRPr="00F15944" w:rsidRDefault="00716125" w:rsidP="00805FB5">
            <w:pPr>
              <w:pStyle w:val="BodyTextIndent"/>
              <w:ind w:left="0"/>
              <w:rPr>
                <w:rFonts w:asciiTheme="minorHAnsi" w:hAnsiTheme="minorHAnsi" w:cstheme="minorHAnsi"/>
                <w:sz w:val="20"/>
                <w:szCs w:val="20"/>
              </w:rPr>
            </w:pPr>
            <w:r w:rsidRPr="000E1956">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158AA295" w14:textId="77777777" w:rsidTr="00716125">
        <w:trPr>
          <w:trHeight w:val="838"/>
        </w:trPr>
        <w:tc>
          <w:tcPr>
            <w:tcW w:w="710" w:type="dxa"/>
          </w:tcPr>
          <w:p w14:paraId="31B9F952" w14:textId="51CFEA26" w:rsidR="00716125" w:rsidRPr="000E1956" w:rsidRDefault="00716125" w:rsidP="00805FB5">
            <w:pPr>
              <w:pStyle w:val="BodyTextIndent"/>
              <w:ind w:left="29" w:hanging="29"/>
              <w:rPr>
                <w:rFonts w:asciiTheme="minorHAnsi" w:hAnsiTheme="minorHAnsi" w:cstheme="minorHAnsi"/>
                <w:sz w:val="20"/>
                <w:szCs w:val="20"/>
              </w:rPr>
            </w:pPr>
            <w:r w:rsidRPr="00135C6C">
              <w:rPr>
                <w:rFonts w:asciiTheme="minorHAnsi" w:hAnsiTheme="minorHAnsi" w:cstheme="minorHAnsi"/>
                <w:sz w:val="20"/>
                <w:szCs w:val="20"/>
              </w:rPr>
              <w:t>3</w:t>
            </w:r>
            <w:r w:rsidR="001606AD">
              <w:rPr>
                <w:rFonts w:asciiTheme="minorHAnsi" w:hAnsiTheme="minorHAnsi" w:cstheme="minorHAnsi"/>
                <w:sz w:val="20"/>
                <w:szCs w:val="20"/>
              </w:rPr>
              <w:t>0</w:t>
            </w:r>
            <w:r w:rsidRPr="00135C6C">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69E9375" w14:textId="0580F2C8" w:rsidR="00716125" w:rsidRPr="000E1956" w:rsidRDefault="00716125" w:rsidP="00805FB5">
            <w:pPr>
              <w:rPr>
                <w:rFonts w:asciiTheme="minorHAnsi" w:hAnsiTheme="minorHAnsi" w:cstheme="minorHAnsi"/>
                <w:sz w:val="20"/>
                <w:szCs w:val="20"/>
              </w:rPr>
            </w:pPr>
            <w:r w:rsidRPr="00135C6C">
              <w:rPr>
                <w:rFonts w:asciiTheme="minorHAnsi" w:hAnsiTheme="minorHAnsi" w:cstheme="minorHAnsi"/>
                <w:sz w:val="20"/>
                <w:szCs w:val="20"/>
              </w:rPr>
              <w:t>Kingsmead, Recreational Ground, High Wycombe</w:t>
            </w:r>
          </w:p>
        </w:tc>
        <w:tc>
          <w:tcPr>
            <w:tcW w:w="1304" w:type="dxa"/>
          </w:tcPr>
          <w:p w14:paraId="4C8BD315" w14:textId="61D46A17" w:rsidR="00716125" w:rsidRPr="000E1956" w:rsidRDefault="00716125" w:rsidP="00805FB5">
            <w:pPr>
              <w:pStyle w:val="BodyTextIndent"/>
              <w:ind w:left="0"/>
              <w:rPr>
                <w:rFonts w:asciiTheme="minorHAnsi" w:hAnsiTheme="minorHAnsi" w:cstheme="minorHAnsi"/>
                <w:sz w:val="20"/>
                <w:szCs w:val="20"/>
              </w:rPr>
            </w:pPr>
            <w:r w:rsidRPr="003A4A9C">
              <w:rPr>
                <w:rFonts w:asciiTheme="minorHAnsi" w:hAnsiTheme="minorHAnsi" w:cstheme="minorHAnsi"/>
                <w:sz w:val="20"/>
                <w:szCs w:val="20"/>
                <w:highlight w:val="yellow"/>
              </w:rPr>
              <w:t>Class 9</w:t>
            </w:r>
            <w:r w:rsidRPr="00135C6C">
              <w:rPr>
                <w:rFonts w:asciiTheme="minorHAnsi" w:hAnsiTheme="minorHAnsi" w:cstheme="minorHAnsi"/>
                <w:sz w:val="20"/>
                <w:szCs w:val="20"/>
              </w:rPr>
              <w:t xml:space="preserve"> </w:t>
            </w:r>
          </w:p>
        </w:tc>
        <w:tc>
          <w:tcPr>
            <w:tcW w:w="4224" w:type="dxa"/>
          </w:tcPr>
          <w:p w14:paraId="2CF6E952"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sz w:val="20"/>
                <w:szCs w:val="20"/>
              </w:rPr>
              <w:t>Open 24 hours.</w:t>
            </w:r>
          </w:p>
          <w:p w14:paraId="1761B706"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t>Monday – Saturday inclusive</w:t>
            </w:r>
          </w:p>
          <w:p w14:paraId="1AB7188E" w14:textId="77777777"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Between 09:00 and 17:00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23AF3" w14:paraId="256BCE37" w14:textId="77777777" w:rsidTr="00E36FD3">
              <w:tc>
                <w:tcPr>
                  <w:tcW w:w="1707" w:type="dxa"/>
                </w:tcPr>
                <w:p w14:paraId="15D973C4" w14:textId="77777777" w:rsidR="00A23AF3" w:rsidRDefault="00A23AF3" w:rsidP="00A23AF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523AE0B9"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7CBEDBA" w14:textId="53EE4BBB" w:rsidR="00A23AF3" w:rsidRDefault="00A23AF3" w:rsidP="00A23AF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A23AF3" w:rsidRPr="00EB7F3B" w14:paraId="757438C1" w14:textId="77777777" w:rsidTr="00E36FD3">
              <w:tc>
                <w:tcPr>
                  <w:tcW w:w="1707" w:type="dxa"/>
                </w:tcPr>
                <w:p w14:paraId="33D2DF0F" w14:textId="77777777" w:rsidR="00A23AF3" w:rsidRPr="00EB7F3B" w:rsidRDefault="00A23AF3" w:rsidP="00A23AF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BC41C70"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D83D44B" w14:textId="56893614" w:rsidR="00A23AF3" w:rsidRPr="00EB7F3B" w:rsidRDefault="00A23AF3" w:rsidP="00A23AF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A23AF3" w:rsidRPr="00EB7F3B" w14:paraId="6B242606" w14:textId="77777777" w:rsidTr="00E36FD3">
              <w:tc>
                <w:tcPr>
                  <w:tcW w:w="1707" w:type="dxa"/>
                </w:tcPr>
                <w:p w14:paraId="06B23988" w14:textId="7119D89C" w:rsidR="00A23AF3" w:rsidRPr="00EB7F3B" w:rsidRDefault="00A23AF3" w:rsidP="00A23AF3">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7E55BBCB"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A124D16" w14:textId="53AA8C95" w:rsidR="00A23AF3" w:rsidRPr="00EB7F3B" w:rsidRDefault="00A23AF3" w:rsidP="00A23AF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A23AF3" w14:paraId="3736C4CC" w14:textId="77777777" w:rsidTr="00E36FD3">
              <w:tc>
                <w:tcPr>
                  <w:tcW w:w="1707" w:type="dxa"/>
                </w:tcPr>
                <w:p w14:paraId="64D396A2" w14:textId="14157402" w:rsidR="00A23AF3" w:rsidRDefault="00A23AF3" w:rsidP="00A23AF3">
                  <w:pPr>
                    <w:pStyle w:val="BodyTextIndent"/>
                    <w:ind w:left="0"/>
                    <w:rPr>
                      <w:rFonts w:asciiTheme="minorHAnsi" w:hAnsiTheme="minorHAnsi" w:cstheme="minorHAnsi"/>
                      <w:sz w:val="20"/>
                      <w:szCs w:val="20"/>
                    </w:rPr>
                  </w:pPr>
                  <w:r>
                    <w:rPr>
                      <w:rFonts w:asciiTheme="minorHAnsi" w:hAnsiTheme="minorHAnsi" w:cstheme="minorHAnsi"/>
                      <w:sz w:val="20"/>
                      <w:szCs w:val="20"/>
                    </w:rPr>
                    <w:t>Over 4</w:t>
                  </w:r>
                  <w:r w:rsidRPr="00EB7F3B">
                    <w:rPr>
                      <w:rFonts w:asciiTheme="minorHAnsi" w:hAnsiTheme="minorHAnsi" w:cstheme="minorHAnsi"/>
                      <w:sz w:val="20"/>
                      <w:szCs w:val="20"/>
                    </w:rPr>
                    <w:t xml:space="preserve"> hours         </w:t>
                  </w:r>
                </w:p>
              </w:tc>
              <w:tc>
                <w:tcPr>
                  <w:tcW w:w="567" w:type="dxa"/>
                </w:tcPr>
                <w:p w14:paraId="2446B8C5"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82B10F8" w14:textId="7BD81864" w:rsidR="00A23AF3" w:rsidRDefault="00A23AF3" w:rsidP="00A23AF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2</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6141758F"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t>Sundays &amp; Bank Holidays</w:t>
            </w:r>
          </w:p>
          <w:p w14:paraId="2747E4E3" w14:textId="77777777"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Between 09:00 and 17:00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23AF3" w14:paraId="2282A2DA" w14:textId="77777777" w:rsidTr="00E36FD3">
              <w:tc>
                <w:tcPr>
                  <w:tcW w:w="1707" w:type="dxa"/>
                </w:tcPr>
                <w:p w14:paraId="12475B72" w14:textId="77777777" w:rsidR="00A23AF3" w:rsidRDefault="00A23AF3" w:rsidP="00A23AF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568BE440"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4FC06229" w14:textId="77777777" w:rsidR="00A23AF3" w:rsidRDefault="00A23AF3" w:rsidP="00A23AF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08AE4483" w14:textId="77777777" w:rsidR="00A23AF3" w:rsidRDefault="00A23AF3" w:rsidP="00A23AF3">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23AF3" w:rsidRPr="009A7476" w14:paraId="7222B391" w14:textId="77777777" w:rsidTr="00E36FD3">
              <w:tc>
                <w:tcPr>
                  <w:tcW w:w="1707" w:type="dxa"/>
                </w:tcPr>
                <w:p w14:paraId="20871BBA" w14:textId="77777777" w:rsidR="00A23AF3" w:rsidRDefault="00A23AF3" w:rsidP="00A23AF3">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7A3F62A4" w14:textId="77777777" w:rsidR="00A23AF3" w:rsidRDefault="00A23AF3" w:rsidP="00A23AF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6CB836FF" w14:textId="77777777" w:rsidR="00A23AF3" w:rsidRPr="009A7476" w:rsidRDefault="00A23AF3" w:rsidP="00A23AF3">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5F699BCE" w14:textId="161DDA2B" w:rsidR="00716125" w:rsidRPr="000E1956" w:rsidRDefault="00716125" w:rsidP="00520AB8">
            <w:pPr>
              <w:pStyle w:val="BodyTextIndent"/>
              <w:ind w:left="0"/>
              <w:rPr>
                <w:rFonts w:asciiTheme="minorHAnsi" w:hAnsiTheme="minorHAnsi" w:cstheme="minorHAnsi"/>
                <w:b/>
                <w:sz w:val="20"/>
                <w:szCs w:val="20"/>
              </w:rPr>
            </w:pPr>
          </w:p>
        </w:tc>
        <w:tc>
          <w:tcPr>
            <w:tcW w:w="1701" w:type="dxa"/>
          </w:tcPr>
          <w:p w14:paraId="797726AB" w14:textId="7AB97394" w:rsidR="00716125" w:rsidRPr="000E1956"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sz w:val="20"/>
                <w:szCs w:val="20"/>
              </w:rPr>
              <w:t>No limit – maximum stay 72 hours.</w:t>
            </w:r>
          </w:p>
        </w:tc>
        <w:tc>
          <w:tcPr>
            <w:tcW w:w="2126" w:type="dxa"/>
          </w:tcPr>
          <w:p w14:paraId="6B1367F4" w14:textId="436011E0" w:rsidR="00716125" w:rsidRPr="000E1956"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Type 1, 2, 3, 4 , 5 &amp; 6 Permits – </w:t>
            </w:r>
            <w:r w:rsidRPr="00135C6C">
              <w:rPr>
                <w:rFonts w:asciiTheme="minorHAnsi" w:hAnsiTheme="minorHAnsi" w:cstheme="minorHAnsi"/>
                <w:b/>
                <w:sz w:val="20"/>
                <w:szCs w:val="20"/>
              </w:rPr>
              <w:t>Note (7)</w:t>
            </w:r>
          </w:p>
        </w:tc>
        <w:tc>
          <w:tcPr>
            <w:tcW w:w="3827" w:type="dxa"/>
          </w:tcPr>
          <w:p w14:paraId="6287F9E5" w14:textId="5E53043B" w:rsidR="00716125" w:rsidRPr="000E1956"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6DCF388A" w14:textId="77777777" w:rsidTr="00716125">
        <w:trPr>
          <w:trHeight w:val="838"/>
        </w:trPr>
        <w:tc>
          <w:tcPr>
            <w:tcW w:w="710" w:type="dxa"/>
          </w:tcPr>
          <w:p w14:paraId="028BE02F" w14:textId="379DC79D" w:rsidR="00716125" w:rsidRPr="00135C6C" w:rsidRDefault="00716125" w:rsidP="00805FB5">
            <w:pPr>
              <w:pStyle w:val="BodyTextIndent"/>
              <w:ind w:left="29" w:hanging="29"/>
              <w:rPr>
                <w:rFonts w:asciiTheme="minorHAnsi" w:hAnsiTheme="minorHAnsi" w:cstheme="minorHAnsi"/>
                <w:sz w:val="20"/>
                <w:szCs w:val="20"/>
              </w:rPr>
            </w:pPr>
            <w:r w:rsidRPr="00135C6C">
              <w:rPr>
                <w:rFonts w:asciiTheme="minorHAnsi" w:hAnsiTheme="minorHAnsi" w:cstheme="minorHAnsi"/>
                <w:sz w:val="20"/>
                <w:szCs w:val="20"/>
              </w:rPr>
              <w:t>3</w:t>
            </w:r>
            <w:r w:rsidR="001606AD">
              <w:rPr>
                <w:rFonts w:asciiTheme="minorHAnsi" w:hAnsiTheme="minorHAnsi" w:cstheme="minorHAnsi"/>
                <w:sz w:val="20"/>
                <w:szCs w:val="20"/>
              </w:rPr>
              <w:t>1</w:t>
            </w:r>
            <w:r w:rsidRPr="00135C6C">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B242B70" w14:textId="6B5D8199" w:rsidR="00716125" w:rsidRPr="00135C6C" w:rsidRDefault="00716125" w:rsidP="00805FB5">
            <w:pPr>
              <w:rPr>
                <w:rFonts w:asciiTheme="minorHAnsi" w:hAnsiTheme="minorHAnsi" w:cstheme="minorHAnsi"/>
                <w:sz w:val="20"/>
                <w:szCs w:val="20"/>
              </w:rPr>
            </w:pPr>
            <w:r w:rsidRPr="00135C6C">
              <w:rPr>
                <w:rFonts w:asciiTheme="minorHAnsi" w:hAnsiTheme="minorHAnsi" w:cstheme="minorHAnsi"/>
                <w:sz w:val="20"/>
                <w:szCs w:val="20"/>
              </w:rPr>
              <w:t>Council Offices Front, High Wycombe</w:t>
            </w:r>
          </w:p>
        </w:tc>
        <w:tc>
          <w:tcPr>
            <w:tcW w:w="1304" w:type="dxa"/>
          </w:tcPr>
          <w:p w14:paraId="45A342A7" w14:textId="5C8F5AE9"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Class 9</w:t>
            </w:r>
          </w:p>
        </w:tc>
        <w:tc>
          <w:tcPr>
            <w:tcW w:w="4224" w:type="dxa"/>
          </w:tcPr>
          <w:p w14:paraId="029F85C6" w14:textId="75A0F6CA" w:rsidR="00716125" w:rsidRPr="00135C6C" w:rsidRDefault="00716125" w:rsidP="00805FB5">
            <w:pPr>
              <w:pStyle w:val="BodyTextIndent"/>
              <w:ind w:left="0"/>
              <w:rPr>
                <w:rFonts w:asciiTheme="minorHAnsi" w:hAnsiTheme="minorHAnsi" w:cstheme="minorHAnsi"/>
                <w:sz w:val="20"/>
                <w:szCs w:val="20"/>
              </w:rPr>
            </w:pPr>
            <w:r w:rsidRPr="001606AD">
              <w:rPr>
                <w:rFonts w:asciiTheme="minorHAnsi" w:hAnsiTheme="minorHAnsi" w:cstheme="minorHAnsi"/>
                <w:sz w:val="20"/>
                <w:szCs w:val="20"/>
                <w:highlight w:val="yellow"/>
              </w:rPr>
              <w:t xml:space="preserve">Open </w:t>
            </w:r>
            <w:r w:rsidR="001606AD" w:rsidRPr="001606AD">
              <w:rPr>
                <w:rFonts w:asciiTheme="minorHAnsi" w:hAnsiTheme="minorHAnsi" w:cstheme="minorHAnsi"/>
                <w:sz w:val="20"/>
                <w:szCs w:val="20"/>
                <w:highlight w:val="yellow"/>
              </w:rPr>
              <w:t xml:space="preserve">24 </w:t>
            </w:r>
            <w:r w:rsidRPr="001606AD">
              <w:rPr>
                <w:rFonts w:asciiTheme="minorHAnsi" w:hAnsiTheme="minorHAnsi" w:cstheme="minorHAnsi"/>
                <w:sz w:val="20"/>
                <w:szCs w:val="20"/>
                <w:highlight w:val="yellow"/>
              </w:rPr>
              <w:t>hours</w:t>
            </w:r>
            <w:r w:rsidR="001606AD">
              <w:rPr>
                <w:rFonts w:asciiTheme="minorHAnsi" w:hAnsiTheme="minorHAnsi" w:cstheme="minorHAnsi"/>
                <w:sz w:val="20"/>
                <w:szCs w:val="20"/>
              </w:rPr>
              <w:t>.</w:t>
            </w:r>
          </w:p>
          <w:p w14:paraId="3CDBAA56"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t>Monday – Friday inclusive</w:t>
            </w:r>
          </w:p>
          <w:p w14:paraId="522281EE" w14:textId="77777777"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Between 07:00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57362" w14:paraId="0E0A1F96" w14:textId="77777777" w:rsidTr="00E36FD3">
              <w:tc>
                <w:tcPr>
                  <w:tcW w:w="1707" w:type="dxa"/>
                </w:tcPr>
                <w:p w14:paraId="3057A513" w14:textId="56F9D023" w:rsidR="00457362" w:rsidRDefault="00457362" w:rsidP="00457362">
                  <w:pPr>
                    <w:pStyle w:val="BodyTextIndent"/>
                    <w:ind w:left="0"/>
                    <w:rPr>
                      <w:rFonts w:asciiTheme="minorHAnsi" w:hAnsiTheme="minorHAnsi" w:cstheme="minorHAnsi"/>
                      <w:sz w:val="20"/>
                      <w:szCs w:val="20"/>
                    </w:rPr>
                  </w:pPr>
                  <w:r w:rsidRPr="00457362">
                    <w:rPr>
                      <w:rFonts w:asciiTheme="minorHAnsi" w:hAnsiTheme="minorHAnsi" w:cstheme="minorHAnsi"/>
                      <w:sz w:val="20"/>
                      <w:szCs w:val="20"/>
                    </w:rPr>
                    <w:t xml:space="preserve">Up to 45 mins        </w:t>
                  </w:r>
                </w:p>
              </w:tc>
              <w:tc>
                <w:tcPr>
                  <w:tcW w:w="567" w:type="dxa"/>
                </w:tcPr>
                <w:p w14:paraId="2D649DE6" w14:textId="77777777" w:rsidR="00457362" w:rsidRDefault="00457362" w:rsidP="0045736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80A4BC9" w14:textId="77777777" w:rsidR="00457362" w:rsidRDefault="00457362" w:rsidP="0045736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664E0581"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t>Monday – Friday inclusive</w:t>
            </w:r>
          </w:p>
          <w:p w14:paraId="5A360326"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sz w:val="20"/>
                <w:szCs w:val="20"/>
              </w:rPr>
              <w:t>Between 18:00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CB1DBC" w14:paraId="3C1727C5" w14:textId="77777777" w:rsidTr="00E36FD3">
              <w:tc>
                <w:tcPr>
                  <w:tcW w:w="1707" w:type="dxa"/>
                </w:tcPr>
                <w:p w14:paraId="4DB0DF14" w14:textId="77777777" w:rsidR="00CB1DBC" w:rsidRDefault="00CB1DBC" w:rsidP="00CB1DB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156AF030"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28D26D2" w14:textId="1E7AB0C3" w:rsidR="00CB1DBC" w:rsidRDefault="00CB1DBC" w:rsidP="00CB1DB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CB1DBC" w:rsidRPr="00EB7F3B" w14:paraId="4DD8A047" w14:textId="77777777" w:rsidTr="00E36FD3">
              <w:tc>
                <w:tcPr>
                  <w:tcW w:w="1707" w:type="dxa"/>
                </w:tcPr>
                <w:p w14:paraId="5F5D9678" w14:textId="77777777" w:rsidR="00CB1DBC" w:rsidRPr="00EB7F3B" w:rsidRDefault="00CB1DBC" w:rsidP="00CB1DB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46254A2"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B5598ED" w14:textId="071284E9" w:rsidR="00CB1DBC" w:rsidRPr="00EB7F3B" w:rsidRDefault="00CB1DBC" w:rsidP="00CB1DB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bl>
          <w:p w14:paraId="12124372" w14:textId="77777777"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lastRenderedPageBreak/>
              <w:t>Saturday</w:t>
            </w:r>
          </w:p>
          <w:p w14:paraId="61B22F9F" w14:textId="77777777"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CB1DBC" w14:paraId="3A0D9C52" w14:textId="77777777" w:rsidTr="00E36FD3">
              <w:tc>
                <w:tcPr>
                  <w:tcW w:w="1707" w:type="dxa"/>
                </w:tcPr>
                <w:p w14:paraId="4444F8F5" w14:textId="77777777" w:rsidR="00CB1DBC" w:rsidRDefault="00CB1DBC" w:rsidP="00CB1DB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250F9DFB"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32C6AE4" w14:textId="76E3E231" w:rsidR="00CB1DBC" w:rsidRDefault="00CB1DBC" w:rsidP="00CB1DB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CB1DBC" w:rsidRPr="00EB7F3B" w14:paraId="25012EF2" w14:textId="77777777" w:rsidTr="00E36FD3">
              <w:tc>
                <w:tcPr>
                  <w:tcW w:w="1707" w:type="dxa"/>
                </w:tcPr>
                <w:p w14:paraId="3732DA6B" w14:textId="77777777" w:rsidR="00CB1DBC" w:rsidRPr="00EB7F3B" w:rsidRDefault="00CB1DBC" w:rsidP="00CB1DB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4F2128A"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5BDFF8A" w14:textId="2A8F6A63" w:rsidR="00CB1DBC" w:rsidRPr="00EB7F3B" w:rsidRDefault="00CB1DBC" w:rsidP="00CB1DB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CB1DBC" w:rsidRPr="00EB7F3B" w14:paraId="617F298A" w14:textId="77777777" w:rsidTr="00E36FD3">
              <w:tc>
                <w:tcPr>
                  <w:tcW w:w="1707" w:type="dxa"/>
                </w:tcPr>
                <w:p w14:paraId="3972BD46" w14:textId="1903EF92" w:rsidR="00CB1DBC" w:rsidRPr="00EB7F3B" w:rsidRDefault="00CB1DBC" w:rsidP="00CB1DBC">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01D40B96"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ECD3536" w14:textId="72529A88" w:rsidR="00CB1DBC" w:rsidRPr="00EB7F3B" w:rsidRDefault="00CB1DBC" w:rsidP="00CB1DB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CB1DBC" w:rsidRPr="00EB7F3B" w14:paraId="23842555" w14:textId="77777777" w:rsidTr="00E36FD3">
              <w:tc>
                <w:tcPr>
                  <w:tcW w:w="1707" w:type="dxa"/>
                </w:tcPr>
                <w:p w14:paraId="5CF5F19A" w14:textId="7F504982" w:rsidR="00CB1DBC" w:rsidRDefault="00CB1DBC" w:rsidP="00CB1DB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624279A9" w14:textId="46210E11"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B4224A2" w14:textId="7FB25214" w:rsidR="00CB1DBC" w:rsidRDefault="00CB1DBC" w:rsidP="00CB1DB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CB1DBC" w:rsidRPr="00EB7F3B" w14:paraId="1C865F2D" w14:textId="77777777" w:rsidTr="00E36FD3">
              <w:tc>
                <w:tcPr>
                  <w:tcW w:w="1707" w:type="dxa"/>
                </w:tcPr>
                <w:p w14:paraId="538923D2" w14:textId="6AE31DDD" w:rsidR="00CB1DBC" w:rsidRDefault="00CB1DBC" w:rsidP="00CB1DB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6 hours           </w:t>
                  </w:r>
                </w:p>
              </w:tc>
              <w:tc>
                <w:tcPr>
                  <w:tcW w:w="567" w:type="dxa"/>
                </w:tcPr>
                <w:p w14:paraId="4F3022E7" w14:textId="7D25762B"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4B7DC2D" w14:textId="092282F3" w:rsidR="00CB1DBC" w:rsidRDefault="00CB1DBC" w:rsidP="00CB1DB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CB1DBC" w14:paraId="4759A48E" w14:textId="77777777" w:rsidTr="00E36FD3">
              <w:tc>
                <w:tcPr>
                  <w:tcW w:w="1707" w:type="dxa"/>
                </w:tcPr>
                <w:p w14:paraId="66698A91" w14:textId="66B3517D" w:rsidR="00CB1DBC" w:rsidRDefault="00CB1DBC" w:rsidP="00CB1DB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Over 6 hours            </w:t>
                  </w:r>
                </w:p>
              </w:tc>
              <w:tc>
                <w:tcPr>
                  <w:tcW w:w="567" w:type="dxa"/>
                </w:tcPr>
                <w:p w14:paraId="79F5CB0B"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57B5430" w14:textId="7C844A04" w:rsidR="00CB1DBC" w:rsidRDefault="00CB1DBC" w:rsidP="00CB1DB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5E4000F6" w14:textId="7A1863AD" w:rsidR="00716125" w:rsidRPr="00135C6C" w:rsidRDefault="00716125" w:rsidP="00805FB5">
            <w:pPr>
              <w:pStyle w:val="BodyTextIndent"/>
              <w:ind w:left="0"/>
              <w:rPr>
                <w:rFonts w:asciiTheme="minorHAnsi" w:hAnsiTheme="minorHAnsi" w:cstheme="minorHAnsi"/>
                <w:b/>
                <w:sz w:val="20"/>
                <w:szCs w:val="20"/>
                <w:u w:val="single"/>
              </w:rPr>
            </w:pPr>
            <w:r w:rsidRPr="00135C6C">
              <w:rPr>
                <w:rFonts w:asciiTheme="minorHAnsi" w:hAnsiTheme="minorHAnsi" w:cstheme="minorHAnsi"/>
                <w:b/>
                <w:sz w:val="20"/>
                <w:szCs w:val="20"/>
                <w:u w:val="single"/>
              </w:rPr>
              <w:t>Sundays &amp; Bank Holidays</w:t>
            </w:r>
          </w:p>
          <w:p w14:paraId="5871B45C" w14:textId="77777777"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CB1DBC" w14:paraId="5DA3DF65" w14:textId="77777777" w:rsidTr="00E36FD3">
              <w:tc>
                <w:tcPr>
                  <w:tcW w:w="1707" w:type="dxa"/>
                </w:tcPr>
                <w:p w14:paraId="2018D66D" w14:textId="77777777" w:rsidR="00CB1DBC" w:rsidRDefault="00CB1DBC" w:rsidP="00CB1DB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3E6DBE7"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A8F119E" w14:textId="77777777" w:rsidR="00CB1DBC" w:rsidRDefault="00CB1DBC" w:rsidP="00CB1DB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72BE0F6A" w14:textId="77777777" w:rsidR="00CB1DBC" w:rsidRDefault="00CB1DBC" w:rsidP="00CB1DBC">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CB1DBC" w:rsidRPr="009A7476" w14:paraId="0E00E121" w14:textId="77777777" w:rsidTr="00E36FD3">
              <w:tc>
                <w:tcPr>
                  <w:tcW w:w="1707" w:type="dxa"/>
                </w:tcPr>
                <w:p w14:paraId="00623AAA" w14:textId="77777777" w:rsidR="00CB1DBC" w:rsidRDefault="00CB1DBC" w:rsidP="00CB1DB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537147A0" w14:textId="77777777" w:rsidR="00CB1DBC" w:rsidRDefault="00CB1DBC" w:rsidP="00CB1DB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BD5A3FC" w14:textId="77777777" w:rsidR="00CB1DBC" w:rsidRPr="009A7476" w:rsidRDefault="00CB1DBC" w:rsidP="00CB1DB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2A71FD60" w14:textId="23E194DE" w:rsidR="00716125" w:rsidRPr="00135C6C" w:rsidRDefault="00716125" w:rsidP="00520AB8">
            <w:pPr>
              <w:pStyle w:val="BodyTextIndent"/>
              <w:ind w:left="0"/>
              <w:rPr>
                <w:rFonts w:asciiTheme="minorHAnsi" w:hAnsiTheme="minorHAnsi" w:cstheme="minorHAnsi"/>
                <w:b/>
                <w:sz w:val="20"/>
                <w:szCs w:val="20"/>
                <w:u w:val="single"/>
              </w:rPr>
            </w:pPr>
          </w:p>
        </w:tc>
        <w:tc>
          <w:tcPr>
            <w:tcW w:w="1701" w:type="dxa"/>
          </w:tcPr>
          <w:p w14:paraId="13213BF3" w14:textId="77777777" w:rsidR="00716125" w:rsidRPr="0032686A" w:rsidRDefault="00716125" w:rsidP="00805FB5">
            <w:pPr>
              <w:pStyle w:val="BodyTextIndent"/>
              <w:ind w:left="0"/>
              <w:rPr>
                <w:rFonts w:asciiTheme="minorHAnsi" w:hAnsiTheme="minorHAnsi" w:cstheme="minorHAnsi"/>
                <w:bCs/>
                <w:sz w:val="20"/>
                <w:szCs w:val="20"/>
              </w:rPr>
            </w:pPr>
            <w:r w:rsidRPr="0032686A">
              <w:rPr>
                <w:rFonts w:asciiTheme="minorHAnsi" w:hAnsiTheme="minorHAnsi" w:cstheme="minorHAnsi"/>
                <w:bCs/>
                <w:sz w:val="20"/>
                <w:szCs w:val="20"/>
                <w:highlight w:val="yellow"/>
              </w:rPr>
              <w:lastRenderedPageBreak/>
              <w:t>Monday – Friday inclusive between 07:00 and 18:00 hours - 45 minute maximum, no return within 3 hours.</w:t>
            </w:r>
          </w:p>
          <w:p w14:paraId="721222F0" w14:textId="5449F724" w:rsidR="00716125" w:rsidRPr="00135C6C" w:rsidRDefault="00716125" w:rsidP="00805FB5">
            <w:pPr>
              <w:pStyle w:val="BodyTextIndent"/>
              <w:ind w:left="0"/>
              <w:rPr>
                <w:rFonts w:asciiTheme="minorHAnsi" w:hAnsiTheme="minorHAnsi" w:cstheme="minorHAnsi"/>
                <w:sz w:val="20"/>
                <w:szCs w:val="20"/>
              </w:rPr>
            </w:pPr>
            <w:r w:rsidRPr="001606AD">
              <w:rPr>
                <w:rFonts w:asciiTheme="minorHAnsi" w:hAnsiTheme="minorHAnsi" w:cstheme="minorHAnsi"/>
                <w:bCs/>
                <w:sz w:val="20"/>
                <w:szCs w:val="20"/>
                <w:highlight w:val="yellow"/>
              </w:rPr>
              <w:t>Other times - No limit.</w:t>
            </w:r>
          </w:p>
        </w:tc>
        <w:tc>
          <w:tcPr>
            <w:tcW w:w="2126" w:type="dxa"/>
          </w:tcPr>
          <w:p w14:paraId="3CD353F0" w14:textId="25F9E4C1"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None</w:t>
            </w:r>
          </w:p>
        </w:tc>
        <w:tc>
          <w:tcPr>
            <w:tcW w:w="3827" w:type="dxa"/>
          </w:tcPr>
          <w:p w14:paraId="1247F6AE" w14:textId="12195162" w:rsidR="00716125" w:rsidRPr="00135C6C" w:rsidRDefault="00716125" w:rsidP="0080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60424EDC" w14:textId="77777777" w:rsidTr="00716125">
        <w:trPr>
          <w:trHeight w:val="838"/>
        </w:trPr>
        <w:tc>
          <w:tcPr>
            <w:tcW w:w="710" w:type="dxa"/>
          </w:tcPr>
          <w:p w14:paraId="41B90357" w14:textId="2029EDE6" w:rsidR="00716125" w:rsidRPr="00135C6C" w:rsidRDefault="00716125" w:rsidP="00805FB5">
            <w:pPr>
              <w:pStyle w:val="BodyTextIndent"/>
              <w:ind w:left="29" w:hanging="29"/>
              <w:rPr>
                <w:rFonts w:asciiTheme="minorHAnsi" w:hAnsiTheme="minorHAnsi" w:cstheme="minorHAnsi"/>
                <w:sz w:val="20"/>
                <w:szCs w:val="20"/>
              </w:rPr>
            </w:pPr>
            <w:r w:rsidRPr="006269DB">
              <w:rPr>
                <w:rFonts w:asciiTheme="minorHAnsi" w:hAnsiTheme="minorHAnsi" w:cstheme="minorHAnsi"/>
                <w:sz w:val="20"/>
                <w:szCs w:val="20"/>
              </w:rPr>
              <w:t>3</w:t>
            </w:r>
            <w:r w:rsidR="001606AD">
              <w:rPr>
                <w:rFonts w:asciiTheme="minorHAnsi" w:hAnsiTheme="minorHAnsi" w:cstheme="minorHAnsi"/>
                <w:sz w:val="20"/>
                <w:szCs w:val="20"/>
              </w:rPr>
              <w:t>2</w:t>
            </w:r>
            <w:r w:rsidRPr="006269D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71C1E829" w14:textId="6AD7A31B" w:rsidR="00716125" w:rsidRPr="00135C6C" w:rsidRDefault="00716125" w:rsidP="00805FB5">
            <w:pPr>
              <w:rPr>
                <w:rFonts w:asciiTheme="minorHAnsi" w:hAnsiTheme="minorHAnsi" w:cstheme="minorHAnsi"/>
                <w:sz w:val="20"/>
                <w:szCs w:val="20"/>
              </w:rPr>
            </w:pPr>
            <w:r w:rsidRPr="006269DB">
              <w:rPr>
                <w:rFonts w:asciiTheme="minorHAnsi" w:hAnsiTheme="minorHAnsi" w:cstheme="minorHAnsi"/>
                <w:sz w:val="20"/>
                <w:szCs w:val="20"/>
              </w:rPr>
              <w:t>Council Offices, Rear, High Wycombe</w:t>
            </w:r>
          </w:p>
        </w:tc>
        <w:tc>
          <w:tcPr>
            <w:tcW w:w="1304" w:type="dxa"/>
          </w:tcPr>
          <w:p w14:paraId="36F458A4" w14:textId="26E412EE" w:rsidR="00716125" w:rsidRPr="00135C6C" w:rsidRDefault="00716125" w:rsidP="00805FB5">
            <w:pPr>
              <w:pStyle w:val="BodyTextIndent"/>
              <w:ind w:left="0"/>
              <w:rPr>
                <w:rFonts w:asciiTheme="minorHAnsi" w:hAnsiTheme="minorHAnsi" w:cstheme="minorHAnsi"/>
                <w:sz w:val="20"/>
                <w:szCs w:val="20"/>
              </w:rPr>
            </w:pPr>
            <w:r w:rsidRPr="006269DB">
              <w:rPr>
                <w:rFonts w:asciiTheme="minorHAnsi" w:hAnsiTheme="minorHAnsi" w:cstheme="minorHAnsi"/>
                <w:sz w:val="20"/>
                <w:szCs w:val="20"/>
              </w:rPr>
              <w:t>Class 9</w:t>
            </w:r>
          </w:p>
        </w:tc>
        <w:tc>
          <w:tcPr>
            <w:tcW w:w="4224" w:type="dxa"/>
          </w:tcPr>
          <w:p w14:paraId="16B70BC1" w14:textId="77777777" w:rsidR="00716125" w:rsidRPr="00BB1DCB" w:rsidRDefault="00716125" w:rsidP="00606A9D">
            <w:pPr>
              <w:pStyle w:val="BodyTextIndent"/>
              <w:ind w:left="0"/>
              <w:rPr>
                <w:rFonts w:asciiTheme="minorHAnsi" w:hAnsiTheme="minorHAnsi" w:cstheme="minorHAnsi"/>
                <w:sz w:val="20"/>
                <w:szCs w:val="20"/>
              </w:rPr>
            </w:pPr>
            <w:r w:rsidRPr="00345F6B">
              <w:rPr>
                <w:rFonts w:asciiTheme="minorHAnsi" w:hAnsiTheme="minorHAnsi" w:cstheme="minorHAnsi"/>
                <w:sz w:val="20"/>
                <w:szCs w:val="20"/>
                <w:highlight w:val="yellow"/>
              </w:rPr>
              <w:t>Open 24 hours.</w:t>
            </w:r>
          </w:p>
          <w:p w14:paraId="7F3ED96C" w14:textId="77777777" w:rsidR="00B7275E" w:rsidRPr="00B7275E" w:rsidRDefault="00B7275E" w:rsidP="00B7275E">
            <w:pPr>
              <w:pStyle w:val="BodyTextIndent"/>
              <w:ind w:left="0"/>
              <w:rPr>
                <w:rFonts w:asciiTheme="minorHAnsi" w:hAnsiTheme="minorHAnsi" w:cstheme="minorHAnsi"/>
                <w:b/>
                <w:sz w:val="20"/>
                <w:szCs w:val="20"/>
                <w:highlight w:val="yellow"/>
                <w:u w:val="single"/>
              </w:rPr>
            </w:pPr>
            <w:r w:rsidRPr="00B7275E">
              <w:rPr>
                <w:rFonts w:asciiTheme="minorHAnsi" w:hAnsiTheme="minorHAnsi" w:cstheme="minorHAnsi"/>
                <w:b/>
                <w:sz w:val="20"/>
                <w:szCs w:val="20"/>
                <w:highlight w:val="yellow"/>
                <w:u w:val="single"/>
              </w:rPr>
              <w:t>Monday – Friday inclusive</w:t>
            </w:r>
          </w:p>
          <w:p w14:paraId="2927EEDC" w14:textId="0CFA7155" w:rsidR="00B7275E" w:rsidRPr="00B7275E" w:rsidRDefault="00B7275E" w:rsidP="00B7275E">
            <w:pPr>
              <w:pStyle w:val="BodyTextIndent"/>
              <w:ind w:left="0"/>
              <w:rPr>
                <w:rFonts w:asciiTheme="minorHAnsi" w:hAnsiTheme="minorHAnsi" w:cstheme="minorHAnsi"/>
                <w:b/>
                <w:sz w:val="20"/>
                <w:szCs w:val="20"/>
                <w:highlight w:val="yellow"/>
                <w:u w:val="single"/>
              </w:rPr>
            </w:pPr>
            <w:r w:rsidRPr="00B7275E">
              <w:rPr>
                <w:rFonts w:asciiTheme="minorHAnsi" w:hAnsiTheme="minorHAnsi" w:cstheme="minorHAnsi"/>
                <w:sz w:val="20"/>
                <w:szCs w:val="20"/>
                <w:highlight w:val="yellow"/>
              </w:rPr>
              <w:t>Between 7:00 and 17:00 hours</w:t>
            </w:r>
          </w:p>
          <w:p w14:paraId="7C0333AD" w14:textId="4ADDEEEA" w:rsidR="00B7275E" w:rsidRPr="006269DB" w:rsidRDefault="00B7275E" w:rsidP="00B7275E">
            <w:pPr>
              <w:pStyle w:val="BodyTextIndent"/>
              <w:ind w:left="0"/>
              <w:rPr>
                <w:rFonts w:asciiTheme="minorHAnsi" w:hAnsiTheme="minorHAnsi" w:cstheme="minorHAnsi"/>
                <w:sz w:val="20"/>
                <w:szCs w:val="20"/>
              </w:rPr>
            </w:pPr>
            <w:r w:rsidRPr="00B7275E">
              <w:rPr>
                <w:rFonts w:asciiTheme="minorHAnsi" w:hAnsiTheme="minorHAnsi" w:cstheme="minorHAnsi"/>
                <w:sz w:val="20"/>
                <w:szCs w:val="20"/>
                <w:highlight w:val="yellow"/>
              </w:rPr>
              <w:t>Permit holders Only, except Bank Holidays</w:t>
            </w:r>
          </w:p>
          <w:p w14:paraId="5836900C" w14:textId="77777777" w:rsidR="00716125" w:rsidRPr="006269DB" w:rsidRDefault="00716125" w:rsidP="00805FB5">
            <w:pPr>
              <w:pStyle w:val="BodyTextIndent"/>
              <w:ind w:left="0"/>
              <w:rPr>
                <w:rFonts w:asciiTheme="minorHAnsi" w:hAnsiTheme="minorHAnsi" w:cstheme="minorHAnsi"/>
                <w:b/>
                <w:sz w:val="20"/>
                <w:szCs w:val="20"/>
                <w:u w:val="single"/>
              </w:rPr>
            </w:pPr>
            <w:r w:rsidRPr="006269DB">
              <w:rPr>
                <w:rFonts w:asciiTheme="minorHAnsi" w:hAnsiTheme="minorHAnsi" w:cstheme="minorHAnsi"/>
                <w:b/>
                <w:sz w:val="20"/>
                <w:szCs w:val="20"/>
                <w:u w:val="single"/>
              </w:rPr>
              <w:t>Monday – Friday inclusive</w:t>
            </w:r>
          </w:p>
          <w:p w14:paraId="40410436" w14:textId="7DEE1E6D" w:rsidR="00716125" w:rsidRPr="006269DB" w:rsidRDefault="00716125" w:rsidP="00805FB5">
            <w:pPr>
              <w:pStyle w:val="BodyTextIndent"/>
              <w:ind w:left="0"/>
              <w:rPr>
                <w:rFonts w:asciiTheme="minorHAnsi" w:hAnsiTheme="minorHAnsi" w:cstheme="minorHAnsi"/>
                <w:b/>
                <w:sz w:val="20"/>
                <w:szCs w:val="20"/>
                <w:u w:val="single"/>
              </w:rPr>
            </w:pPr>
            <w:r w:rsidRPr="006269DB">
              <w:rPr>
                <w:rFonts w:asciiTheme="minorHAnsi" w:hAnsiTheme="minorHAnsi" w:cstheme="minorHAnsi"/>
                <w:sz w:val="20"/>
                <w:szCs w:val="20"/>
              </w:rPr>
              <w:t>Between 17:00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645123" w14:paraId="365814D1" w14:textId="77777777" w:rsidTr="00E36FD3">
              <w:tc>
                <w:tcPr>
                  <w:tcW w:w="1707" w:type="dxa"/>
                </w:tcPr>
                <w:p w14:paraId="2312A0D3" w14:textId="77777777" w:rsidR="00645123" w:rsidRDefault="00645123" w:rsidP="0064512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1CB08F94"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C80DAD6" w14:textId="77777777" w:rsidR="00645123" w:rsidRDefault="00645123" w:rsidP="0064512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645123" w:rsidRPr="00EB7F3B" w14:paraId="5FC8FA2B" w14:textId="77777777" w:rsidTr="00E36FD3">
              <w:tc>
                <w:tcPr>
                  <w:tcW w:w="1707" w:type="dxa"/>
                </w:tcPr>
                <w:p w14:paraId="6C235DEE" w14:textId="77777777" w:rsidR="00645123" w:rsidRPr="00EB7F3B" w:rsidRDefault="00645123" w:rsidP="0064512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3D762A8"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8F08FCA" w14:textId="77777777" w:rsidR="00645123" w:rsidRPr="00EB7F3B"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645123" w:rsidRPr="00EB7F3B" w14:paraId="25C310DD" w14:textId="77777777" w:rsidTr="00E36FD3">
              <w:tc>
                <w:tcPr>
                  <w:tcW w:w="1707" w:type="dxa"/>
                </w:tcPr>
                <w:p w14:paraId="3C322FE5" w14:textId="77777777" w:rsidR="00645123" w:rsidRPr="00EB7F3B" w:rsidRDefault="00645123" w:rsidP="00645123">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6C6429B9"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9A18DA0" w14:textId="77777777" w:rsidR="00645123" w:rsidRPr="00EB7F3B"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bl>
          <w:p w14:paraId="37C9256A" w14:textId="77777777" w:rsidR="00716125" w:rsidRPr="006269DB" w:rsidRDefault="00716125" w:rsidP="00805FB5">
            <w:pPr>
              <w:pStyle w:val="BodyTextIndent"/>
              <w:ind w:left="0"/>
              <w:rPr>
                <w:rFonts w:asciiTheme="minorHAnsi" w:hAnsiTheme="minorHAnsi" w:cstheme="minorHAnsi"/>
                <w:b/>
                <w:sz w:val="20"/>
                <w:szCs w:val="20"/>
                <w:u w:val="single"/>
              </w:rPr>
            </w:pPr>
            <w:r w:rsidRPr="006269DB">
              <w:rPr>
                <w:rFonts w:asciiTheme="minorHAnsi" w:hAnsiTheme="minorHAnsi" w:cstheme="minorHAnsi"/>
                <w:b/>
                <w:sz w:val="20"/>
                <w:szCs w:val="20"/>
                <w:u w:val="single"/>
              </w:rPr>
              <w:t>Saturday</w:t>
            </w:r>
          </w:p>
          <w:p w14:paraId="3AAD1598" w14:textId="77777777" w:rsidR="00716125" w:rsidRPr="006269DB" w:rsidRDefault="00716125" w:rsidP="00805FB5">
            <w:pPr>
              <w:pStyle w:val="BodyTextIndent"/>
              <w:ind w:left="0"/>
              <w:rPr>
                <w:rFonts w:asciiTheme="minorHAnsi" w:hAnsiTheme="minorHAnsi" w:cstheme="minorHAnsi"/>
                <w:sz w:val="20"/>
                <w:szCs w:val="20"/>
              </w:rPr>
            </w:pPr>
            <w:r w:rsidRPr="006269DB">
              <w:rPr>
                <w:rFonts w:asciiTheme="minorHAnsi" w:hAnsiTheme="minorHAnsi" w:cstheme="minorHAnsi"/>
                <w:sz w:val="20"/>
                <w:szCs w:val="20"/>
              </w:rPr>
              <w:lastRenderedPageBreak/>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645123" w14:paraId="6492DCB2" w14:textId="77777777" w:rsidTr="00E36FD3">
              <w:tc>
                <w:tcPr>
                  <w:tcW w:w="1707" w:type="dxa"/>
                </w:tcPr>
                <w:p w14:paraId="0FD4B09D" w14:textId="77777777" w:rsidR="00645123" w:rsidRDefault="00645123" w:rsidP="0064512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1</w:t>
                  </w:r>
                  <w:r w:rsidRPr="00EB7F3B">
                    <w:rPr>
                      <w:rFonts w:asciiTheme="minorHAnsi" w:hAnsiTheme="minorHAnsi" w:cstheme="minorHAnsi"/>
                      <w:sz w:val="20"/>
                      <w:szCs w:val="20"/>
                    </w:rPr>
                    <w:t xml:space="preserve"> hour        </w:t>
                  </w:r>
                </w:p>
              </w:tc>
              <w:tc>
                <w:tcPr>
                  <w:tcW w:w="567" w:type="dxa"/>
                </w:tcPr>
                <w:p w14:paraId="6D883599"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D7D2220" w14:textId="77777777" w:rsidR="00645123" w:rsidRDefault="00645123" w:rsidP="0064512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1.0</w:t>
                  </w:r>
                  <w:r w:rsidRPr="00EB7F3B">
                    <w:rPr>
                      <w:rFonts w:asciiTheme="minorHAnsi" w:hAnsiTheme="minorHAnsi" w:cstheme="minorHAnsi"/>
                      <w:sz w:val="20"/>
                      <w:szCs w:val="20"/>
                    </w:rPr>
                    <w:t>0</w:t>
                  </w:r>
                </w:p>
              </w:tc>
            </w:tr>
            <w:tr w:rsidR="00645123" w:rsidRPr="00EB7F3B" w14:paraId="2FFC4482" w14:textId="77777777" w:rsidTr="00E36FD3">
              <w:tc>
                <w:tcPr>
                  <w:tcW w:w="1707" w:type="dxa"/>
                </w:tcPr>
                <w:p w14:paraId="712985E8" w14:textId="77777777" w:rsidR="00645123" w:rsidRPr="00EB7F3B" w:rsidRDefault="00645123" w:rsidP="0064512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1030F0A"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D64D2EA" w14:textId="77777777" w:rsidR="00645123" w:rsidRPr="00EB7F3B"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645123" w:rsidRPr="00EB7F3B" w14:paraId="0F7456B9" w14:textId="77777777" w:rsidTr="00E36FD3">
              <w:tc>
                <w:tcPr>
                  <w:tcW w:w="1707" w:type="dxa"/>
                </w:tcPr>
                <w:p w14:paraId="7BDCFF79" w14:textId="77777777" w:rsidR="00645123" w:rsidRPr="00EB7F3B" w:rsidRDefault="00645123" w:rsidP="00645123">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6841B366"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B8C465E" w14:textId="77777777" w:rsidR="00645123" w:rsidRPr="00EB7F3B"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645123" w14:paraId="03543A76" w14:textId="77777777" w:rsidTr="00E36FD3">
              <w:tc>
                <w:tcPr>
                  <w:tcW w:w="1707" w:type="dxa"/>
                </w:tcPr>
                <w:p w14:paraId="7D2FB120" w14:textId="77777777" w:rsidR="00645123" w:rsidRDefault="00645123" w:rsidP="0064512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29AB0220"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07D55E0" w14:textId="77777777" w:rsidR="00645123"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645123" w14:paraId="6DBBBE71" w14:textId="77777777" w:rsidTr="00E36FD3">
              <w:tc>
                <w:tcPr>
                  <w:tcW w:w="1707" w:type="dxa"/>
                </w:tcPr>
                <w:p w14:paraId="51536A4D" w14:textId="77777777" w:rsidR="00645123" w:rsidRDefault="00645123" w:rsidP="0064512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6 hours           </w:t>
                  </w:r>
                </w:p>
              </w:tc>
              <w:tc>
                <w:tcPr>
                  <w:tcW w:w="567" w:type="dxa"/>
                </w:tcPr>
                <w:p w14:paraId="0821F6FA"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A0C87A0" w14:textId="77777777" w:rsidR="00645123" w:rsidRDefault="00645123" w:rsidP="0064512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645123" w14:paraId="131D995C" w14:textId="77777777" w:rsidTr="00E36FD3">
              <w:tc>
                <w:tcPr>
                  <w:tcW w:w="1707" w:type="dxa"/>
                </w:tcPr>
                <w:p w14:paraId="5685F387" w14:textId="77777777" w:rsidR="00645123" w:rsidRDefault="00645123" w:rsidP="0064512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Over 6 hours            </w:t>
                  </w:r>
                </w:p>
              </w:tc>
              <w:tc>
                <w:tcPr>
                  <w:tcW w:w="567" w:type="dxa"/>
                </w:tcPr>
                <w:p w14:paraId="6BDC7342"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33E966E" w14:textId="56C9E904" w:rsidR="00645123" w:rsidRDefault="00645123" w:rsidP="0064512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163A3C16" w14:textId="77777777" w:rsidR="00716125" w:rsidRPr="006269DB" w:rsidRDefault="00716125" w:rsidP="00805FB5">
            <w:pPr>
              <w:pStyle w:val="BodyTextIndent"/>
              <w:ind w:left="0"/>
              <w:rPr>
                <w:rFonts w:asciiTheme="minorHAnsi" w:hAnsiTheme="minorHAnsi" w:cstheme="minorHAnsi"/>
                <w:b/>
                <w:sz w:val="20"/>
                <w:szCs w:val="20"/>
                <w:u w:val="single"/>
              </w:rPr>
            </w:pPr>
            <w:r w:rsidRPr="006269DB">
              <w:rPr>
                <w:rFonts w:asciiTheme="minorHAnsi" w:hAnsiTheme="minorHAnsi" w:cstheme="minorHAnsi"/>
                <w:b/>
                <w:sz w:val="20"/>
                <w:szCs w:val="20"/>
                <w:u w:val="single"/>
              </w:rPr>
              <w:t>Sundays &amp; Bank Holidays</w:t>
            </w:r>
          </w:p>
          <w:p w14:paraId="531FD37C" w14:textId="77777777" w:rsidR="00716125" w:rsidRPr="006269DB" w:rsidRDefault="00716125" w:rsidP="00805FB5">
            <w:pPr>
              <w:pStyle w:val="BodyTextIndent"/>
              <w:ind w:left="0"/>
              <w:rPr>
                <w:rFonts w:asciiTheme="minorHAnsi" w:hAnsiTheme="minorHAnsi" w:cstheme="minorHAnsi"/>
                <w:sz w:val="20"/>
                <w:szCs w:val="20"/>
              </w:rPr>
            </w:pPr>
            <w:r w:rsidRPr="006269DB">
              <w:rPr>
                <w:rFonts w:asciiTheme="minorHAnsi" w:hAnsiTheme="minorHAnsi" w:cstheme="minorHAnsi"/>
                <w:sz w:val="20"/>
                <w:szCs w:val="20"/>
              </w:rPr>
              <w:t>Between 07:00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45123" w14:paraId="77DBC2CA" w14:textId="77777777" w:rsidTr="00E36FD3">
              <w:tc>
                <w:tcPr>
                  <w:tcW w:w="1707" w:type="dxa"/>
                </w:tcPr>
                <w:p w14:paraId="34E9E99D" w14:textId="77777777" w:rsidR="00645123" w:rsidRDefault="00645123" w:rsidP="0064512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0CB3FE4F"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02FE11B" w14:textId="77777777" w:rsidR="00645123" w:rsidRDefault="00645123" w:rsidP="0064512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44CCB47F" w14:textId="77777777" w:rsidR="00645123" w:rsidRDefault="00645123" w:rsidP="00645123">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45123" w:rsidRPr="009A7476" w14:paraId="28A79F7E" w14:textId="77777777" w:rsidTr="00E36FD3">
              <w:tc>
                <w:tcPr>
                  <w:tcW w:w="1707" w:type="dxa"/>
                </w:tcPr>
                <w:p w14:paraId="7C354260" w14:textId="77777777" w:rsidR="00645123" w:rsidRDefault="00645123" w:rsidP="00645123">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22405FB4" w14:textId="77777777" w:rsidR="00645123" w:rsidRDefault="00645123" w:rsidP="0064512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AA43590" w14:textId="77777777" w:rsidR="00645123" w:rsidRPr="009A7476" w:rsidRDefault="00645123" w:rsidP="00645123">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6A1CF8FE" w14:textId="3F838DF6" w:rsidR="00716125" w:rsidRPr="00135C6C" w:rsidRDefault="00716125" w:rsidP="00520AB8">
            <w:pPr>
              <w:pStyle w:val="BodyTextIndent"/>
              <w:ind w:left="0"/>
              <w:rPr>
                <w:rFonts w:asciiTheme="minorHAnsi" w:hAnsiTheme="minorHAnsi" w:cstheme="minorHAnsi"/>
                <w:sz w:val="20"/>
                <w:szCs w:val="20"/>
              </w:rPr>
            </w:pPr>
          </w:p>
        </w:tc>
        <w:tc>
          <w:tcPr>
            <w:tcW w:w="1701" w:type="dxa"/>
          </w:tcPr>
          <w:p w14:paraId="498728A9" w14:textId="1FF9D3F4" w:rsidR="00716125" w:rsidRPr="0032686A" w:rsidRDefault="00716125" w:rsidP="00805FB5">
            <w:pPr>
              <w:pStyle w:val="BodyTextIndent"/>
              <w:ind w:left="0"/>
              <w:rPr>
                <w:rFonts w:asciiTheme="minorHAnsi" w:hAnsiTheme="minorHAnsi" w:cstheme="minorHAnsi"/>
                <w:bCs/>
                <w:sz w:val="20"/>
                <w:szCs w:val="20"/>
              </w:rPr>
            </w:pPr>
            <w:r w:rsidRPr="00F66CF6">
              <w:rPr>
                <w:rFonts w:asciiTheme="minorHAnsi" w:hAnsiTheme="minorHAnsi" w:cstheme="minorHAnsi"/>
                <w:sz w:val="20"/>
                <w:szCs w:val="20"/>
                <w:highlight w:val="yellow"/>
              </w:rPr>
              <w:lastRenderedPageBreak/>
              <w:t>No limit between 17</w:t>
            </w:r>
            <w:r w:rsidR="00E91A7A">
              <w:rPr>
                <w:rFonts w:asciiTheme="minorHAnsi" w:hAnsiTheme="minorHAnsi" w:cstheme="minorHAnsi"/>
                <w:sz w:val="20"/>
                <w:szCs w:val="20"/>
                <w:highlight w:val="yellow"/>
              </w:rPr>
              <w:t>:</w:t>
            </w:r>
            <w:r w:rsidRPr="00F66CF6">
              <w:rPr>
                <w:rFonts w:asciiTheme="minorHAnsi" w:hAnsiTheme="minorHAnsi" w:cstheme="minorHAnsi"/>
                <w:sz w:val="20"/>
                <w:szCs w:val="20"/>
                <w:highlight w:val="yellow"/>
              </w:rPr>
              <w:t>00 to 20</w:t>
            </w:r>
            <w:r w:rsidR="00E91A7A">
              <w:rPr>
                <w:rFonts w:asciiTheme="minorHAnsi" w:hAnsiTheme="minorHAnsi" w:cstheme="minorHAnsi"/>
                <w:sz w:val="20"/>
                <w:szCs w:val="20"/>
                <w:highlight w:val="yellow"/>
              </w:rPr>
              <w:t>:</w:t>
            </w:r>
            <w:r w:rsidRPr="00F66CF6">
              <w:rPr>
                <w:rFonts w:asciiTheme="minorHAnsi" w:hAnsiTheme="minorHAnsi" w:cstheme="minorHAnsi"/>
                <w:sz w:val="20"/>
                <w:szCs w:val="20"/>
                <w:highlight w:val="yellow"/>
              </w:rPr>
              <w:t>00 hours on Monday to Friday and 07</w:t>
            </w:r>
            <w:r w:rsidR="00E91A7A">
              <w:rPr>
                <w:rFonts w:asciiTheme="minorHAnsi" w:hAnsiTheme="minorHAnsi" w:cstheme="minorHAnsi"/>
                <w:sz w:val="20"/>
                <w:szCs w:val="20"/>
                <w:highlight w:val="yellow"/>
              </w:rPr>
              <w:t>:</w:t>
            </w:r>
            <w:r w:rsidRPr="00F66CF6">
              <w:rPr>
                <w:rFonts w:asciiTheme="minorHAnsi" w:hAnsiTheme="minorHAnsi" w:cstheme="minorHAnsi"/>
                <w:sz w:val="20"/>
                <w:szCs w:val="20"/>
                <w:highlight w:val="yellow"/>
              </w:rPr>
              <w:t>00 to 20</w:t>
            </w:r>
            <w:r w:rsidR="00E91A7A">
              <w:rPr>
                <w:rFonts w:asciiTheme="minorHAnsi" w:hAnsiTheme="minorHAnsi" w:cstheme="minorHAnsi"/>
                <w:sz w:val="20"/>
                <w:szCs w:val="20"/>
                <w:highlight w:val="yellow"/>
              </w:rPr>
              <w:t>:</w:t>
            </w:r>
            <w:r w:rsidRPr="00F66CF6">
              <w:rPr>
                <w:rFonts w:asciiTheme="minorHAnsi" w:hAnsiTheme="minorHAnsi" w:cstheme="minorHAnsi"/>
                <w:sz w:val="20"/>
                <w:szCs w:val="20"/>
                <w:highlight w:val="yellow"/>
              </w:rPr>
              <w:t>00 on Saturday, Sunday and Bank Hol</w:t>
            </w:r>
            <w:r>
              <w:rPr>
                <w:rFonts w:asciiTheme="minorHAnsi" w:hAnsiTheme="minorHAnsi" w:cstheme="minorHAnsi"/>
                <w:sz w:val="20"/>
                <w:szCs w:val="20"/>
                <w:highlight w:val="yellow"/>
              </w:rPr>
              <w:t>i</w:t>
            </w:r>
            <w:r w:rsidRPr="00F66CF6">
              <w:rPr>
                <w:rFonts w:asciiTheme="minorHAnsi" w:hAnsiTheme="minorHAnsi" w:cstheme="minorHAnsi"/>
                <w:sz w:val="20"/>
                <w:szCs w:val="20"/>
                <w:highlight w:val="yellow"/>
              </w:rPr>
              <w:t>days.</w:t>
            </w:r>
          </w:p>
        </w:tc>
        <w:tc>
          <w:tcPr>
            <w:tcW w:w="2126" w:type="dxa"/>
          </w:tcPr>
          <w:p w14:paraId="612FB96E" w14:textId="6643C31A" w:rsidR="00716125" w:rsidRPr="00135C6C" w:rsidRDefault="00716125" w:rsidP="00805FB5">
            <w:pPr>
              <w:pStyle w:val="BodyTextIndent"/>
              <w:ind w:left="0"/>
              <w:rPr>
                <w:rFonts w:asciiTheme="minorHAnsi" w:hAnsiTheme="minorHAnsi" w:cstheme="minorHAnsi"/>
                <w:sz w:val="20"/>
                <w:szCs w:val="20"/>
              </w:rPr>
            </w:pPr>
            <w:r w:rsidRPr="006269DB">
              <w:rPr>
                <w:rFonts w:asciiTheme="minorHAnsi" w:hAnsiTheme="minorHAnsi" w:cstheme="minorHAnsi"/>
                <w:sz w:val="20"/>
                <w:szCs w:val="20"/>
              </w:rPr>
              <w:t>None</w:t>
            </w:r>
          </w:p>
        </w:tc>
        <w:tc>
          <w:tcPr>
            <w:tcW w:w="3827" w:type="dxa"/>
          </w:tcPr>
          <w:p w14:paraId="7EE98939" w14:textId="40E52450" w:rsidR="00716125" w:rsidRPr="00135C6C" w:rsidRDefault="00716125" w:rsidP="00805FB5">
            <w:pPr>
              <w:pStyle w:val="BodyTextIndent"/>
              <w:ind w:left="0"/>
              <w:rPr>
                <w:rFonts w:asciiTheme="minorHAnsi" w:hAnsiTheme="minorHAnsi" w:cstheme="minorHAnsi"/>
                <w:sz w:val="20"/>
                <w:szCs w:val="20"/>
              </w:rPr>
            </w:pPr>
            <w:r w:rsidRPr="006269D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0B2FE280" w14:textId="77777777" w:rsidTr="00716125">
        <w:trPr>
          <w:trHeight w:val="98"/>
        </w:trPr>
        <w:tc>
          <w:tcPr>
            <w:tcW w:w="710" w:type="dxa"/>
          </w:tcPr>
          <w:p w14:paraId="6AD83133" w14:textId="1DF5D993" w:rsidR="00716125" w:rsidRPr="006269DB" w:rsidRDefault="00716125" w:rsidP="00805FB5">
            <w:pPr>
              <w:pStyle w:val="BodyTextIndent"/>
              <w:ind w:left="29" w:hanging="29"/>
              <w:rPr>
                <w:rFonts w:asciiTheme="minorHAnsi" w:hAnsiTheme="minorHAnsi" w:cstheme="minorHAnsi"/>
                <w:sz w:val="20"/>
                <w:szCs w:val="20"/>
              </w:rPr>
            </w:pPr>
            <w:r w:rsidRPr="00BB1DCB">
              <w:rPr>
                <w:rFonts w:asciiTheme="minorHAnsi" w:hAnsiTheme="minorHAnsi" w:cstheme="minorHAnsi"/>
                <w:sz w:val="20"/>
                <w:szCs w:val="20"/>
              </w:rPr>
              <w:t>3</w:t>
            </w:r>
            <w:r w:rsidR="00AB72F6">
              <w:rPr>
                <w:rFonts w:asciiTheme="minorHAnsi" w:hAnsiTheme="minorHAnsi" w:cstheme="minorHAnsi"/>
                <w:sz w:val="20"/>
                <w:szCs w:val="20"/>
              </w:rPr>
              <w:t>3</w:t>
            </w:r>
            <w:r w:rsidRPr="00BB1DC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2E46538" w14:textId="0FF5B446" w:rsidR="00716125" w:rsidRPr="006269DB" w:rsidRDefault="00716125" w:rsidP="00805FB5">
            <w:pPr>
              <w:rPr>
                <w:rFonts w:asciiTheme="minorHAnsi" w:hAnsiTheme="minorHAnsi" w:cstheme="minorHAnsi"/>
                <w:sz w:val="20"/>
                <w:szCs w:val="20"/>
              </w:rPr>
            </w:pPr>
            <w:r w:rsidRPr="00BB1DCB">
              <w:rPr>
                <w:rFonts w:asciiTheme="minorHAnsi" w:hAnsiTheme="minorHAnsi" w:cstheme="minorHAnsi"/>
                <w:sz w:val="20"/>
                <w:szCs w:val="20"/>
              </w:rPr>
              <w:t>Central, Marlow</w:t>
            </w:r>
          </w:p>
        </w:tc>
        <w:tc>
          <w:tcPr>
            <w:tcW w:w="1304" w:type="dxa"/>
          </w:tcPr>
          <w:p w14:paraId="0F0BDA35" w14:textId="1C56C7CB" w:rsidR="00716125" w:rsidRPr="006269D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Class 9</w:t>
            </w:r>
          </w:p>
        </w:tc>
        <w:tc>
          <w:tcPr>
            <w:tcW w:w="4224" w:type="dxa"/>
          </w:tcPr>
          <w:p w14:paraId="483B7CBB" w14:textId="77777777" w:rsidR="00716125" w:rsidRPr="00BB1DC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Open 24 hours.</w:t>
            </w:r>
          </w:p>
          <w:p w14:paraId="2D2CDE70" w14:textId="77777777" w:rsidR="00716125" w:rsidRPr="00BB1DCB" w:rsidRDefault="00716125" w:rsidP="00805FB5">
            <w:pPr>
              <w:pStyle w:val="BodyTextIndent"/>
              <w:ind w:left="0"/>
              <w:rPr>
                <w:rFonts w:asciiTheme="minorHAnsi" w:hAnsiTheme="minorHAnsi" w:cstheme="minorHAnsi"/>
                <w:b/>
                <w:sz w:val="20"/>
                <w:szCs w:val="20"/>
                <w:u w:val="single"/>
              </w:rPr>
            </w:pPr>
            <w:r w:rsidRPr="00BB1DCB">
              <w:rPr>
                <w:rFonts w:asciiTheme="minorHAnsi" w:hAnsiTheme="minorHAnsi" w:cstheme="minorHAnsi"/>
                <w:b/>
                <w:sz w:val="20"/>
                <w:szCs w:val="20"/>
                <w:u w:val="single"/>
              </w:rPr>
              <w:t>Monday – Saturday inclusive</w:t>
            </w:r>
          </w:p>
          <w:p w14:paraId="2D5E339F" w14:textId="77777777" w:rsidR="00716125" w:rsidRPr="00BB1DC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217FC2" w14:paraId="64D9ED06" w14:textId="77777777" w:rsidTr="00E36FD3">
              <w:tc>
                <w:tcPr>
                  <w:tcW w:w="1707" w:type="dxa"/>
                </w:tcPr>
                <w:p w14:paraId="48CCF793" w14:textId="70F3CB9F" w:rsidR="00217FC2" w:rsidRDefault="00217FC2" w:rsidP="00217FC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7A42AE85"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B2E28A3" w14:textId="4F89299F" w:rsidR="00217FC2" w:rsidRDefault="00217FC2" w:rsidP="00217FC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217FC2" w14:paraId="18D28F7E" w14:textId="77777777" w:rsidTr="00E36FD3">
              <w:tc>
                <w:tcPr>
                  <w:tcW w:w="1707" w:type="dxa"/>
                </w:tcPr>
                <w:p w14:paraId="3DFFD763" w14:textId="063BA342" w:rsidR="00217FC2" w:rsidRPr="00EB7F3B" w:rsidRDefault="00217FC2" w:rsidP="00217FC2">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1AF6CA35" w14:textId="001DA1ED" w:rsidR="00217FC2" w:rsidRDefault="00246903"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8B8138C" w14:textId="0DD4DD3C" w:rsidR="00217FC2" w:rsidRPr="00EB7F3B"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217FC2" w:rsidRPr="00EB7F3B" w14:paraId="2FD1CEEE" w14:textId="77777777" w:rsidTr="00E36FD3">
              <w:tc>
                <w:tcPr>
                  <w:tcW w:w="1707" w:type="dxa"/>
                </w:tcPr>
                <w:p w14:paraId="1766EA1B" w14:textId="77777777" w:rsidR="00217FC2" w:rsidRPr="00EB7F3B" w:rsidRDefault="00217FC2" w:rsidP="00217FC2">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22FC900"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E3EF1DF" w14:textId="00942F27" w:rsidR="00217FC2" w:rsidRPr="00EB7F3B"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217FC2" w:rsidRPr="00EB7F3B" w14:paraId="2BCE8849" w14:textId="77777777" w:rsidTr="00E36FD3">
              <w:tc>
                <w:tcPr>
                  <w:tcW w:w="1707" w:type="dxa"/>
                </w:tcPr>
                <w:p w14:paraId="1EFC4EEA" w14:textId="77777777" w:rsidR="00217FC2" w:rsidRPr="00EB7F3B" w:rsidRDefault="00217FC2" w:rsidP="00217FC2">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506C214D"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F466CF3" w14:textId="77777777" w:rsidR="00217FC2" w:rsidRPr="00EB7F3B"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217FC2" w14:paraId="2EB2AC69" w14:textId="77777777" w:rsidTr="00E36FD3">
              <w:tc>
                <w:tcPr>
                  <w:tcW w:w="1707" w:type="dxa"/>
                </w:tcPr>
                <w:p w14:paraId="2D4F227A" w14:textId="77777777" w:rsidR="00217FC2" w:rsidRDefault="00217FC2" w:rsidP="00217FC2">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4FEA6083"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D855249" w14:textId="77777777" w:rsidR="00217FC2"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217FC2" w14:paraId="42FE7F41" w14:textId="77777777" w:rsidTr="00E36FD3">
              <w:tc>
                <w:tcPr>
                  <w:tcW w:w="1707" w:type="dxa"/>
                </w:tcPr>
                <w:p w14:paraId="178D1595" w14:textId="77777777" w:rsidR="00217FC2" w:rsidRDefault="00217FC2" w:rsidP="00217FC2">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6 hours           </w:t>
                  </w:r>
                </w:p>
              </w:tc>
              <w:tc>
                <w:tcPr>
                  <w:tcW w:w="567" w:type="dxa"/>
                </w:tcPr>
                <w:p w14:paraId="1A81BC04"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E16927B" w14:textId="0D4B5AB2" w:rsidR="00217FC2"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£10.00</w:t>
                  </w:r>
                </w:p>
              </w:tc>
            </w:tr>
          </w:tbl>
          <w:p w14:paraId="3F7853EF" w14:textId="77777777" w:rsidR="00716125" w:rsidRPr="00BB1DCB" w:rsidRDefault="00716125" w:rsidP="00805FB5">
            <w:pPr>
              <w:pStyle w:val="BodyTextIndent"/>
              <w:ind w:left="0"/>
              <w:rPr>
                <w:rFonts w:asciiTheme="minorHAnsi" w:hAnsiTheme="minorHAnsi" w:cstheme="minorHAnsi"/>
                <w:b/>
                <w:sz w:val="20"/>
                <w:szCs w:val="20"/>
                <w:u w:val="single"/>
              </w:rPr>
            </w:pPr>
            <w:r w:rsidRPr="00BB1DCB">
              <w:rPr>
                <w:rFonts w:asciiTheme="minorHAnsi" w:hAnsiTheme="minorHAnsi" w:cstheme="minorHAnsi"/>
                <w:b/>
                <w:sz w:val="20"/>
                <w:szCs w:val="20"/>
                <w:u w:val="single"/>
              </w:rPr>
              <w:t>Sundays &amp; Bank Holidays</w:t>
            </w:r>
          </w:p>
          <w:p w14:paraId="0638D7BC" w14:textId="77777777" w:rsidR="00716125" w:rsidRPr="00BB1DC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217FC2" w14:paraId="0C04EB77" w14:textId="77777777" w:rsidTr="00E36FD3">
              <w:tc>
                <w:tcPr>
                  <w:tcW w:w="1707" w:type="dxa"/>
                </w:tcPr>
                <w:p w14:paraId="17C7CACA" w14:textId="77777777" w:rsidR="00217FC2" w:rsidRDefault="00217FC2" w:rsidP="00217FC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66BB70E3"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FE69592" w14:textId="77777777" w:rsidR="00217FC2" w:rsidRDefault="00217FC2" w:rsidP="00217FC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217FC2" w:rsidRPr="00EB7F3B" w14:paraId="4C125524" w14:textId="77777777" w:rsidTr="00E36FD3">
              <w:tc>
                <w:tcPr>
                  <w:tcW w:w="1707" w:type="dxa"/>
                </w:tcPr>
                <w:p w14:paraId="33C9FD83" w14:textId="4DDB2761" w:rsidR="00217FC2" w:rsidRPr="00EB7F3B" w:rsidRDefault="00217FC2" w:rsidP="00217FC2">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670F56CA" w14:textId="0BD9B6C0" w:rsidR="00217FC2" w:rsidRDefault="00246903"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281792B" w14:textId="4F6DA661" w:rsidR="00217FC2" w:rsidRPr="00EB7F3B"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217FC2" w:rsidRPr="00EB7F3B" w14:paraId="12557AC0" w14:textId="77777777" w:rsidTr="00E36FD3">
              <w:tc>
                <w:tcPr>
                  <w:tcW w:w="1707" w:type="dxa"/>
                </w:tcPr>
                <w:p w14:paraId="76591CD8" w14:textId="2DEA2E7E" w:rsidR="00217FC2" w:rsidRPr="00EB7F3B" w:rsidRDefault="00217FC2" w:rsidP="00217FC2">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53B47158"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C6D25F1" w14:textId="250C3CCC" w:rsidR="00217FC2" w:rsidRPr="00EB7F3B" w:rsidRDefault="00217FC2" w:rsidP="00217FC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£10.00</w:t>
                  </w:r>
                </w:p>
              </w:tc>
            </w:tr>
          </w:tbl>
          <w:p w14:paraId="784FAA28" w14:textId="77777777" w:rsidR="00217FC2" w:rsidRPr="00BB1DCB" w:rsidRDefault="00716125" w:rsidP="00E91A7A">
            <w:pPr>
              <w:pStyle w:val="BodyTextIndent"/>
              <w:ind w:left="0"/>
              <w:rPr>
                <w:rFonts w:asciiTheme="minorHAnsi" w:hAnsiTheme="minorHAnsi" w:cstheme="minorHAnsi"/>
                <w:b/>
                <w:sz w:val="20"/>
                <w:szCs w:val="20"/>
              </w:rPr>
            </w:pPr>
            <w:r w:rsidRPr="00BB1DC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217FC2" w:rsidRPr="009A7476" w14:paraId="7A62BCCA" w14:textId="77777777" w:rsidTr="00E36FD3">
              <w:tc>
                <w:tcPr>
                  <w:tcW w:w="1707" w:type="dxa"/>
                </w:tcPr>
                <w:p w14:paraId="5F870168" w14:textId="77777777" w:rsidR="00217FC2" w:rsidRDefault="00217FC2" w:rsidP="00217FC2">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594DCB32" w14:textId="77777777" w:rsidR="00217FC2" w:rsidRDefault="00217FC2" w:rsidP="00217FC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87923E5" w14:textId="77777777" w:rsidR="00217FC2" w:rsidRPr="009A7476" w:rsidRDefault="00217FC2" w:rsidP="00217FC2">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2F4645F6" w14:textId="233FBECA" w:rsidR="00716125" w:rsidRPr="006269DB" w:rsidRDefault="00716125" w:rsidP="00E91A7A">
            <w:pPr>
              <w:pStyle w:val="BodyTextIndent"/>
              <w:ind w:left="0"/>
              <w:rPr>
                <w:rFonts w:asciiTheme="minorHAnsi" w:hAnsiTheme="minorHAnsi" w:cstheme="minorHAnsi"/>
                <w:sz w:val="20"/>
                <w:szCs w:val="20"/>
              </w:rPr>
            </w:pPr>
          </w:p>
        </w:tc>
        <w:tc>
          <w:tcPr>
            <w:tcW w:w="1701" w:type="dxa"/>
          </w:tcPr>
          <w:p w14:paraId="35F6C476" w14:textId="489C6E5C" w:rsidR="00716125" w:rsidRPr="00F66CF6" w:rsidRDefault="00716125" w:rsidP="00805FB5">
            <w:pPr>
              <w:pStyle w:val="BodyTextIndent"/>
              <w:ind w:left="0"/>
              <w:rPr>
                <w:rFonts w:asciiTheme="minorHAnsi" w:hAnsiTheme="minorHAnsi" w:cstheme="minorHAnsi"/>
                <w:b/>
                <w:sz w:val="20"/>
                <w:szCs w:val="20"/>
                <w:highlight w:val="yellow"/>
                <w:u w:val="single"/>
              </w:rPr>
            </w:pPr>
            <w:r w:rsidRPr="00BB1DCB">
              <w:rPr>
                <w:rFonts w:asciiTheme="minorHAnsi" w:hAnsiTheme="minorHAnsi" w:cstheme="minorHAnsi"/>
                <w:sz w:val="20"/>
                <w:szCs w:val="20"/>
              </w:rPr>
              <w:lastRenderedPageBreak/>
              <w:t>Maximum stay 6 hours, no return within 3 hours</w:t>
            </w:r>
          </w:p>
        </w:tc>
        <w:tc>
          <w:tcPr>
            <w:tcW w:w="2126" w:type="dxa"/>
          </w:tcPr>
          <w:p w14:paraId="56DBB164" w14:textId="783285B3" w:rsidR="00716125" w:rsidRPr="006269D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None</w:t>
            </w:r>
          </w:p>
        </w:tc>
        <w:tc>
          <w:tcPr>
            <w:tcW w:w="3827" w:type="dxa"/>
          </w:tcPr>
          <w:p w14:paraId="453130F4" w14:textId="49BD718A" w:rsidR="00716125" w:rsidRPr="006269DB" w:rsidRDefault="00716125" w:rsidP="00805FB5">
            <w:pPr>
              <w:pStyle w:val="BodyTextIndent"/>
              <w:ind w:left="0"/>
              <w:rPr>
                <w:rFonts w:asciiTheme="minorHAnsi" w:hAnsiTheme="minorHAnsi" w:cstheme="minorHAnsi"/>
                <w:sz w:val="20"/>
                <w:szCs w:val="20"/>
              </w:rPr>
            </w:pPr>
            <w:r w:rsidRPr="00BB1DC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034CE98D" w14:textId="77777777" w:rsidTr="00716125">
        <w:trPr>
          <w:trHeight w:val="434"/>
        </w:trPr>
        <w:tc>
          <w:tcPr>
            <w:tcW w:w="710" w:type="dxa"/>
          </w:tcPr>
          <w:p w14:paraId="47110484" w14:textId="102DF3AD" w:rsidR="00716125" w:rsidRPr="00BB1DCB" w:rsidRDefault="00716125" w:rsidP="00805FB5">
            <w:pPr>
              <w:pStyle w:val="BodyTextIndent"/>
              <w:ind w:left="29" w:hanging="29"/>
              <w:rPr>
                <w:rFonts w:asciiTheme="minorHAnsi" w:hAnsiTheme="minorHAnsi" w:cstheme="minorHAnsi"/>
                <w:sz w:val="20"/>
                <w:szCs w:val="20"/>
              </w:rPr>
            </w:pPr>
            <w:r w:rsidRPr="009777C7">
              <w:rPr>
                <w:rFonts w:asciiTheme="minorHAnsi" w:hAnsiTheme="minorHAnsi" w:cstheme="minorHAnsi"/>
                <w:sz w:val="20"/>
                <w:szCs w:val="20"/>
              </w:rPr>
              <w:t>3</w:t>
            </w:r>
            <w:r w:rsidR="00AB72F6">
              <w:rPr>
                <w:rFonts w:asciiTheme="minorHAnsi" w:hAnsiTheme="minorHAnsi" w:cstheme="minorHAnsi"/>
                <w:sz w:val="20"/>
                <w:szCs w:val="20"/>
              </w:rPr>
              <w:t>4</w:t>
            </w:r>
            <w:r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72E728BF" w14:textId="2A073093" w:rsidR="00716125" w:rsidRPr="00BB1DCB"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Riley Road, Marlow</w:t>
            </w:r>
          </w:p>
        </w:tc>
        <w:tc>
          <w:tcPr>
            <w:tcW w:w="1304" w:type="dxa"/>
          </w:tcPr>
          <w:p w14:paraId="29131DB3" w14:textId="427BC65A" w:rsidR="00716125" w:rsidRPr="00BB1DCB"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9</w:t>
            </w:r>
          </w:p>
        </w:tc>
        <w:tc>
          <w:tcPr>
            <w:tcW w:w="4224" w:type="dxa"/>
          </w:tcPr>
          <w:p w14:paraId="21753626"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28AB2646"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Saturday inclusive</w:t>
            </w:r>
          </w:p>
          <w:p w14:paraId="48E8166F"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246903" w:rsidRPr="00EB7F3B" w14:paraId="0F2D0CA3" w14:textId="77777777" w:rsidTr="00E36FD3">
              <w:tc>
                <w:tcPr>
                  <w:tcW w:w="1707" w:type="dxa"/>
                </w:tcPr>
                <w:p w14:paraId="54520670" w14:textId="77777777" w:rsidR="00246903" w:rsidRPr="00EB7F3B" w:rsidRDefault="00246903" w:rsidP="00246903">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69CDD000" w14:textId="3A449953"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7B17D9F" w14:textId="77777777" w:rsidR="00246903" w:rsidRPr="00EB7F3B"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246903" w:rsidRPr="00EB7F3B" w14:paraId="46EBD459" w14:textId="77777777" w:rsidTr="00E36FD3">
              <w:tc>
                <w:tcPr>
                  <w:tcW w:w="1707" w:type="dxa"/>
                </w:tcPr>
                <w:p w14:paraId="4E4A94D1" w14:textId="77777777" w:rsidR="00246903" w:rsidRPr="00EB7F3B" w:rsidRDefault="00246903" w:rsidP="0024690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E3BFA55"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DFF51A3" w14:textId="77777777" w:rsidR="00246903" w:rsidRPr="00EB7F3B"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246903" w:rsidRPr="00EB7F3B" w14:paraId="64572891" w14:textId="77777777" w:rsidTr="00E36FD3">
              <w:tc>
                <w:tcPr>
                  <w:tcW w:w="1707" w:type="dxa"/>
                </w:tcPr>
                <w:p w14:paraId="603E372B" w14:textId="77777777" w:rsidR="00246903" w:rsidRPr="00EB7F3B" w:rsidRDefault="00246903" w:rsidP="00246903">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4DD7487C"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7048B0C" w14:textId="77777777" w:rsidR="00246903" w:rsidRPr="00EB7F3B"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246903" w14:paraId="4D9CCDAE" w14:textId="77777777" w:rsidTr="00E36FD3">
              <w:tc>
                <w:tcPr>
                  <w:tcW w:w="1707" w:type="dxa"/>
                </w:tcPr>
                <w:p w14:paraId="7EBC4160" w14:textId="77777777" w:rsidR="00246903" w:rsidRDefault="00246903" w:rsidP="0024690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17250600"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263E6E0" w14:textId="77777777" w:rsidR="00246903"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246903" w14:paraId="438918A6" w14:textId="77777777" w:rsidTr="00E36FD3">
              <w:tc>
                <w:tcPr>
                  <w:tcW w:w="1707" w:type="dxa"/>
                </w:tcPr>
                <w:p w14:paraId="138B6FCC" w14:textId="77777777" w:rsidR="00246903" w:rsidRDefault="00246903" w:rsidP="0024690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6 hours           </w:t>
                  </w:r>
                </w:p>
              </w:tc>
              <w:tc>
                <w:tcPr>
                  <w:tcW w:w="567" w:type="dxa"/>
                </w:tcPr>
                <w:p w14:paraId="674C9895"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086842B" w14:textId="6FD5CF4D" w:rsidR="00246903"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246903" w14:paraId="432DE29B" w14:textId="77777777" w:rsidTr="00E36FD3">
              <w:tc>
                <w:tcPr>
                  <w:tcW w:w="1707" w:type="dxa"/>
                </w:tcPr>
                <w:p w14:paraId="344B182B" w14:textId="5AB7AFA7" w:rsidR="00246903" w:rsidRPr="00135C6C" w:rsidRDefault="00246903" w:rsidP="00246903">
                  <w:pPr>
                    <w:pStyle w:val="BodyTextIndent"/>
                    <w:ind w:left="0"/>
                    <w:rPr>
                      <w:rFonts w:asciiTheme="minorHAnsi" w:hAnsiTheme="minorHAnsi" w:cstheme="minorHAnsi"/>
                      <w:sz w:val="20"/>
                      <w:szCs w:val="20"/>
                    </w:rPr>
                  </w:pPr>
                  <w:r>
                    <w:rPr>
                      <w:rFonts w:asciiTheme="minorHAnsi" w:hAnsiTheme="minorHAnsi" w:cstheme="minorHAnsi"/>
                      <w:sz w:val="20"/>
                      <w:szCs w:val="20"/>
                    </w:rPr>
                    <w:t>Over 6 hours</w:t>
                  </w:r>
                </w:p>
              </w:tc>
              <w:tc>
                <w:tcPr>
                  <w:tcW w:w="567" w:type="dxa"/>
                </w:tcPr>
                <w:p w14:paraId="3FEAEABC" w14:textId="53DA7DEC"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23C0238" w14:textId="50FE9299" w:rsidR="00246903" w:rsidRDefault="00246903" w:rsidP="0024690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£6.50</w:t>
                  </w:r>
                </w:p>
              </w:tc>
            </w:tr>
          </w:tbl>
          <w:p w14:paraId="19DBC84B"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Sundays &amp; Bank Holidays</w:t>
            </w:r>
          </w:p>
          <w:p w14:paraId="1F9FB0DA"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246903" w14:paraId="6E2144A4" w14:textId="77777777" w:rsidTr="00E36FD3">
              <w:tc>
                <w:tcPr>
                  <w:tcW w:w="1707" w:type="dxa"/>
                </w:tcPr>
                <w:p w14:paraId="22EEF45A" w14:textId="77777777" w:rsidR="00246903" w:rsidRDefault="00246903" w:rsidP="0024690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4420D8D1"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B2AA5A3" w14:textId="77777777" w:rsidR="00246903" w:rsidRDefault="00246903" w:rsidP="0024690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0D532D09" w14:textId="77777777" w:rsidR="00246903" w:rsidRDefault="00246903" w:rsidP="00246903">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246903" w:rsidRPr="009A7476" w14:paraId="687FAABA" w14:textId="77777777" w:rsidTr="00E36FD3">
              <w:tc>
                <w:tcPr>
                  <w:tcW w:w="1707" w:type="dxa"/>
                </w:tcPr>
                <w:p w14:paraId="4AF363A6" w14:textId="77777777" w:rsidR="00246903" w:rsidRDefault="00246903" w:rsidP="00246903">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7642A5AD" w14:textId="77777777" w:rsidR="00246903" w:rsidRDefault="00246903" w:rsidP="0024690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5DADDE6" w14:textId="77777777" w:rsidR="00246903" w:rsidRPr="009A7476" w:rsidRDefault="00246903" w:rsidP="00246903">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559099D" w14:textId="04C58A40" w:rsidR="00716125" w:rsidRPr="00BB1DCB" w:rsidRDefault="00716125" w:rsidP="00520AB8">
            <w:pPr>
              <w:pStyle w:val="BodyTextIndent"/>
              <w:ind w:left="0"/>
              <w:rPr>
                <w:rFonts w:asciiTheme="minorHAnsi" w:hAnsiTheme="minorHAnsi" w:cstheme="minorHAnsi"/>
                <w:b/>
                <w:sz w:val="20"/>
                <w:szCs w:val="20"/>
                <w:u w:val="single"/>
              </w:rPr>
            </w:pPr>
          </w:p>
        </w:tc>
        <w:tc>
          <w:tcPr>
            <w:tcW w:w="1701" w:type="dxa"/>
          </w:tcPr>
          <w:p w14:paraId="13D29A43" w14:textId="4A01518D" w:rsidR="00716125" w:rsidRPr="00BB1DCB"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No limit – maximum stay 72 hours.</w:t>
            </w:r>
          </w:p>
        </w:tc>
        <w:tc>
          <w:tcPr>
            <w:tcW w:w="2126" w:type="dxa"/>
          </w:tcPr>
          <w:p w14:paraId="1174C818" w14:textId="02B5F40D" w:rsidR="00716125" w:rsidRPr="00BB1DCB"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&amp; 2 Permits – </w:t>
            </w:r>
            <w:r w:rsidRPr="009777C7">
              <w:rPr>
                <w:rFonts w:asciiTheme="minorHAnsi" w:hAnsiTheme="minorHAnsi" w:cstheme="minorHAnsi"/>
                <w:b/>
                <w:sz w:val="20"/>
                <w:szCs w:val="20"/>
              </w:rPr>
              <w:t>Note (7)</w:t>
            </w:r>
          </w:p>
        </w:tc>
        <w:tc>
          <w:tcPr>
            <w:tcW w:w="3827" w:type="dxa"/>
          </w:tcPr>
          <w:p w14:paraId="482D0CB2" w14:textId="1E6FF3AD" w:rsidR="00716125" w:rsidRPr="00BB1DCB"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2B538FAD" w14:textId="77777777" w:rsidTr="00716125">
        <w:trPr>
          <w:trHeight w:val="838"/>
        </w:trPr>
        <w:tc>
          <w:tcPr>
            <w:tcW w:w="710" w:type="dxa"/>
          </w:tcPr>
          <w:p w14:paraId="38A87461" w14:textId="223C62BD" w:rsidR="00716125" w:rsidRPr="009777C7" w:rsidRDefault="00716125" w:rsidP="00805FB5">
            <w:pPr>
              <w:pStyle w:val="BodyTextIndent"/>
              <w:ind w:left="29" w:hanging="29"/>
              <w:rPr>
                <w:rFonts w:asciiTheme="minorHAnsi" w:hAnsiTheme="minorHAnsi" w:cstheme="minorHAnsi"/>
                <w:sz w:val="20"/>
                <w:szCs w:val="20"/>
              </w:rPr>
            </w:pPr>
            <w:r w:rsidRPr="009777C7">
              <w:rPr>
                <w:rFonts w:asciiTheme="minorHAnsi" w:hAnsiTheme="minorHAnsi" w:cstheme="minorHAnsi"/>
                <w:sz w:val="20"/>
                <w:szCs w:val="20"/>
              </w:rPr>
              <w:t>3</w:t>
            </w:r>
            <w:r w:rsidR="00AB72F6">
              <w:rPr>
                <w:rFonts w:asciiTheme="minorHAnsi" w:hAnsiTheme="minorHAnsi" w:cstheme="minorHAnsi"/>
                <w:sz w:val="20"/>
                <w:szCs w:val="20"/>
              </w:rPr>
              <w:t>5</w:t>
            </w:r>
            <w:r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18582E3" w14:textId="4E276E32" w:rsidR="00716125" w:rsidRPr="009777C7"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Liston Road, Marlow</w:t>
            </w:r>
          </w:p>
        </w:tc>
        <w:tc>
          <w:tcPr>
            <w:tcW w:w="1304" w:type="dxa"/>
          </w:tcPr>
          <w:p w14:paraId="69FAFA2E" w14:textId="0002E12E"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9</w:t>
            </w:r>
          </w:p>
        </w:tc>
        <w:tc>
          <w:tcPr>
            <w:tcW w:w="4224" w:type="dxa"/>
          </w:tcPr>
          <w:p w14:paraId="098550D8"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5A7B2B9C"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Saturday inclusive</w:t>
            </w:r>
          </w:p>
          <w:p w14:paraId="4244EFBD"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02143B" w14:paraId="39930226" w14:textId="77777777" w:rsidTr="00E36FD3">
              <w:tc>
                <w:tcPr>
                  <w:tcW w:w="1707" w:type="dxa"/>
                </w:tcPr>
                <w:p w14:paraId="38EF545F" w14:textId="77777777" w:rsidR="0002143B" w:rsidRDefault="0002143B" w:rsidP="0002143B">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50849CAC"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A7B5C5D" w14:textId="77777777" w:rsidR="0002143B" w:rsidRDefault="0002143B" w:rsidP="0002143B">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02143B" w:rsidRPr="00EB7F3B" w14:paraId="16747FE7" w14:textId="77777777" w:rsidTr="00E36FD3">
              <w:tc>
                <w:tcPr>
                  <w:tcW w:w="1707" w:type="dxa"/>
                </w:tcPr>
                <w:p w14:paraId="57C645A5" w14:textId="77777777" w:rsidR="0002143B" w:rsidRPr="00EB7F3B"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lastRenderedPageBreak/>
                    <w:t>Up to 1 hour</w:t>
                  </w:r>
                </w:p>
              </w:tc>
              <w:tc>
                <w:tcPr>
                  <w:tcW w:w="567" w:type="dxa"/>
                </w:tcPr>
                <w:p w14:paraId="6C6A9C9C"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1070C6D" w14:textId="77777777" w:rsidR="0002143B" w:rsidRPr="00EB7F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02143B" w:rsidRPr="00EB7F3B" w14:paraId="02D2A650" w14:textId="77777777" w:rsidTr="00E36FD3">
              <w:tc>
                <w:tcPr>
                  <w:tcW w:w="1707" w:type="dxa"/>
                </w:tcPr>
                <w:p w14:paraId="0E5B6D47" w14:textId="77777777" w:rsidR="0002143B" w:rsidRPr="00EB7F3B"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47C04A6"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4CB3591" w14:textId="77777777" w:rsidR="0002143B" w:rsidRPr="00EB7F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02143B" w:rsidRPr="00EB7F3B" w14:paraId="487D314B" w14:textId="77777777" w:rsidTr="00E36FD3">
              <w:tc>
                <w:tcPr>
                  <w:tcW w:w="1707" w:type="dxa"/>
                </w:tcPr>
                <w:p w14:paraId="66430C19" w14:textId="77777777" w:rsidR="0002143B" w:rsidRPr="00EB7F3B"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35340E66"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9193E71" w14:textId="77777777" w:rsidR="0002143B" w:rsidRPr="00EB7F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02143B" w14:paraId="2DB32429" w14:textId="77777777" w:rsidTr="00E36FD3">
              <w:tc>
                <w:tcPr>
                  <w:tcW w:w="1707" w:type="dxa"/>
                </w:tcPr>
                <w:p w14:paraId="05D8E596" w14:textId="77777777" w:rsidR="0002143B" w:rsidRDefault="0002143B" w:rsidP="0002143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6CEC6F13"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56E25F6" w14:textId="77777777" w:rsidR="000214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02143B" w14:paraId="2FF59AF4" w14:textId="77777777" w:rsidTr="00E36FD3">
              <w:tc>
                <w:tcPr>
                  <w:tcW w:w="1707" w:type="dxa"/>
                </w:tcPr>
                <w:p w14:paraId="17784CAD" w14:textId="1C8F7861" w:rsidR="0002143B" w:rsidRPr="00135C6C"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7D224CE1" w14:textId="4709E8CB"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7EC513F" w14:textId="301C515A" w:rsidR="000214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02143B" w14:paraId="37F8070B" w14:textId="77777777" w:rsidTr="00E36FD3">
              <w:tc>
                <w:tcPr>
                  <w:tcW w:w="1707" w:type="dxa"/>
                </w:tcPr>
                <w:p w14:paraId="4C7F11E9" w14:textId="4D5BD44C" w:rsidR="0002143B"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41DEE964"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FAC81B0" w14:textId="2E82A4DF" w:rsidR="000214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£6.50</w:t>
                  </w:r>
                </w:p>
              </w:tc>
            </w:tr>
          </w:tbl>
          <w:p w14:paraId="0FAAE5FB"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Sundays &amp; Bank Holidays</w:t>
            </w:r>
          </w:p>
          <w:p w14:paraId="2A458170"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02143B" w14:paraId="6D56F688" w14:textId="77777777" w:rsidTr="00E36FD3">
              <w:tc>
                <w:tcPr>
                  <w:tcW w:w="1707" w:type="dxa"/>
                </w:tcPr>
                <w:p w14:paraId="4E758507" w14:textId="77777777" w:rsidR="0002143B" w:rsidRDefault="0002143B" w:rsidP="0002143B">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0D7D4C24"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ADEB874" w14:textId="77777777" w:rsidR="0002143B" w:rsidRDefault="0002143B" w:rsidP="0002143B">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02143B" w:rsidRPr="00EB7F3B" w14:paraId="33B1657E" w14:textId="77777777" w:rsidTr="00E36FD3">
              <w:tc>
                <w:tcPr>
                  <w:tcW w:w="1707" w:type="dxa"/>
                </w:tcPr>
                <w:p w14:paraId="3C3CA8AE" w14:textId="1117C874" w:rsidR="0002143B" w:rsidRPr="00EB7F3B" w:rsidRDefault="0002143B" w:rsidP="0002143B">
                  <w:pPr>
                    <w:pStyle w:val="BodyTextIndent"/>
                    <w:ind w:left="0"/>
                    <w:rPr>
                      <w:rFonts w:asciiTheme="minorHAnsi" w:hAnsiTheme="minorHAnsi" w:cstheme="minorHAnsi"/>
                      <w:sz w:val="20"/>
                      <w:szCs w:val="20"/>
                    </w:rPr>
                  </w:pPr>
                  <w:r>
                    <w:rPr>
                      <w:rFonts w:asciiTheme="minorHAnsi" w:hAnsiTheme="minorHAnsi" w:cstheme="minorHAnsi"/>
                      <w:sz w:val="20"/>
                      <w:szCs w:val="20"/>
                    </w:rPr>
                    <w:t>Over 30 mins</w:t>
                  </w:r>
                </w:p>
              </w:tc>
              <w:tc>
                <w:tcPr>
                  <w:tcW w:w="567" w:type="dxa"/>
                </w:tcPr>
                <w:p w14:paraId="7E1FFCFD"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C3977B0" w14:textId="77777777" w:rsidR="0002143B" w:rsidRPr="00EB7F3B" w:rsidRDefault="0002143B" w:rsidP="0002143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bl>
          <w:p w14:paraId="4A80B3EF" w14:textId="77777777" w:rsidR="0002143B" w:rsidRPr="009777C7" w:rsidRDefault="00716125" w:rsidP="00520AB8">
            <w:pPr>
              <w:pStyle w:val="BodyTextIndent"/>
              <w:ind w:left="0"/>
              <w:rPr>
                <w:rFonts w:asciiTheme="minorHAnsi" w:hAnsiTheme="minorHAnsi" w:cstheme="minorHAnsi"/>
                <w:b/>
                <w:sz w:val="20"/>
                <w:szCs w:val="20"/>
              </w:rPr>
            </w:pPr>
            <w:r w:rsidRPr="009777C7">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02143B" w:rsidRPr="009A7476" w14:paraId="0FAF9B9A" w14:textId="77777777" w:rsidTr="00E36FD3">
              <w:tc>
                <w:tcPr>
                  <w:tcW w:w="1707" w:type="dxa"/>
                </w:tcPr>
                <w:p w14:paraId="445AC2E8" w14:textId="77777777" w:rsidR="0002143B" w:rsidRDefault="0002143B" w:rsidP="0002143B">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68F40C34" w14:textId="77777777" w:rsidR="0002143B" w:rsidRDefault="0002143B" w:rsidP="0002143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585237E" w14:textId="77777777" w:rsidR="0002143B" w:rsidRPr="009A7476" w:rsidRDefault="0002143B" w:rsidP="0002143B">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20322F6C" w14:textId="4683AB98" w:rsidR="00716125" w:rsidRPr="009777C7" w:rsidRDefault="00716125" w:rsidP="00520AB8">
            <w:pPr>
              <w:pStyle w:val="BodyTextIndent"/>
              <w:ind w:left="0"/>
              <w:rPr>
                <w:rFonts w:asciiTheme="minorHAnsi" w:hAnsiTheme="minorHAnsi" w:cstheme="minorHAnsi"/>
                <w:sz w:val="20"/>
                <w:szCs w:val="20"/>
              </w:rPr>
            </w:pPr>
          </w:p>
        </w:tc>
        <w:tc>
          <w:tcPr>
            <w:tcW w:w="1701" w:type="dxa"/>
          </w:tcPr>
          <w:p w14:paraId="4051FE67" w14:textId="3B9851BE"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sz w:val="20"/>
                <w:szCs w:val="20"/>
              </w:rPr>
              <w:lastRenderedPageBreak/>
              <w:t>No limit – maximum stay 72 hours.</w:t>
            </w:r>
          </w:p>
        </w:tc>
        <w:tc>
          <w:tcPr>
            <w:tcW w:w="2126" w:type="dxa"/>
          </w:tcPr>
          <w:p w14:paraId="249989CA" w14:textId="48F7F080"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&amp; 2 Permits – </w:t>
            </w:r>
            <w:r w:rsidRPr="009777C7">
              <w:rPr>
                <w:rFonts w:asciiTheme="minorHAnsi" w:hAnsiTheme="minorHAnsi" w:cstheme="minorHAnsi"/>
                <w:b/>
                <w:sz w:val="20"/>
                <w:szCs w:val="20"/>
              </w:rPr>
              <w:t>Note (7)</w:t>
            </w:r>
          </w:p>
        </w:tc>
        <w:tc>
          <w:tcPr>
            <w:tcW w:w="3827" w:type="dxa"/>
          </w:tcPr>
          <w:p w14:paraId="3147D217" w14:textId="1D7A96C6"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1D54F3F2" w14:textId="77777777" w:rsidTr="00716125">
        <w:trPr>
          <w:trHeight w:val="838"/>
        </w:trPr>
        <w:tc>
          <w:tcPr>
            <w:tcW w:w="710" w:type="dxa"/>
          </w:tcPr>
          <w:p w14:paraId="3FBBB916" w14:textId="2721080A" w:rsidR="00716125" w:rsidRPr="009777C7" w:rsidRDefault="00716125" w:rsidP="00805FB5">
            <w:pPr>
              <w:pStyle w:val="BodyTextIndent"/>
              <w:ind w:left="29" w:hanging="29"/>
              <w:rPr>
                <w:rFonts w:asciiTheme="minorHAnsi" w:hAnsiTheme="minorHAnsi" w:cstheme="minorHAnsi"/>
                <w:sz w:val="20"/>
                <w:szCs w:val="20"/>
              </w:rPr>
            </w:pPr>
            <w:r w:rsidRPr="009777C7">
              <w:rPr>
                <w:rFonts w:asciiTheme="minorHAnsi" w:hAnsiTheme="minorHAnsi" w:cstheme="minorHAnsi"/>
                <w:sz w:val="20"/>
                <w:szCs w:val="20"/>
              </w:rPr>
              <w:t>3</w:t>
            </w:r>
            <w:r w:rsidR="00AB72F6">
              <w:rPr>
                <w:rFonts w:asciiTheme="minorHAnsi" w:hAnsiTheme="minorHAnsi" w:cstheme="minorHAnsi"/>
                <w:sz w:val="20"/>
                <w:szCs w:val="20"/>
              </w:rPr>
              <w:t>6</w:t>
            </w:r>
            <w:r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1FB867A5" w14:textId="65FF5A47" w:rsidR="00716125" w:rsidRPr="009777C7"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Dean Street, Marlow</w:t>
            </w:r>
          </w:p>
        </w:tc>
        <w:tc>
          <w:tcPr>
            <w:tcW w:w="1304" w:type="dxa"/>
          </w:tcPr>
          <w:p w14:paraId="006CF8F1" w14:textId="3341A7F6"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9</w:t>
            </w:r>
          </w:p>
        </w:tc>
        <w:tc>
          <w:tcPr>
            <w:tcW w:w="4224" w:type="dxa"/>
          </w:tcPr>
          <w:p w14:paraId="78D54D00"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29F7E187"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Saturday inclusive</w:t>
            </w:r>
          </w:p>
          <w:p w14:paraId="2593BA82"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271012" w14:paraId="53DB5090" w14:textId="77777777" w:rsidTr="00E36FD3">
              <w:tc>
                <w:tcPr>
                  <w:tcW w:w="1707" w:type="dxa"/>
                </w:tcPr>
                <w:p w14:paraId="309A6A3C" w14:textId="77777777" w:rsidR="00271012" w:rsidRDefault="00271012" w:rsidP="0027101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2EEA43E8"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C3BF964" w14:textId="77777777" w:rsidR="00271012" w:rsidRDefault="00271012" w:rsidP="0027101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271012" w:rsidRPr="00EB7F3B" w14:paraId="3503DC93" w14:textId="77777777" w:rsidTr="00E36FD3">
              <w:tc>
                <w:tcPr>
                  <w:tcW w:w="1707" w:type="dxa"/>
                </w:tcPr>
                <w:p w14:paraId="1FAE790F" w14:textId="77777777" w:rsidR="00271012" w:rsidRPr="00EB7F3B"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366F8A3"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05D43EF" w14:textId="77777777" w:rsidR="00271012" w:rsidRPr="00EB7F3B"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271012" w:rsidRPr="00EB7F3B" w14:paraId="2E8A6094" w14:textId="77777777" w:rsidTr="00E36FD3">
              <w:tc>
                <w:tcPr>
                  <w:tcW w:w="1707" w:type="dxa"/>
                </w:tcPr>
                <w:p w14:paraId="7031C871" w14:textId="77777777" w:rsidR="00271012" w:rsidRPr="00EB7F3B"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40E39D79"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71CFFB3" w14:textId="77777777" w:rsidR="00271012" w:rsidRPr="00EB7F3B"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271012" w:rsidRPr="00EB7F3B" w14:paraId="4CD610B5" w14:textId="77777777" w:rsidTr="00E36FD3">
              <w:tc>
                <w:tcPr>
                  <w:tcW w:w="1707" w:type="dxa"/>
                </w:tcPr>
                <w:p w14:paraId="0DA7CCA2" w14:textId="77777777" w:rsidR="00271012" w:rsidRPr="00EB7F3B"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79622589"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546EBEF" w14:textId="77777777" w:rsidR="00271012" w:rsidRPr="00EB7F3B"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271012" w14:paraId="6244AD2C" w14:textId="77777777" w:rsidTr="00E36FD3">
              <w:tc>
                <w:tcPr>
                  <w:tcW w:w="1707" w:type="dxa"/>
                </w:tcPr>
                <w:p w14:paraId="4B4BC446" w14:textId="77777777" w:rsidR="00271012" w:rsidRDefault="00271012" w:rsidP="00271012">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34B58713"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30BAEFB" w14:textId="77777777" w:rsidR="00271012"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271012" w14:paraId="3D078935" w14:textId="77777777" w:rsidTr="00E36FD3">
              <w:tc>
                <w:tcPr>
                  <w:tcW w:w="1707" w:type="dxa"/>
                </w:tcPr>
                <w:p w14:paraId="7FB45097" w14:textId="77777777" w:rsidR="00271012" w:rsidRPr="00135C6C"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4384A85E"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33BED32" w14:textId="77777777" w:rsidR="00271012"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271012" w14:paraId="076EB3B4" w14:textId="77777777" w:rsidTr="00E36FD3">
              <w:tc>
                <w:tcPr>
                  <w:tcW w:w="1707" w:type="dxa"/>
                </w:tcPr>
                <w:p w14:paraId="65277B43" w14:textId="77777777" w:rsidR="00271012"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36B09E58"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0B76A1D" w14:textId="77777777" w:rsidR="00271012"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£6.50</w:t>
                  </w:r>
                </w:p>
              </w:tc>
            </w:tr>
          </w:tbl>
          <w:p w14:paraId="3CF0B9B6" w14:textId="77777777" w:rsidR="00271012" w:rsidRPr="009777C7" w:rsidRDefault="00271012" w:rsidP="00271012">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Sundays &amp; Bank Holidays</w:t>
            </w:r>
          </w:p>
          <w:p w14:paraId="7A11533B" w14:textId="77777777" w:rsidR="00271012" w:rsidRPr="009777C7" w:rsidRDefault="00271012" w:rsidP="00271012">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lastRenderedPageBreak/>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271012" w14:paraId="289C4E1F" w14:textId="77777777" w:rsidTr="00E36FD3">
              <w:tc>
                <w:tcPr>
                  <w:tcW w:w="1707" w:type="dxa"/>
                </w:tcPr>
                <w:p w14:paraId="05B2EFA7" w14:textId="77777777" w:rsidR="00271012" w:rsidRDefault="00271012" w:rsidP="00271012">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3CA09ED4"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8F9F797" w14:textId="77777777" w:rsidR="00271012" w:rsidRDefault="00271012" w:rsidP="00271012">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271012" w:rsidRPr="00EB7F3B" w14:paraId="54D55583" w14:textId="77777777" w:rsidTr="00E36FD3">
              <w:tc>
                <w:tcPr>
                  <w:tcW w:w="1707" w:type="dxa"/>
                </w:tcPr>
                <w:p w14:paraId="0F6DD541" w14:textId="77777777" w:rsidR="00271012" w:rsidRPr="00EB7F3B" w:rsidRDefault="00271012" w:rsidP="00271012">
                  <w:pPr>
                    <w:pStyle w:val="BodyTextIndent"/>
                    <w:ind w:left="0"/>
                    <w:rPr>
                      <w:rFonts w:asciiTheme="minorHAnsi" w:hAnsiTheme="minorHAnsi" w:cstheme="minorHAnsi"/>
                      <w:sz w:val="20"/>
                      <w:szCs w:val="20"/>
                    </w:rPr>
                  </w:pPr>
                  <w:r>
                    <w:rPr>
                      <w:rFonts w:asciiTheme="minorHAnsi" w:hAnsiTheme="minorHAnsi" w:cstheme="minorHAnsi"/>
                      <w:sz w:val="20"/>
                      <w:szCs w:val="20"/>
                    </w:rPr>
                    <w:t>Over 30 mins</w:t>
                  </w:r>
                </w:p>
              </w:tc>
              <w:tc>
                <w:tcPr>
                  <w:tcW w:w="567" w:type="dxa"/>
                </w:tcPr>
                <w:p w14:paraId="039AD7DD"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657E411" w14:textId="77777777" w:rsidR="00271012" w:rsidRPr="00EB7F3B" w:rsidRDefault="00271012" w:rsidP="0027101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bl>
          <w:p w14:paraId="173E6DAA" w14:textId="77777777" w:rsidR="00271012" w:rsidRPr="009777C7" w:rsidRDefault="00271012" w:rsidP="00271012">
            <w:pPr>
              <w:pStyle w:val="BodyTextIndent"/>
              <w:ind w:left="0"/>
              <w:rPr>
                <w:rFonts w:asciiTheme="minorHAnsi" w:hAnsiTheme="minorHAnsi" w:cstheme="minorHAnsi"/>
                <w:b/>
                <w:sz w:val="20"/>
                <w:szCs w:val="20"/>
              </w:rPr>
            </w:pPr>
            <w:r w:rsidRPr="009777C7">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271012" w:rsidRPr="009A7476" w14:paraId="3AAF855F" w14:textId="77777777" w:rsidTr="00E36FD3">
              <w:tc>
                <w:tcPr>
                  <w:tcW w:w="1707" w:type="dxa"/>
                </w:tcPr>
                <w:p w14:paraId="5101DBE3" w14:textId="77777777" w:rsidR="00271012" w:rsidRDefault="00271012" w:rsidP="00271012">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4F5D7818" w14:textId="77777777" w:rsidR="00271012" w:rsidRDefault="00271012" w:rsidP="0027101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4FD50862" w14:textId="77777777" w:rsidR="00271012" w:rsidRPr="009A7476" w:rsidRDefault="00271012" w:rsidP="00271012">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677B62C6" w14:textId="7E1617C2" w:rsidR="00716125" w:rsidRPr="009777C7" w:rsidRDefault="00716125" w:rsidP="00805FB5">
            <w:pPr>
              <w:pStyle w:val="BodyTextIndent"/>
              <w:ind w:left="0"/>
              <w:rPr>
                <w:rFonts w:asciiTheme="minorHAnsi" w:hAnsiTheme="minorHAnsi" w:cstheme="minorHAnsi"/>
                <w:sz w:val="20"/>
                <w:szCs w:val="20"/>
              </w:rPr>
            </w:pPr>
          </w:p>
        </w:tc>
        <w:tc>
          <w:tcPr>
            <w:tcW w:w="1701" w:type="dxa"/>
          </w:tcPr>
          <w:p w14:paraId="038937F9" w14:textId="490A414A"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sz w:val="20"/>
                <w:szCs w:val="20"/>
              </w:rPr>
              <w:lastRenderedPageBreak/>
              <w:t>No limit – maximum stay 72 hours.</w:t>
            </w:r>
          </w:p>
        </w:tc>
        <w:tc>
          <w:tcPr>
            <w:tcW w:w="2126" w:type="dxa"/>
          </w:tcPr>
          <w:p w14:paraId="42351077" w14:textId="68E116C2"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2 &amp; 3 Permits – </w:t>
            </w:r>
            <w:r w:rsidRPr="009777C7">
              <w:rPr>
                <w:rFonts w:asciiTheme="minorHAnsi" w:hAnsiTheme="minorHAnsi" w:cstheme="minorHAnsi"/>
                <w:b/>
                <w:sz w:val="20"/>
                <w:szCs w:val="20"/>
              </w:rPr>
              <w:t>Note (5)</w:t>
            </w:r>
          </w:p>
        </w:tc>
        <w:tc>
          <w:tcPr>
            <w:tcW w:w="3827" w:type="dxa"/>
          </w:tcPr>
          <w:p w14:paraId="08C58A3D" w14:textId="2630CA9D"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1B01A7E0" w14:textId="77777777" w:rsidTr="00716125">
        <w:trPr>
          <w:trHeight w:val="838"/>
        </w:trPr>
        <w:tc>
          <w:tcPr>
            <w:tcW w:w="710" w:type="dxa"/>
          </w:tcPr>
          <w:p w14:paraId="5F1F3DB7" w14:textId="215A7F0D" w:rsidR="00716125" w:rsidRPr="009777C7" w:rsidRDefault="00716125" w:rsidP="00805FB5">
            <w:pPr>
              <w:pStyle w:val="BodyTextIndent"/>
              <w:ind w:left="29" w:hanging="29"/>
              <w:rPr>
                <w:rFonts w:asciiTheme="minorHAnsi" w:hAnsiTheme="minorHAnsi" w:cstheme="minorHAnsi"/>
                <w:sz w:val="20"/>
                <w:szCs w:val="20"/>
              </w:rPr>
            </w:pPr>
            <w:r w:rsidRPr="009777C7">
              <w:rPr>
                <w:rFonts w:asciiTheme="minorHAnsi" w:hAnsiTheme="minorHAnsi" w:cstheme="minorHAnsi"/>
                <w:sz w:val="20"/>
                <w:szCs w:val="20"/>
              </w:rPr>
              <w:t>3</w:t>
            </w:r>
            <w:r w:rsidR="00AB72F6">
              <w:rPr>
                <w:rFonts w:asciiTheme="minorHAnsi" w:hAnsiTheme="minorHAnsi" w:cstheme="minorHAnsi"/>
                <w:sz w:val="20"/>
                <w:szCs w:val="20"/>
              </w:rPr>
              <w:t>7</w:t>
            </w:r>
            <w:r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C8F752A" w14:textId="540A45CF" w:rsidR="00716125" w:rsidRPr="009777C7"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Pound Lane, Marlow</w:t>
            </w:r>
          </w:p>
        </w:tc>
        <w:tc>
          <w:tcPr>
            <w:tcW w:w="1304" w:type="dxa"/>
          </w:tcPr>
          <w:p w14:paraId="368EA460" w14:textId="08FCC29A"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highlight w:val="yellow"/>
              </w:rPr>
              <w:t>Class 6 &amp; 9</w:t>
            </w:r>
          </w:p>
        </w:tc>
        <w:tc>
          <w:tcPr>
            <w:tcW w:w="4224" w:type="dxa"/>
          </w:tcPr>
          <w:p w14:paraId="2EB099C5"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4807E32C"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Sunday inclusive of Bank Holidays</w:t>
            </w:r>
          </w:p>
          <w:p w14:paraId="71A2E932"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801F7" w:rsidRPr="00EB7F3B" w14:paraId="4877A17E" w14:textId="77777777" w:rsidTr="00E36FD3">
              <w:tc>
                <w:tcPr>
                  <w:tcW w:w="1707" w:type="dxa"/>
                </w:tcPr>
                <w:p w14:paraId="05D85B99" w14:textId="77777777" w:rsidR="00A801F7" w:rsidRPr="00EB7F3B" w:rsidRDefault="00A801F7" w:rsidP="00A801F7">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83EA950"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6F24CC2" w14:textId="77777777" w:rsidR="00A801F7" w:rsidRPr="00EB7F3B"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A801F7" w:rsidRPr="00EB7F3B" w14:paraId="62CA2C03" w14:textId="77777777" w:rsidTr="00E36FD3">
              <w:tc>
                <w:tcPr>
                  <w:tcW w:w="1707" w:type="dxa"/>
                </w:tcPr>
                <w:p w14:paraId="307B31B8" w14:textId="77777777" w:rsidR="00A801F7" w:rsidRPr="00EB7F3B" w:rsidRDefault="00A801F7" w:rsidP="00A801F7">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12F3C9C"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C34DB35" w14:textId="46DAC11C" w:rsidR="00A801F7" w:rsidRPr="00EB7F3B"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A801F7" w:rsidRPr="00EB7F3B" w14:paraId="45C777EE" w14:textId="77777777" w:rsidTr="00E36FD3">
              <w:tc>
                <w:tcPr>
                  <w:tcW w:w="1707" w:type="dxa"/>
                </w:tcPr>
                <w:p w14:paraId="0107576F" w14:textId="77777777" w:rsidR="00A801F7" w:rsidRPr="00EB7F3B" w:rsidRDefault="00A801F7" w:rsidP="00A801F7">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11B1DB26"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F30FF85" w14:textId="1A283F8C" w:rsidR="00A801F7" w:rsidRPr="00EB7F3B"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A801F7" w14:paraId="39057ADF" w14:textId="77777777" w:rsidTr="00E36FD3">
              <w:tc>
                <w:tcPr>
                  <w:tcW w:w="1707" w:type="dxa"/>
                </w:tcPr>
                <w:p w14:paraId="1050C932" w14:textId="77777777" w:rsidR="00A801F7" w:rsidRDefault="00A801F7" w:rsidP="00A801F7">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06432D94"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A3832E6" w14:textId="22BBC665" w:rsidR="00A801F7"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A801F7" w14:paraId="4B2DCB92" w14:textId="77777777" w:rsidTr="00E36FD3">
              <w:tc>
                <w:tcPr>
                  <w:tcW w:w="1707" w:type="dxa"/>
                </w:tcPr>
                <w:p w14:paraId="22478445" w14:textId="77777777" w:rsidR="00A801F7" w:rsidRPr="00135C6C" w:rsidRDefault="00A801F7" w:rsidP="00A801F7">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2CAA1AF1"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4D85B28" w14:textId="13B43CB3" w:rsidR="00A801F7"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£3.50</w:t>
                  </w:r>
                </w:p>
              </w:tc>
            </w:tr>
            <w:tr w:rsidR="00A801F7" w14:paraId="612D4E6F" w14:textId="77777777" w:rsidTr="00E36FD3">
              <w:tc>
                <w:tcPr>
                  <w:tcW w:w="1707" w:type="dxa"/>
                </w:tcPr>
                <w:p w14:paraId="36E7892A" w14:textId="77777777" w:rsidR="00A801F7" w:rsidRDefault="00A801F7" w:rsidP="00A801F7">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6B85E406"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A89BD3C" w14:textId="273F81B9" w:rsidR="00A801F7" w:rsidRDefault="00A801F7" w:rsidP="00A801F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bl>
          <w:p w14:paraId="1799BC32" w14:textId="77777777" w:rsidR="00A801F7" w:rsidRPr="009777C7" w:rsidRDefault="00716125" w:rsidP="00520AB8">
            <w:pPr>
              <w:pStyle w:val="BodyTextIndent"/>
              <w:ind w:left="0"/>
              <w:rPr>
                <w:rFonts w:asciiTheme="minorHAnsi" w:hAnsiTheme="minorHAnsi" w:cstheme="minorHAnsi"/>
                <w:b/>
                <w:sz w:val="20"/>
                <w:szCs w:val="20"/>
              </w:rPr>
            </w:pPr>
            <w:r w:rsidRPr="009777C7">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801F7" w:rsidRPr="009A7476" w14:paraId="236C0B99" w14:textId="77777777" w:rsidTr="00E36FD3">
              <w:tc>
                <w:tcPr>
                  <w:tcW w:w="1707" w:type="dxa"/>
                </w:tcPr>
                <w:p w14:paraId="3EA332D5" w14:textId="77777777" w:rsidR="00A801F7" w:rsidRDefault="00A801F7" w:rsidP="00A801F7">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15E1F79D" w14:textId="77777777" w:rsidR="00A801F7" w:rsidRDefault="00A801F7" w:rsidP="00A801F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8E4FA89" w14:textId="77777777" w:rsidR="00A801F7" w:rsidRPr="009A7476" w:rsidRDefault="00A801F7" w:rsidP="00A801F7">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ADCF93D" w14:textId="7FD58D85" w:rsidR="00716125" w:rsidRPr="009777C7" w:rsidRDefault="00716125" w:rsidP="00520AB8">
            <w:pPr>
              <w:pStyle w:val="BodyTextIndent"/>
              <w:ind w:left="0"/>
              <w:rPr>
                <w:rFonts w:asciiTheme="minorHAnsi" w:hAnsiTheme="minorHAnsi" w:cstheme="minorHAnsi"/>
                <w:sz w:val="20"/>
                <w:szCs w:val="20"/>
              </w:rPr>
            </w:pPr>
          </w:p>
        </w:tc>
        <w:tc>
          <w:tcPr>
            <w:tcW w:w="1701" w:type="dxa"/>
          </w:tcPr>
          <w:p w14:paraId="2A52546E" w14:textId="6BD960E4"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sz w:val="20"/>
                <w:szCs w:val="20"/>
              </w:rPr>
              <w:t>No limit – maximum stay 72 hours.</w:t>
            </w:r>
          </w:p>
        </w:tc>
        <w:tc>
          <w:tcPr>
            <w:tcW w:w="2126" w:type="dxa"/>
          </w:tcPr>
          <w:p w14:paraId="337DCD70" w14:textId="44476D4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2 &amp; 3 Permits – </w:t>
            </w:r>
            <w:r w:rsidRPr="009777C7">
              <w:rPr>
                <w:rFonts w:asciiTheme="minorHAnsi" w:hAnsiTheme="minorHAnsi" w:cstheme="minorHAnsi"/>
                <w:b/>
                <w:sz w:val="20"/>
                <w:szCs w:val="20"/>
              </w:rPr>
              <w:t>Note (7)</w:t>
            </w:r>
          </w:p>
        </w:tc>
        <w:tc>
          <w:tcPr>
            <w:tcW w:w="3827" w:type="dxa"/>
          </w:tcPr>
          <w:p w14:paraId="1A0B338D"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p w14:paraId="3AC56F8F" w14:textId="77777777" w:rsidR="00716125" w:rsidRPr="009777C7" w:rsidRDefault="00716125" w:rsidP="00805FB5">
            <w:pPr>
              <w:pStyle w:val="BodyTextIndent"/>
              <w:ind w:left="0"/>
              <w:rPr>
                <w:rFonts w:asciiTheme="minorHAnsi" w:hAnsiTheme="minorHAnsi" w:cstheme="minorHAnsi"/>
                <w:sz w:val="20"/>
                <w:szCs w:val="20"/>
              </w:rPr>
            </w:pPr>
          </w:p>
          <w:p w14:paraId="7C3F147B" w14:textId="4355886E"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6 – in designated coach bays.</w:t>
            </w:r>
          </w:p>
        </w:tc>
      </w:tr>
      <w:tr w:rsidR="00716125" w:rsidRPr="00136C9E" w14:paraId="39BFFF05" w14:textId="77777777" w:rsidTr="00716125">
        <w:trPr>
          <w:trHeight w:val="838"/>
        </w:trPr>
        <w:tc>
          <w:tcPr>
            <w:tcW w:w="710" w:type="dxa"/>
          </w:tcPr>
          <w:p w14:paraId="2991F326" w14:textId="5DF59859" w:rsidR="00716125" w:rsidRPr="009777C7" w:rsidRDefault="00716125" w:rsidP="00805FB5">
            <w:pPr>
              <w:pStyle w:val="BodyTextIndent"/>
              <w:ind w:left="29" w:hanging="29"/>
              <w:rPr>
                <w:rFonts w:asciiTheme="minorHAnsi" w:hAnsiTheme="minorHAnsi" w:cstheme="minorHAnsi"/>
                <w:sz w:val="20"/>
                <w:szCs w:val="20"/>
              </w:rPr>
            </w:pPr>
            <w:r w:rsidRPr="009777C7">
              <w:rPr>
                <w:rFonts w:asciiTheme="minorHAnsi" w:hAnsiTheme="minorHAnsi" w:cstheme="minorHAnsi"/>
                <w:sz w:val="20"/>
                <w:szCs w:val="20"/>
              </w:rPr>
              <w:t>3</w:t>
            </w:r>
            <w:r w:rsidR="009A2941">
              <w:rPr>
                <w:rFonts w:asciiTheme="minorHAnsi" w:hAnsiTheme="minorHAnsi" w:cstheme="minorHAnsi"/>
                <w:sz w:val="20"/>
                <w:szCs w:val="20"/>
              </w:rPr>
              <w:t>8</w:t>
            </w:r>
            <w:r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F29CA2D" w14:textId="60D0D635" w:rsidR="00716125" w:rsidRPr="009777C7"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West Street, Marlow</w:t>
            </w:r>
          </w:p>
        </w:tc>
        <w:tc>
          <w:tcPr>
            <w:tcW w:w="1304" w:type="dxa"/>
          </w:tcPr>
          <w:p w14:paraId="613E043A" w14:textId="650F1FDF"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9</w:t>
            </w:r>
          </w:p>
        </w:tc>
        <w:tc>
          <w:tcPr>
            <w:tcW w:w="4224" w:type="dxa"/>
          </w:tcPr>
          <w:p w14:paraId="10468B9A"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7D664166"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Saturday inclusive</w:t>
            </w:r>
          </w:p>
          <w:p w14:paraId="56E7D792"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B21E5C" w14:paraId="69943F0D" w14:textId="77777777" w:rsidTr="00E36FD3">
              <w:tc>
                <w:tcPr>
                  <w:tcW w:w="1707" w:type="dxa"/>
                </w:tcPr>
                <w:p w14:paraId="06179232" w14:textId="77777777" w:rsidR="00B21E5C" w:rsidRDefault="00B21E5C" w:rsidP="00B21E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51504D2C"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0AD75FE" w14:textId="77777777" w:rsidR="00B21E5C" w:rsidRDefault="00B21E5C" w:rsidP="00B21E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B21E5C" w:rsidRPr="00EB7F3B" w14:paraId="7A4C9F46" w14:textId="77777777" w:rsidTr="00E36FD3">
              <w:tc>
                <w:tcPr>
                  <w:tcW w:w="1707" w:type="dxa"/>
                </w:tcPr>
                <w:p w14:paraId="7743D53F" w14:textId="77777777" w:rsidR="00B21E5C" w:rsidRPr="00EB7F3B"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058D7F0"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B60C403" w14:textId="77777777" w:rsidR="00B21E5C" w:rsidRPr="00EB7F3B"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B21E5C" w:rsidRPr="00EB7F3B" w14:paraId="09609C45" w14:textId="77777777" w:rsidTr="00E36FD3">
              <w:tc>
                <w:tcPr>
                  <w:tcW w:w="1707" w:type="dxa"/>
                </w:tcPr>
                <w:p w14:paraId="68873624" w14:textId="77777777" w:rsidR="00B21E5C" w:rsidRPr="00EB7F3B"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634EAB5"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71CDD3F" w14:textId="77777777" w:rsidR="00B21E5C" w:rsidRPr="00EB7F3B"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B21E5C" w:rsidRPr="00EB7F3B" w14:paraId="5B7CA7C3" w14:textId="77777777" w:rsidTr="00E36FD3">
              <w:tc>
                <w:tcPr>
                  <w:tcW w:w="1707" w:type="dxa"/>
                </w:tcPr>
                <w:p w14:paraId="5A57C97F" w14:textId="77777777" w:rsidR="00B21E5C" w:rsidRPr="00EB7F3B"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74DA0372"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AC32559" w14:textId="77777777" w:rsidR="00B21E5C" w:rsidRPr="00EB7F3B"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B21E5C" w14:paraId="18B6A018" w14:textId="77777777" w:rsidTr="00E36FD3">
              <w:tc>
                <w:tcPr>
                  <w:tcW w:w="1707" w:type="dxa"/>
                </w:tcPr>
                <w:p w14:paraId="583CDB46" w14:textId="77777777" w:rsidR="00B21E5C" w:rsidRDefault="00B21E5C" w:rsidP="00B21E5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lastRenderedPageBreak/>
                    <w:t xml:space="preserve">Up to 4 hours           </w:t>
                  </w:r>
                </w:p>
              </w:tc>
              <w:tc>
                <w:tcPr>
                  <w:tcW w:w="567" w:type="dxa"/>
                </w:tcPr>
                <w:p w14:paraId="31B4FACD"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706534F" w14:textId="77777777" w:rsidR="00B21E5C"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B21E5C" w14:paraId="5BA43F4E" w14:textId="77777777" w:rsidTr="00E36FD3">
              <w:tc>
                <w:tcPr>
                  <w:tcW w:w="1707" w:type="dxa"/>
                </w:tcPr>
                <w:p w14:paraId="31287A82" w14:textId="77777777" w:rsidR="00B21E5C" w:rsidRPr="00135C6C"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78F09322"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0496B40" w14:textId="77777777" w:rsidR="00B21E5C"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B21E5C" w14:paraId="77567FD1" w14:textId="77777777" w:rsidTr="00E36FD3">
              <w:tc>
                <w:tcPr>
                  <w:tcW w:w="1707" w:type="dxa"/>
                </w:tcPr>
                <w:p w14:paraId="471D70FF" w14:textId="77777777" w:rsidR="00B21E5C"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4F84C26C"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32396A1" w14:textId="77777777" w:rsidR="00B21E5C"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£6.50</w:t>
                  </w:r>
                </w:p>
              </w:tc>
            </w:tr>
          </w:tbl>
          <w:p w14:paraId="78F9280D"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Sundays &amp; Bank Holidays</w:t>
            </w:r>
          </w:p>
          <w:p w14:paraId="098265CD"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B21E5C" w14:paraId="070D7230" w14:textId="77777777" w:rsidTr="00E36FD3">
              <w:tc>
                <w:tcPr>
                  <w:tcW w:w="1707" w:type="dxa"/>
                </w:tcPr>
                <w:p w14:paraId="5F51F211" w14:textId="77777777" w:rsidR="00B21E5C" w:rsidRDefault="00B21E5C" w:rsidP="00B21E5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65C069F0"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1AD0E61" w14:textId="77777777" w:rsidR="00B21E5C" w:rsidRDefault="00B21E5C" w:rsidP="00B21E5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B21E5C" w:rsidRPr="00EB7F3B" w14:paraId="78BDCE13" w14:textId="77777777" w:rsidTr="00E36FD3">
              <w:tc>
                <w:tcPr>
                  <w:tcW w:w="1707" w:type="dxa"/>
                </w:tcPr>
                <w:p w14:paraId="29E251D6" w14:textId="77777777" w:rsidR="00B21E5C" w:rsidRPr="00EB7F3B" w:rsidRDefault="00B21E5C" w:rsidP="00B21E5C">
                  <w:pPr>
                    <w:pStyle w:val="BodyTextIndent"/>
                    <w:ind w:left="0"/>
                    <w:rPr>
                      <w:rFonts w:asciiTheme="minorHAnsi" w:hAnsiTheme="minorHAnsi" w:cstheme="minorHAnsi"/>
                      <w:sz w:val="20"/>
                      <w:szCs w:val="20"/>
                    </w:rPr>
                  </w:pPr>
                  <w:r>
                    <w:rPr>
                      <w:rFonts w:asciiTheme="minorHAnsi" w:hAnsiTheme="minorHAnsi" w:cstheme="minorHAnsi"/>
                      <w:sz w:val="20"/>
                      <w:szCs w:val="20"/>
                    </w:rPr>
                    <w:t>Over 30 mins</w:t>
                  </w:r>
                </w:p>
              </w:tc>
              <w:tc>
                <w:tcPr>
                  <w:tcW w:w="567" w:type="dxa"/>
                </w:tcPr>
                <w:p w14:paraId="6A6A53A2"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C176657" w14:textId="77777777" w:rsidR="00B21E5C" w:rsidRPr="00EB7F3B" w:rsidRDefault="00B21E5C" w:rsidP="00B21E5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bl>
          <w:p w14:paraId="2497B121" w14:textId="77777777" w:rsidR="00B21E5C" w:rsidRPr="009777C7" w:rsidRDefault="00B21E5C" w:rsidP="00B21E5C">
            <w:pPr>
              <w:pStyle w:val="BodyTextIndent"/>
              <w:ind w:left="0"/>
              <w:rPr>
                <w:rFonts w:asciiTheme="minorHAnsi" w:hAnsiTheme="minorHAnsi" w:cstheme="minorHAnsi"/>
                <w:b/>
                <w:sz w:val="20"/>
                <w:szCs w:val="20"/>
              </w:rPr>
            </w:pPr>
            <w:r w:rsidRPr="009777C7">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21E5C" w:rsidRPr="009A7476" w14:paraId="3A0D781C" w14:textId="77777777" w:rsidTr="00E36FD3">
              <w:tc>
                <w:tcPr>
                  <w:tcW w:w="1707" w:type="dxa"/>
                </w:tcPr>
                <w:p w14:paraId="6A730D23" w14:textId="77777777" w:rsidR="00B21E5C" w:rsidRDefault="00B21E5C" w:rsidP="00B21E5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5ACBE2DC" w14:textId="77777777" w:rsidR="00B21E5C" w:rsidRDefault="00B21E5C" w:rsidP="00B21E5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ACB0862" w14:textId="77777777" w:rsidR="00B21E5C" w:rsidRPr="009A7476" w:rsidRDefault="00B21E5C" w:rsidP="00B21E5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6BBCBD87" w14:textId="71658952" w:rsidR="00716125" w:rsidRPr="009777C7" w:rsidRDefault="00716125" w:rsidP="00520AB8">
            <w:pPr>
              <w:pStyle w:val="BodyTextIndent"/>
              <w:ind w:left="0"/>
              <w:rPr>
                <w:rFonts w:asciiTheme="minorHAnsi" w:hAnsiTheme="minorHAnsi" w:cstheme="minorHAnsi"/>
                <w:sz w:val="20"/>
                <w:szCs w:val="20"/>
              </w:rPr>
            </w:pPr>
          </w:p>
        </w:tc>
        <w:tc>
          <w:tcPr>
            <w:tcW w:w="1701" w:type="dxa"/>
          </w:tcPr>
          <w:p w14:paraId="42BFDDE0" w14:textId="7D7F008D"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sz w:val="20"/>
                <w:szCs w:val="20"/>
              </w:rPr>
              <w:lastRenderedPageBreak/>
              <w:t>No limit – maximum stay 72 hours.</w:t>
            </w:r>
          </w:p>
        </w:tc>
        <w:tc>
          <w:tcPr>
            <w:tcW w:w="2126" w:type="dxa"/>
          </w:tcPr>
          <w:p w14:paraId="55AFC1B3" w14:textId="51B314B1"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&amp; 2 Permits – </w:t>
            </w:r>
            <w:r w:rsidRPr="009777C7">
              <w:rPr>
                <w:rFonts w:asciiTheme="minorHAnsi" w:hAnsiTheme="minorHAnsi" w:cstheme="minorHAnsi"/>
                <w:b/>
                <w:sz w:val="20"/>
                <w:szCs w:val="20"/>
              </w:rPr>
              <w:t>Note (7)</w:t>
            </w:r>
          </w:p>
        </w:tc>
        <w:tc>
          <w:tcPr>
            <w:tcW w:w="3827" w:type="dxa"/>
          </w:tcPr>
          <w:p w14:paraId="36641D2C" w14:textId="1B9F40FB"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46FCECB4" w14:textId="77777777" w:rsidTr="00716125">
        <w:trPr>
          <w:trHeight w:val="838"/>
        </w:trPr>
        <w:tc>
          <w:tcPr>
            <w:tcW w:w="710" w:type="dxa"/>
          </w:tcPr>
          <w:p w14:paraId="15A73B16" w14:textId="7A0D6961" w:rsidR="00716125" w:rsidRPr="009777C7" w:rsidRDefault="009A2941" w:rsidP="00805FB5">
            <w:pPr>
              <w:pStyle w:val="BodyTextIndent"/>
              <w:ind w:left="29" w:hanging="29"/>
              <w:rPr>
                <w:rFonts w:asciiTheme="minorHAnsi" w:hAnsiTheme="minorHAnsi" w:cstheme="minorHAnsi"/>
                <w:sz w:val="20"/>
                <w:szCs w:val="20"/>
              </w:rPr>
            </w:pPr>
            <w:r>
              <w:rPr>
                <w:rFonts w:asciiTheme="minorHAnsi" w:hAnsiTheme="minorHAnsi" w:cstheme="minorHAnsi"/>
                <w:sz w:val="20"/>
                <w:szCs w:val="20"/>
              </w:rPr>
              <w:t>39</w:t>
            </w:r>
            <w:r w:rsidR="00716125" w:rsidRPr="009777C7">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B926D6B" w14:textId="1FA5C544" w:rsidR="00716125" w:rsidRPr="009777C7" w:rsidRDefault="00716125" w:rsidP="00805FB5">
            <w:pPr>
              <w:rPr>
                <w:rFonts w:asciiTheme="minorHAnsi" w:hAnsiTheme="minorHAnsi" w:cstheme="minorHAnsi"/>
                <w:sz w:val="20"/>
                <w:szCs w:val="20"/>
              </w:rPr>
            </w:pPr>
            <w:r w:rsidRPr="009777C7">
              <w:rPr>
                <w:rFonts w:asciiTheme="minorHAnsi" w:hAnsiTheme="minorHAnsi" w:cstheme="minorHAnsi"/>
                <w:sz w:val="20"/>
                <w:szCs w:val="20"/>
              </w:rPr>
              <w:t>Institute Road, Marlow</w:t>
            </w:r>
          </w:p>
        </w:tc>
        <w:tc>
          <w:tcPr>
            <w:tcW w:w="1304" w:type="dxa"/>
          </w:tcPr>
          <w:p w14:paraId="4B7C8513" w14:textId="10A9C24E"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Class 9</w:t>
            </w:r>
          </w:p>
        </w:tc>
        <w:tc>
          <w:tcPr>
            <w:tcW w:w="4224" w:type="dxa"/>
          </w:tcPr>
          <w:p w14:paraId="5B8FF02B"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Open 24 hours.</w:t>
            </w:r>
          </w:p>
          <w:p w14:paraId="3BFD868D"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Monday to Saturday inclusive</w:t>
            </w:r>
          </w:p>
          <w:p w14:paraId="081F9C67"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BA3A7C" w:rsidRPr="00EB7F3B" w14:paraId="145B64E6" w14:textId="77777777" w:rsidTr="00E36FD3">
              <w:tc>
                <w:tcPr>
                  <w:tcW w:w="1707" w:type="dxa"/>
                </w:tcPr>
                <w:p w14:paraId="1C6A6E68"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3A1A3E6F"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BD9FA13" w14:textId="77777777"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BA3A7C" w:rsidRPr="00EB7F3B" w14:paraId="572E93FE" w14:textId="77777777" w:rsidTr="00E36FD3">
              <w:tc>
                <w:tcPr>
                  <w:tcW w:w="1707" w:type="dxa"/>
                </w:tcPr>
                <w:p w14:paraId="113A95A9"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F8C4086"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2941D23" w14:textId="49443F9B"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BA3A7C" w:rsidRPr="00EB7F3B" w14:paraId="296E0FD7" w14:textId="77777777" w:rsidTr="00E36FD3">
              <w:tc>
                <w:tcPr>
                  <w:tcW w:w="1707" w:type="dxa"/>
                </w:tcPr>
                <w:p w14:paraId="30F04DAB"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0DE05D29"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3629EAC" w14:textId="3C947A99"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BA3A7C" w14:paraId="43FC1578" w14:textId="77777777" w:rsidTr="00E36FD3">
              <w:tc>
                <w:tcPr>
                  <w:tcW w:w="1707" w:type="dxa"/>
                </w:tcPr>
                <w:p w14:paraId="7E627F8C" w14:textId="77777777" w:rsidR="00BA3A7C" w:rsidRDefault="00BA3A7C" w:rsidP="00BA3A7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23C412E6"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415D0E8" w14:textId="2950BAFB"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BA3A7C" w14:paraId="4E6FA69B" w14:textId="77777777" w:rsidTr="00E36FD3">
              <w:tc>
                <w:tcPr>
                  <w:tcW w:w="1707" w:type="dxa"/>
                </w:tcPr>
                <w:p w14:paraId="38D0777C" w14:textId="77777777" w:rsidR="00BA3A7C" w:rsidRPr="00135C6C"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30849030"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89C477E" w14:textId="4A63389C"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£3.50</w:t>
                  </w:r>
                </w:p>
              </w:tc>
            </w:tr>
            <w:tr w:rsidR="00BA3A7C" w14:paraId="70F19A6F" w14:textId="77777777" w:rsidTr="00E36FD3">
              <w:tc>
                <w:tcPr>
                  <w:tcW w:w="1707" w:type="dxa"/>
                </w:tcPr>
                <w:p w14:paraId="2C576F7D" w14:textId="77777777" w:rsidR="00BA3A7C"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315CC675"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F364B3F" w14:textId="47444759"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bl>
          <w:p w14:paraId="545BD3B7" w14:textId="77777777"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b/>
                <w:sz w:val="20"/>
                <w:szCs w:val="20"/>
                <w:u w:val="single"/>
              </w:rPr>
              <w:t>Sundays &amp; Bank Holidays</w:t>
            </w:r>
          </w:p>
          <w:p w14:paraId="61D5E3A7" w14:textId="77777777"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A3A7C" w14:paraId="25A3710A" w14:textId="77777777" w:rsidTr="00E36FD3">
              <w:tc>
                <w:tcPr>
                  <w:tcW w:w="1707" w:type="dxa"/>
                </w:tcPr>
                <w:p w14:paraId="064F5990" w14:textId="77777777" w:rsidR="00BA3A7C" w:rsidRDefault="00BA3A7C" w:rsidP="00BA3A7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D2B9D17"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D364289" w14:textId="77777777" w:rsidR="00BA3A7C" w:rsidRDefault="00BA3A7C" w:rsidP="00BA3A7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4E61C4A4" w14:textId="77777777" w:rsidR="00BA3A7C" w:rsidRPr="009777C7" w:rsidRDefault="00716125" w:rsidP="00520AB8">
            <w:pPr>
              <w:pStyle w:val="BodyTextIndent"/>
              <w:ind w:left="0"/>
              <w:rPr>
                <w:rFonts w:asciiTheme="minorHAnsi" w:hAnsiTheme="minorHAnsi" w:cstheme="minorHAnsi"/>
                <w:b/>
                <w:sz w:val="20"/>
                <w:szCs w:val="20"/>
              </w:rPr>
            </w:pPr>
            <w:r w:rsidRPr="009777C7">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A3A7C" w:rsidRPr="009A7476" w14:paraId="7620E7CC" w14:textId="77777777" w:rsidTr="00E36FD3">
              <w:tc>
                <w:tcPr>
                  <w:tcW w:w="1707" w:type="dxa"/>
                </w:tcPr>
                <w:p w14:paraId="7C2362FA" w14:textId="77777777" w:rsidR="00BA3A7C" w:rsidRDefault="00BA3A7C" w:rsidP="00BA3A7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74990D80"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EA7CAEE" w14:textId="77777777" w:rsidR="00BA3A7C" w:rsidRPr="009A7476" w:rsidRDefault="00BA3A7C" w:rsidP="00BA3A7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21BF169E" w14:textId="17C1AD55" w:rsidR="00716125" w:rsidRPr="009777C7" w:rsidRDefault="00716125" w:rsidP="00520AB8">
            <w:pPr>
              <w:pStyle w:val="BodyTextIndent"/>
              <w:ind w:left="0"/>
              <w:rPr>
                <w:rFonts w:asciiTheme="minorHAnsi" w:hAnsiTheme="minorHAnsi" w:cstheme="minorHAnsi"/>
                <w:sz w:val="20"/>
                <w:szCs w:val="20"/>
              </w:rPr>
            </w:pPr>
          </w:p>
        </w:tc>
        <w:tc>
          <w:tcPr>
            <w:tcW w:w="1701" w:type="dxa"/>
          </w:tcPr>
          <w:p w14:paraId="3AD36D30" w14:textId="3EAA860B" w:rsidR="00716125" w:rsidRPr="009777C7" w:rsidRDefault="00716125" w:rsidP="00805FB5">
            <w:pPr>
              <w:pStyle w:val="BodyTextIndent"/>
              <w:ind w:left="0"/>
              <w:rPr>
                <w:rFonts w:asciiTheme="minorHAnsi" w:hAnsiTheme="minorHAnsi" w:cstheme="minorHAnsi"/>
                <w:b/>
                <w:sz w:val="20"/>
                <w:szCs w:val="20"/>
                <w:u w:val="single"/>
              </w:rPr>
            </w:pPr>
            <w:r w:rsidRPr="009777C7">
              <w:rPr>
                <w:rFonts w:asciiTheme="minorHAnsi" w:hAnsiTheme="minorHAnsi" w:cstheme="minorHAnsi"/>
                <w:sz w:val="20"/>
                <w:szCs w:val="20"/>
              </w:rPr>
              <w:t>No limit</w:t>
            </w:r>
          </w:p>
        </w:tc>
        <w:tc>
          <w:tcPr>
            <w:tcW w:w="2126" w:type="dxa"/>
          </w:tcPr>
          <w:p w14:paraId="5C109058" w14:textId="28AF0155"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Type 1, 2 &amp; 3 Permits – </w:t>
            </w:r>
            <w:r w:rsidRPr="009777C7">
              <w:rPr>
                <w:rFonts w:asciiTheme="minorHAnsi" w:hAnsiTheme="minorHAnsi" w:cstheme="minorHAnsi"/>
                <w:b/>
                <w:sz w:val="20"/>
                <w:szCs w:val="20"/>
              </w:rPr>
              <w:t>Note (7)</w:t>
            </w:r>
          </w:p>
        </w:tc>
        <w:tc>
          <w:tcPr>
            <w:tcW w:w="3827" w:type="dxa"/>
          </w:tcPr>
          <w:p w14:paraId="027E6BDF" w14:textId="1E846914" w:rsidR="00716125" w:rsidRPr="009777C7" w:rsidRDefault="00716125" w:rsidP="00805FB5">
            <w:pPr>
              <w:pStyle w:val="BodyTextIndent"/>
              <w:ind w:left="0"/>
              <w:rPr>
                <w:rFonts w:asciiTheme="minorHAnsi" w:hAnsiTheme="minorHAnsi" w:cstheme="minorHAnsi"/>
                <w:sz w:val="20"/>
                <w:szCs w:val="20"/>
              </w:rPr>
            </w:pPr>
            <w:r w:rsidRPr="009777C7">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21CE3541" w14:textId="77777777" w:rsidTr="00716125">
        <w:trPr>
          <w:trHeight w:val="838"/>
        </w:trPr>
        <w:tc>
          <w:tcPr>
            <w:tcW w:w="710" w:type="dxa"/>
          </w:tcPr>
          <w:p w14:paraId="7011930D" w14:textId="1AA0EC53" w:rsidR="00716125" w:rsidRPr="009777C7" w:rsidRDefault="00716125" w:rsidP="00805FB5">
            <w:pPr>
              <w:pStyle w:val="BodyTextIndent"/>
              <w:ind w:left="29" w:hanging="29"/>
              <w:rPr>
                <w:rFonts w:asciiTheme="minorHAnsi" w:hAnsiTheme="minorHAnsi" w:cstheme="minorHAnsi"/>
                <w:sz w:val="20"/>
                <w:szCs w:val="20"/>
              </w:rPr>
            </w:pPr>
            <w:r w:rsidRPr="0040385B">
              <w:rPr>
                <w:rFonts w:asciiTheme="minorHAnsi" w:hAnsiTheme="minorHAnsi" w:cstheme="minorHAnsi"/>
                <w:sz w:val="20"/>
                <w:szCs w:val="20"/>
              </w:rPr>
              <w:lastRenderedPageBreak/>
              <w:t>4</w:t>
            </w:r>
            <w:r w:rsidR="009A2941">
              <w:rPr>
                <w:rFonts w:asciiTheme="minorHAnsi" w:hAnsiTheme="minorHAnsi" w:cstheme="minorHAnsi"/>
                <w:sz w:val="20"/>
                <w:szCs w:val="20"/>
              </w:rPr>
              <w:t>0</w:t>
            </w:r>
            <w:r w:rsidRPr="0040385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6D434C83" w14:textId="788E4EE1" w:rsidR="00716125" w:rsidRPr="009777C7" w:rsidRDefault="00716125" w:rsidP="00805FB5">
            <w:pPr>
              <w:rPr>
                <w:rFonts w:asciiTheme="minorHAnsi" w:hAnsiTheme="minorHAnsi" w:cstheme="minorHAnsi"/>
                <w:sz w:val="20"/>
                <w:szCs w:val="20"/>
              </w:rPr>
            </w:pPr>
            <w:r w:rsidRPr="0040385B">
              <w:rPr>
                <w:rFonts w:asciiTheme="minorHAnsi" w:hAnsiTheme="minorHAnsi" w:cstheme="minorHAnsi"/>
                <w:sz w:val="20"/>
                <w:szCs w:val="20"/>
              </w:rPr>
              <w:t>The Mount, Princes Risborough</w:t>
            </w:r>
          </w:p>
        </w:tc>
        <w:tc>
          <w:tcPr>
            <w:tcW w:w="1304" w:type="dxa"/>
          </w:tcPr>
          <w:p w14:paraId="49DB21EB" w14:textId="534E6C2D" w:rsidR="00716125" w:rsidRPr="009777C7"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Class 9</w:t>
            </w:r>
          </w:p>
        </w:tc>
        <w:tc>
          <w:tcPr>
            <w:tcW w:w="4224" w:type="dxa"/>
          </w:tcPr>
          <w:p w14:paraId="0298E340" w14:textId="32DB33D6"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Open 24 hours (last entry 21</w:t>
            </w:r>
            <w:r w:rsidR="00E91A7A">
              <w:rPr>
                <w:rFonts w:asciiTheme="minorHAnsi" w:hAnsiTheme="minorHAnsi" w:cstheme="minorHAnsi"/>
                <w:sz w:val="20"/>
                <w:szCs w:val="20"/>
              </w:rPr>
              <w:t>:</w:t>
            </w:r>
            <w:r w:rsidRPr="0040385B">
              <w:rPr>
                <w:rFonts w:asciiTheme="minorHAnsi" w:hAnsiTheme="minorHAnsi" w:cstheme="minorHAnsi"/>
                <w:sz w:val="20"/>
                <w:szCs w:val="20"/>
              </w:rPr>
              <w:t>30 hours).</w:t>
            </w:r>
          </w:p>
          <w:p w14:paraId="3E52CD1E"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Monday to Saturday inclusive</w:t>
            </w:r>
          </w:p>
          <w:p w14:paraId="0993BA97"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BA3A7C" w14:paraId="595E8472" w14:textId="77777777" w:rsidTr="00E36FD3">
              <w:tc>
                <w:tcPr>
                  <w:tcW w:w="1707" w:type="dxa"/>
                </w:tcPr>
                <w:p w14:paraId="61FCA438" w14:textId="77777777" w:rsidR="00BA3A7C" w:rsidRDefault="00BA3A7C" w:rsidP="00BA3A7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3434D269"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978C65B" w14:textId="77777777" w:rsidR="00BA3A7C" w:rsidRDefault="00BA3A7C" w:rsidP="00BA3A7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BA3A7C" w:rsidRPr="00EB7F3B" w14:paraId="476AFF4C" w14:textId="77777777" w:rsidTr="00E36FD3">
              <w:tc>
                <w:tcPr>
                  <w:tcW w:w="1707" w:type="dxa"/>
                </w:tcPr>
                <w:p w14:paraId="1A0BFF21"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947562D"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0C1D73D" w14:textId="34434B6B"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BA3A7C" w:rsidRPr="00EB7F3B" w14:paraId="4457E7E0" w14:textId="77777777" w:rsidTr="00E36FD3">
              <w:tc>
                <w:tcPr>
                  <w:tcW w:w="1707" w:type="dxa"/>
                </w:tcPr>
                <w:p w14:paraId="6ED0F307"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1084D60"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68D4334" w14:textId="7D8C1D0E"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BA3A7C" w:rsidRPr="00EB7F3B" w14:paraId="52D21E95" w14:textId="77777777" w:rsidTr="00E36FD3">
              <w:tc>
                <w:tcPr>
                  <w:tcW w:w="1707" w:type="dxa"/>
                </w:tcPr>
                <w:p w14:paraId="7B6748E0" w14:textId="77777777" w:rsidR="00BA3A7C" w:rsidRPr="00EB7F3B"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4463A4AC"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DB13885" w14:textId="654D481F" w:rsidR="00BA3A7C" w:rsidRPr="00EB7F3B"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BA3A7C" w14:paraId="169EFC9C" w14:textId="77777777" w:rsidTr="00E36FD3">
              <w:tc>
                <w:tcPr>
                  <w:tcW w:w="1707" w:type="dxa"/>
                </w:tcPr>
                <w:p w14:paraId="61EC12EB" w14:textId="77777777" w:rsidR="00BA3A7C" w:rsidRDefault="00BA3A7C" w:rsidP="00BA3A7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4 hours           </w:t>
                  </w:r>
                </w:p>
              </w:tc>
              <w:tc>
                <w:tcPr>
                  <w:tcW w:w="567" w:type="dxa"/>
                </w:tcPr>
                <w:p w14:paraId="389EA494"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91C8820" w14:textId="0BC1A9EA"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£1.50</w:t>
                  </w:r>
                </w:p>
              </w:tc>
            </w:tr>
            <w:tr w:rsidR="00BA3A7C" w14:paraId="559BE3E6" w14:textId="77777777" w:rsidTr="00E36FD3">
              <w:tc>
                <w:tcPr>
                  <w:tcW w:w="1707" w:type="dxa"/>
                </w:tcPr>
                <w:p w14:paraId="6C4D9D00" w14:textId="77777777" w:rsidR="00BA3A7C" w:rsidRPr="00135C6C"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788CE8E8"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0CFF94D" w14:textId="3493840E"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BA3A7C" w14:paraId="0FC88320" w14:textId="77777777" w:rsidTr="00E36FD3">
              <w:tc>
                <w:tcPr>
                  <w:tcW w:w="1707" w:type="dxa"/>
                </w:tcPr>
                <w:p w14:paraId="5882E218" w14:textId="77777777" w:rsidR="00BA3A7C" w:rsidRDefault="00BA3A7C" w:rsidP="00BA3A7C">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6 hours           </w:t>
                  </w:r>
                </w:p>
              </w:tc>
              <w:tc>
                <w:tcPr>
                  <w:tcW w:w="567" w:type="dxa"/>
                </w:tcPr>
                <w:p w14:paraId="30289001"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F2955AD" w14:textId="515E3FF6" w:rsidR="00BA3A7C" w:rsidRDefault="00BA3A7C" w:rsidP="00BA3A7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£3.50</w:t>
                  </w:r>
                </w:p>
              </w:tc>
            </w:tr>
          </w:tbl>
          <w:p w14:paraId="7C686C40"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Sundays &amp; Bank Holidays</w:t>
            </w:r>
          </w:p>
          <w:p w14:paraId="4D0DBFE5"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A3A7C" w14:paraId="3C3D071E" w14:textId="77777777" w:rsidTr="00E36FD3">
              <w:tc>
                <w:tcPr>
                  <w:tcW w:w="1707" w:type="dxa"/>
                </w:tcPr>
                <w:p w14:paraId="26DD90D3" w14:textId="77777777" w:rsidR="00BA3A7C" w:rsidRDefault="00BA3A7C" w:rsidP="00BA3A7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1D09C798"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B3ADD00" w14:textId="77777777" w:rsidR="00BA3A7C" w:rsidRDefault="00BA3A7C" w:rsidP="00BA3A7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7A33C55D" w14:textId="77777777" w:rsidR="00BA3A7C" w:rsidRPr="0040385B" w:rsidRDefault="00716125" w:rsidP="00520AB8">
            <w:pPr>
              <w:pStyle w:val="BodyTextIndent"/>
              <w:ind w:left="0"/>
              <w:rPr>
                <w:rFonts w:asciiTheme="minorHAnsi" w:hAnsiTheme="minorHAnsi" w:cstheme="minorHAnsi"/>
                <w:b/>
                <w:sz w:val="20"/>
                <w:szCs w:val="20"/>
              </w:rPr>
            </w:pPr>
            <w:r w:rsidRPr="0040385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BA3A7C" w:rsidRPr="009A7476" w14:paraId="77019DBA" w14:textId="77777777" w:rsidTr="00E36FD3">
              <w:tc>
                <w:tcPr>
                  <w:tcW w:w="1707" w:type="dxa"/>
                </w:tcPr>
                <w:p w14:paraId="15E605C4" w14:textId="77777777" w:rsidR="00BA3A7C" w:rsidRDefault="00BA3A7C" w:rsidP="00BA3A7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3477EDCC" w14:textId="77777777" w:rsidR="00BA3A7C" w:rsidRDefault="00BA3A7C" w:rsidP="00BA3A7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7EA6A6C" w14:textId="77777777" w:rsidR="00BA3A7C" w:rsidRPr="009A7476" w:rsidRDefault="00BA3A7C" w:rsidP="00BA3A7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99E45FD" w14:textId="2F2768A3" w:rsidR="00716125" w:rsidRPr="009777C7" w:rsidRDefault="00716125" w:rsidP="00520AB8">
            <w:pPr>
              <w:pStyle w:val="BodyTextIndent"/>
              <w:ind w:left="0"/>
              <w:rPr>
                <w:rFonts w:asciiTheme="minorHAnsi" w:hAnsiTheme="minorHAnsi" w:cstheme="minorHAnsi"/>
                <w:sz w:val="20"/>
                <w:szCs w:val="20"/>
              </w:rPr>
            </w:pPr>
          </w:p>
        </w:tc>
        <w:tc>
          <w:tcPr>
            <w:tcW w:w="1701" w:type="dxa"/>
          </w:tcPr>
          <w:p w14:paraId="67EFBDBE" w14:textId="6258EAAD" w:rsidR="00716125" w:rsidRPr="009777C7" w:rsidRDefault="00716125" w:rsidP="00805FB5">
            <w:pPr>
              <w:pStyle w:val="BodyTextIndent"/>
              <w:ind w:left="0"/>
              <w:rPr>
                <w:rFonts w:asciiTheme="minorHAnsi" w:hAnsiTheme="minorHAnsi" w:cstheme="minorHAnsi"/>
                <w:b/>
                <w:sz w:val="20"/>
                <w:szCs w:val="20"/>
                <w:u w:val="single"/>
              </w:rPr>
            </w:pPr>
            <w:r w:rsidRPr="0097316E">
              <w:rPr>
                <w:rFonts w:asciiTheme="minorHAnsi" w:hAnsiTheme="minorHAnsi" w:cstheme="minorHAnsi"/>
                <w:sz w:val="20"/>
                <w:szCs w:val="20"/>
                <w:highlight w:val="yellow"/>
              </w:rPr>
              <w:t xml:space="preserve">No limit – maximum stay 72 hours. Car park </w:t>
            </w:r>
            <w:r w:rsidR="0097316E" w:rsidRPr="0097316E">
              <w:rPr>
                <w:rFonts w:asciiTheme="minorHAnsi" w:hAnsiTheme="minorHAnsi" w:cstheme="minorHAnsi"/>
                <w:sz w:val="20"/>
                <w:szCs w:val="20"/>
                <w:highlight w:val="yellow"/>
              </w:rPr>
              <w:t xml:space="preserve">entry </w:t>
            </w:r>
            <w:r w:rsidRPr="0097316E">
              <w:rPr>
                <w:rFonts w:asciiTheme="minorHAnsi" w:hAnsiTheme="minorHAnsi" w:cstheme="minorHAnsi"/>
                <w:sz w:val="20"/>
                <w:szCs w:val="20"/>
                <w:highlight w:val="yellow"/>
              </w:rPr>
              <w:t>locked 22</w:t>
            </w:r>
            <w:r w:rsidR="00E91A7A" w:rsidRPr="0097316E">
              <w:rPr>
                <w:rFonts w:asciiTheme="minorHAnsi" w:hAnsiTheme="minorHAnsi" w:cstheme="minorHAnsi"/>
                <w:sz w:val="20"/>
                <w:szCs w:val="20"/>
                <w:highlight w:val="yellow"/>
              </w:rPr>
              <w:t>:</w:t>
            </w:r>
            <w:r w:rsidRPr="0097316E">
              <w:rPr>
                <w:rFonts w:asciiTheme="minorHAnsi" w:hAnsiTheme="minorHAnsi" w:cstheme="minorHAnsi"/>
                <w:sz w:val="20"/>
                <w:szCs w:val="20"/>
                <w:highlight w:val="yellow"/>
              </w:rPr>
              <w:t>30 daily.</w:t>
            </w:r>
          </w:p>
        </w:tc>
        <w:tc>
          <w:tcPr>
            <w:tcW w:w="2126" w:type="dxa"/>
          </w:tcPr>
          <w:p w14:paraId="734F231F" w14:textId="4DE38C13" w:rsidR="00716125" w:rsidRPr="009777C7"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 xml:space="preserve">Type 1, 2, 3, 4 &amp; 5 Permits – </w:t>
            </w:r>
            <w:r w:rsidRPr="0040385B">
              <w:rPr>
                <w:rFonts w:asciiTheme="minorHAnsi" w:hAnsiTheme="minorHAnsi" w:cstheme="minorHAnsi"/>
                <w:b/>
                <w:sz w:val="20"/>
                <w:szCs w:val="20"/>
              </w:rPr>
              <w:t>Note (7)</w:t>
            </w:r>
          </w:p>
        </w:tc>
        <w:tc>
          <w:tcPr>
            <w:tcW w:w="3827" w:type="dxa"/>
          </w:tcPr>
          <w:p w14:paraId="3E035B31" w14:textId="5CE3B0FD" w:rsidR="00716125" w:rsidRPr="009777C7"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46D801CB" w14:textId="77777777" w:rsidTr="00716125">
        <w:trPr>
          <w:trHeight w:val="838"/>
        </w:trPr>
        <w:tc>
          <w:tcPr>
            <w:tcW w:w="710" w:type="dxa"/>
          </w:tcPr>
          <w:p w14:paraId="7EDDB8E7" w14:textId="78A679D0" w:rsidR="00716125" w:rsidRPr="0040385B" w:rsidRDefault="00716125" w:rsidP="00805FB5">
            <w:pPr>
              <w:pStyle w:val="BodyTextIndent"/>
              <w:ind w:left="29" w:hanging="29"/>
              <w:rPr>
                <w:rFonts w:asciiTheme="minorHAnsi" w:hAnsiTheme="minorHAnsi" w:cstheme="minorHAnsi"/>
                <w:sz w:val="20"/>
                <w:szCs w:val="20"/>
              </w:rPr>
            </w:pPr>
            <w:r w:rsidRPr="0040385B">
              <w:rPr>
                <w:rFonts w:asciiTheme="minorHAnsi" w:hAnsiTheme="minorHAnsi" w:cstheme="minorHAnsi"/>
                <w:sz w:val="20"/>
                <w:szCs w:val="20"/>
              </w:rPr>
              <w:t>4</w:t>
            </w:r>
            <w:r w:rsidR="009A2941">
              <w:rPr>
                <w:rFonts w:asciiTheme="minorHAnsi" w:hAnsiTheme="minorHAnsi" w:cstheme="minorHAnsi"/>
                <w:sz w:val="20"/>
                <w:szCs w:val="20"/>
              </w:rPr>
              <w:t>1</w:t>
            </w:r>
            <w:r w:rsidRPr="0040385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1B0B8243" w14:textId="43EFB4B1" w:rsidR="00716125" w:rsidRPr="0040385B" w:rsidRDefault="00716125" w:rsidP="00805FB5">
            <w:pPr>
              <w:rPr>
                <w:rFonts w:asciiTheme="minorHAnsi" w:hAnsiTheme="minorHAnsi" w:cstheme="minorHAnsi"/>
                <w:sz w:val="20"/>
                <w:szCs w:val="20"/>
              </w:rPr>
            </w:pPr>
            <w:r w:rsidRPr="0040385B">
              <w:rPr>
                <w:rFonts w:asciiTheme="minorHAnsi" w:hAnsiTheme="minorHAnsi" w:cstheme="minorHAnsi"/>
                <w:sz w:val="20"/>
                <w:szCs w:val="20"/>
              </w:rPr>
              <w:t>Horns Lane, Princes Risborough</w:t>
            </w:r>
          </w:p>
        </w:tc>
        <w:tc>
          <w:tcPr>
            <w:tcW w:w="1304" w:type="dxa"/>
          </w:tcPr>
          <w:p w14:paraId="2391000F" w14:textId="6BE668AE"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Class 9</w:t>
            </w:r>
          </w:p>
        </w:tc>
        <w:tc>
          <w:tcPr>
            <w:tcW w:w="4224" w:type="dxa"/>
          </w:tcPr>
          <w:p w14:paraId="014ABF65"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Open 24 hours.</w:t>
            </w:r>
          </w:p>
          <w:p w14:paraId="2B9D33A0"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Monday to Saturday inclusive</w:t>
            </w:r>
          </w:p>
          <w:p w14:paraId="48D241DD"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F1941" w14:paraId="18B1372C" w14:textId="77777777" w:rsidTr="00E36FD3">
              <w:tc>
                <w:tcPr>
                  <w:tcW w:w="1707" w:type="dxa"/>
                </w:tcPr>
                <w:p w14:paraId="6E02036F" w14:textId="77777777" w:rsidR="00EF1941" w:rsidRDefault="00EF1941" w:rsidP="00EF194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5E4AA60B"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0D0E369" w14:textId="77777777" w:rsidR="00EF1941" w:rsidRDefault="00EF1941" w:rsidP="00EF194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EF1941" w:rsidRPr="00EB7F3B" w14:paraId="5CEB9195" w14:textId="77777777" w:rsidTr="00E36FD3">
              <w:tc>
                <w:tcPr>
                  <w:tcW w:w="1707" w:type="dxa"/>
                </w:tcPr>
                <w:p w14:paraId="619E488E" w14:textId="77777777" w:rsidR="00EF1941" w:rsidRPr="00EB7F3B" w:rsidRDefault="00EF1941" w:rsidP="00EF1941">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10526AEC"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4DC9276" w14:textId="77777777" w:rsidR="00EF1941" w:rsidRPr="00EB7F3B" w:rsidRDefault="00EF1941" w:rsidP="00EF194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EF1941" w:rsidRPr="00EB7F3B" w14:paraId="0A6148F0" w14:textId="77777777" w:rsidTr="00E36FD3">
              <w:tc>
                <w:tcPr>
                  <w:tcW w:w="1707" w:type="dxa"/>
                </w:tcPr>
                <w:p w14:paraId="543CDD5D" w14:textId="6813DB15" w:rsidR="00EF1941" w:rsidRPr="00EB7F3B" w:rsidRDefault="00EF1941" w:rsidP="00EF1941">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3E0529A1"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71ACE17" w14:textId="0EEB27EE" w:rsidR="00EF1941" w:rsidRPr="00EB7F3B" w:rsidRDefault="00EF1941" w:rsidP="00EF194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£1.50</w:t>
                  </w:r>
                </w:p>
              </w:tc>
            </w:tr>
            <w:tr w:rsidR="00EF1941" w:rsidRPr="00EB7F3B" w14:paraId="2076494B" w14:textId="77777777" w:rsidTr="00E36FD3">
              <w:tc>
                <w:tcPr>
                  <w:tcW w:w="1707" w:type="dxa"/>
                </w:tcPr>
                <w:p w14:paraId="5137C6F9" w14:textId="163675F3" w:rsidR="00EF1941" w:rsidRPr="00EB7F3B" w:rsidRDefault="00EF1941" w:rsidP="00EF1941">
                  <w:pPr>
                    <w:pStyle w:val="BodyTextIndent"/>
                    <w:ind w:left="0"/>
                    <w:rPr>
                      <w:rFonts w:asciiTheme="minorHAnsi" w:hAnsiTheme="minorHAnsi" w:cstheme="minorHAnsi"/>
                      <w:sz w:val="20"/>
                      <w:szCs w:val="20"/>
                    </w:rPr>
                  </w:pPr>
                  <w:r>
                    <w:rPr>
                      <w:rFonts w:asciiTheme="minorHAnsi" w:hAnsiTheme="minorHAnsi" w:cstheme="minorHAnsi"/>
                      <w:sz w:val="20"/>
                      <w:szCs w:val="20"/>
                    </w:rPr>
                    <w:t>Up to 6 hours</w:t>
                  </w:r>
                </w:p>
              </w:tc>
              <w:tc>
                <w:tcPr>
                  <w:tcW w:w="567" w:type="dxa"/>
                </w:tcPr>
                <w:p w14:paraId="63D9299A"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D1DEF69" w14:textId="6E678257" w:rsidR="00EF1941" w:rsidRPr="00EB7F3B" w:rsidRDefault="00EF1941" w:rsidP="00EF194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£10.00</w:t>
                  </w:r>
                </w:p>
              </w:tc>
            </w:tr>
          </w:tbl>
          <w:p w14:paraId="4B0F4D42"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Sundays &amp; Bank Holidays</w:t>
            </w:r>
          </w:p>
          <w:p w14:paraId="2513B086"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lastRenderedPageBreak/>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F1941" w14:paraId="229E52C6" w14:textId="77777777" w:rsidTr="00E36FD3">
              <w:tc>
                <w:tcPr>
                  <w:tcW w:w="1707" w:type="dxa"/>
                </w:tcPr>
                <w:p w14:paraId="671F5507" w14:textId="77777777" w:rsidR="00EF1941" w:rsidRDefault="00EF1941" w:rsidP="00EF194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380DD3E6"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586E225" w14:textId="77777777" w:rsidR="00EF1941" w:rsidRDefault="00EF1941" w:rsidP="00EF1941">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2EDA4BA6" w14:textId="77777777" w:rsidR="00EF1941" w:rsidRPr="0040385B" w:rsidRDefault="00EF1941" w:rsidP="00EF1941">
            <w:pPr>
              <w:pStyle w:val="BodyTextIndent"/>
              <w:ind w:left="0"/>
              <w:rPr>
                <w:rFonts w:asciiTheme="minorHAnsi" w:hAnsiTheme="minorHAnsi" w:cstheme="minorHAnsi"/>
                <w:b/>
                <w:sz w:val="20"/>
                <w:szCs w:val="20"/>
              </w:rPr>
            </w:pPr>
            <w:r w:rsidRPr="0040385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F1941" w:rsidRPr="009A7476" w14:paraId="1D396C50" w14:textId="77777777" w:rsidTr="00E36FD3">
              <w:tc>
                <w:tcPr>
                  <w:tcW w:w="1707" w:type="dxa"/>
                </w:tcPr>
                <w:p w14:paraId="0794F15B" w14:textId="77777777" w:rsidR="00EF1941" w:rsidRDefault="00EF1941" w:rsidP="00EF1941">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77FBDF8F" w14:textId="77777777" w:rsidR="00EF1941" w:rsidRDefault="00EF1941" w:rsidP="00EF194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4BC774C" w14:textId="77777777" w:rsidR="00EF1941" w:rsidRPr="009A7476" w:rsidRDefault="00EF1941" w:rsidP="00EF1941">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75BC5E48" w14:textId="00701697" w:rsidR="00716125" w:rsidRPr="0040385B" w:rsidRDefault="00716125" w:rsidP="00520AB8">
            <w:pPr>
              <w:pStyle w:val="BodyTextIndent"/>
              <w:ind w:left="0"/>
              <w:rPr>
                <w:rFonts w:asciiTheme="minorHAnsi" w:hAnsiTheme="minorHAnsi" w:cstheme="minorHAnsi"/>
                <w:sz w:val="20"/>
                <w:szCs w:val="20"/>
              </w:rPr>
            </w:pPr>
          </w:p>
        </w:tc>
        <w:tc>
          <w:tcPr>
            <w:tcW w:w="1701" w:type="dxa"/>
          </w:tcPr>
          <w:p w14:paraId="5679E86A" w14:textId="01D6DB35"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sz w:val="20"/>
                <w:szCs w:val="20"/>
              </w:rPr>
              <w:lastRenderedPageBreak/>
              <w:t>Maximum stay 6 hours, no return within 3 hours</w:t>
            </w:r>
          </w:p>
        </w:tc>
        <w:tc>
          <w:tcPr>
            <w:tcW w:w="2126" w:type="dxa"/>
          </w:tcPr>
          <w:p w14:paraId="1DD618E1" w14:textId="765BF5E2"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None</w:t>
            </w:r>
          </w:p>
        </w:tc>
        <w:tc>
          <w:tcPr>
            <w:tcW w:w="3827" w:type="dxa"/>
          </w:tcPr>
          <w:p w14:paraId="39853892" w14:textId="0CB76A0E"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790A589C" w14:textId="77777777" w:rsidTr="00DB2D1B">
        <w:trPr>
          <w:trHeight w:val="838"/>
        </w:trPr>
        <w:tc>
          <w:tcPr>
            <w:tcW w:w="710" w:type="dxa"/>
          </w:tcPr>
          <w:p w14:paraId="67C9B0E5" w14:textId="70CD1A84" w:rsidR="00716125" w:rsidRPr="0040385B" w:rsidRDefault="00716125" w:rsidP="00805FB5">
            <w:pPr>
              <w:pStyle w:val="BodyTextIndent"/>
              <w:ind w:left="29" w:hanging="29"/>
              <w:rPr>
                <w:rFonts w:asciiTheme="minorHAnsi" w:hAnsiTheme="minorHAnsi" w:cstheme="minorHAnsi"/>
                <w:sz w:val="20"/>
                <w:szCs w:val="20"/>
              </w:rPr>
            </w:pPr>
            <w:r w:rsidRPr="0040385B">
              <w:rPr>
                <w:rFonts w:asciiTheme="minorHAnsi" w:hAnsiTheme="minorHAnsi" w:cstheme="minorHAnsi"/>
                <w:sz w:val="20"/>
                <w:szCs w:val="20"/>
              </w:rPr>
              <w:t>4</w:t>
            </w:r>
            <w:r w:rsidR="009A2941">
              <w:rPr>
                <w:rFonts w:asciiTheme="minorHAnsi" w:hAnsiTheme="minorHAnsi" w:cstheme="minorHAnsi"/>
                <w:sz w:val="20"/>
                <w:szCs w:val="20"/>
              </w:rPr>
              <w:t>2</w:t>
            </w:r>
            <w:r w:rsidRPr="0040385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F942D77" w14:textId="617EA6BC" w:rsidR="00716125" w:rsidRPr="0040385B" w:rsidRDefault="00716125" w:rsidP="00805FB5">
            <w:pPr>
              <w:rPr>
                <w:rFonts w:asciiTheme="minorHAnsi" w:hAnsiTheme="minorHAnsi" w:cstheme="minorHAnsi"/>
                <w:sz w:val="20"/>
                <w:szCs w:val="20"/>
              </w:rPr>
            </w:pPr>
            <w:proofErr w:type="spellStart"/>
            <w:r w:rsidRPr="0040385B">
              <w:rPr>
                <w:rFonts w:asciiTheme="minorHAnsi" w:hAnsiTheme="minorHAnsi" w:cstheme="minorHAnsi"/>
                <w:sz w:val="20"/>
                <w:szCs w:val="20"/>
              </w:rPr>
              <w:t>Wakeman</w:t>
            </w:r>
            <w:proofErr w:type="spellEnd"/>
            <w:r w:rsidRPr="0040385B">
              <w:rPr>
                <w:rFonts w:asciiTheme="minorHAnsi" w:hAnsiTheme="minorHAnsi" w:cstheme="minorHAnsi"/>
                <w:sz w:val="20"/>
                <w:szCs w:val="20"/>
              </w:rPr>
              <w:t xml:space="preserve"> Road, Bourne End</w:t>
            </w:r>
          </w:p>
        </w:tc>
        <w:tc>
          <w:tcPr>
            <w:tcW w:w="1304" w:type="dxa"/>
          </w:tcPr>
          <w:p w14:paraId="32A0F3C4" w14:textId="77D88901"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Class 9</w:t>
            </w:r>
          </w:p>
        </w:tc>
        <w:tc>
          <w:tcPr>
            <w:tcW w:w="4224" w:type="dxa"/>
          </w:tcPr>
          <w:p w14:paraId="490CD9BC" w14:textId="77777777" w:rsidR="00716125" w:rsidRPr="0040385B" w:rsidRDefault="00716125" w:rsidP="00805FB5">
            <w:pPr>
              <w:pStyle w:val="BodyTextIndent"/>
              <w:ind w:left="0"/>
              <w:rPr>
                <w:rFonts w:asciiTheme="minorHAnsi" w:hAnsiTheme="minorHAnsi" w:cstheme="minorHAnsi"/>
                <w:sz w:val="20"/>
                <w:szCs w:val="20"/>
              </w:rPr>
            </w:pPr>
            <w:r w:rsidRPr="00DA69B6">
              <w:rPr>
                <w:rFonts w:asciiTheme="minorHAnsi" w:hAnsiTheme="minorHAnsi" w:cstheme="minorHAnsi"/>
                <w:sz w:val="20"/>
                <w:szCs w:val="20"/>
                <w:highlight w:val="yellow"/>
              </w:rPr>
              <w:t>Open 24 hours.</w:t>
            </w:r>
          </w:p>
          <w:p w14:paraId="0D09CA35"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Monday to Saturday inclusive</w:t>
            </w:r>
          </w:p>
          <w:p w14:paraId="4B9EFC9D"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379CC" w14:paraId="009AB2F3" w14:textId="77777777" w:rsidTr="00E36FD3">
              <w:tc>
                <w:tcPr>
                  <w:tcW w:w="1707" w:type="dxa"/>
                </w:tcPr>
                <w:p w14:paraId="5BBB49A7" w14:textId="77777777" w:rsidR="00E379CC" w:rsidRDefault="00E379CC" w:rsidP="00E379C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3B056A4E"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9CBF59F" w14:textId="77777777" w:rsidR="00E379CC" w:rsidRDefault="00E379CC" w:rsidP="00E379C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0.5</w:t>
                  </w:r>
                  <w:r w:rsidRPr="00EB7F3B">
                    <w:rPr>
                      <w:rFonts w:asciiTheme="minorHAnsi" w:hAnsiTheme="minorHAnsi" w:cstheme="minorHAnsi"/>
                      <w:sz w:val="20"/>
                      <w:szCs w:val="20"/>
                    </w:rPr>
                    <w:t>0</w:t>
                  </w:r>
                </w:p>
              </w:tc>
            </w:tr>
            <w:tr w:rsidR="00E379CC" w:rsidRPr="00EB7F3B" w14:paraId="6D456809" w14:textId="77777777" w:rsidTr="00E36FD3">
              <w:tc>
                <w:tcPr>
                  <w:tcW w:w="1707" w:type="dxa"/>
                </w:tcPr>
                <w:p w14:paraId="49CFD41E" w14:textId="77777777" w:rsidR="00E379CC" w:rsidRPr="00EB7F3B" w:rsidRDefault="00E379CC" w:rsidP="00E379C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45095373"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1D32BD6" w14:textId="77777777" w:rsidR="00E379CC" w:rsidRPr="00EB7F3B" w:rsidRDefault="00E379CC" w:rsidP="00E379C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E379CC" w:rsidRPr="00EB7F3B" w14:paraId="649EFA20" w14:textId="77777777" w:rsidTr="00E36FD3">
              <w:tc>
                <w:tcPr>
                  <w:tcW w:w="1707" w:type="dxa"/>
                </w:tcPr>
                <w:p w14:paraId="1AB5236C" w14:textId="419D0077" w:rsidR="00E379CC" w:rsidRPr="00EB7F3B" w:rsidRDefault="00E379CC" w:rsidP="00E379CC">
                  <w:pPr>
                    <w:pStyle w:val="BodyTextIndent"/>
                    <w:ind w:left="0"/>
                    <w:rPr>
                      <w:rFonts w:asciiTheme="minorHAnsi" w:hAnsiTheme="minorHAnsi" w:cstheme="minorHAnsi"/>
                      <w:sz w:val="20"/>
                      <w:szCs w:val="20"/>
                    </w:rPr>
                  </w:pPr>
                  <w:r>
                    <w:rPr>
                      <w:rFonts w:asciiTheme="minorHAnsi" w:hAnsiTheme="minorHAnsi" w:cstheme="minorHAnsi"/>
                      <w:sz w:val="20"/>
                      <w:szCs w:val="20"/>
                    </w:rPr>
                    <w:t>Up to 3 hours</w:t>
                  </w:r>
                </w:p>
              </w:tc>
              <w:tc>
                <w:tcPr>
                  <w:tcW w:w="567" w:type="dxa"/>
                </w:tcPr>
                <w:p w14:paraId="321CAD58"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132CAE9" w14:textId="619E0FCF" w:rsidR="00E379CC" w:rsidRPr="00EB7F3B" w:rsidRDefault="00E379CC" w:rsidP="00E379C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E379CC" w:rsidRPr="00EB7F3B" w14:paraId="284C937D" w14:textId="77777777" w:rsidTr="00E36FD3">
              <w:tc>
                <w:tcPr>
                  <w:tcW w:w="1707" w:type="dxa"/>
                </w:tcPr>
                <w:p w14:paraId="41EE8148" w14:textId="6F99A109" w:rsidR="00E379CC" w:rsidRPr="00EB7F3B" w:rsidRDefault="00E379CC" w:rsidP="00E379CC">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75E270F5"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B1463FD" w14:textId="04AC96A7" w:rsidR="00E379CC" w:rsidRPr="00EB7F3B" w:rsidRDefault="00E379CC" w:rsidP="00E379C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£1.50</w:t>
                  </w:r>
                </w:p>
              </w:tc>
            </w:tr>
            <w:tr w:rsidR="00E379CC" w14:paraId="0CE33019" w14:textId="77777777" w:rsidTr="00E36FD3">
              <w:tc>
                <w:tcPr>
                  <w:tcW w:w="1707" w:type="dxa"/>
                </w:tcPr>
                <w:p w14:paraId="1CC2ED31" w14:textId="3BE7E79E" w:rsidR="00E379CC" w:rsidRDefault="00E379CC" w:rsidP="00E379C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8</w:t>
                  </w:r>
                  <w:r w:rsidRPr="00135C6C">
                    <w:rPr>
                      <w:rFonts w:asciiTheme="minorHAnsi" w:hAnsiTheme="minorHAnsi" w:cstheme="minorHAnsi"/>
                      <w:sz w:val="20"/>
                      <w:szCs w:val="20"/>
                    </w:rPr>
                    <w:t xml:space="preserve"> hours           </w:t>
                  </w:r>
                </w:p>
              </w:tc>
              <w:tc>
                <w:tcPr>
                  <w:tcW w:w="567" w:type="dxa"/>
                </w:tcPr>
                <w:p w14:paraId="7D122EEA"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D9EB71A" w14:textId="4D91A8E5" w:rsidR="00E379CC" w:rsidRDefault="00E379CC" w:rsidP="00E379C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E379CC" w14:paraId="0BF87D1E" w14:textId="77777777" w:rsidTr="00E36FD3">
              <w:tc>
                <w:tcPr>
                  <w:tcW w:w="1707" w:type="dxa"/>
                </w:tcPr>
                <w:p w14:paraId="5E431798" w14:textId="79D3AD8A" w:rsidR="00E379CC" w:rsidRDefault="00E379CC" w:rsidP="00E379CC">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w:t>
                  </w:r>
                  <w:r>
                    <w:rPr>
                      <w:rFonts w:asciiTheme="minorHAnsi" w:hAnsiTheme="minorHAnsi" w:cstheme="minorHAnsi"/>
                      <w:sz w:val="20"/>
                      <w:szCs w:val="20"/>
                    </w:rPr>
                    <w:t>8</w:t>
                  </w:r>
                  <w:r w:rsidRPr="00135C6C">
                    <w:rPr>
                      <w:rFonts w:asciiTheme="minorHAnsi" w:hAnsiTheme="minorHAnsi" w:cstheme="minorHAnsi"/>
                      <w:sz w:val="20"/>
                      <w:szCs w:val="20"/>
                    </w:rPr>
                    <w:t xml:space="preserve"> hours           </w:t>
                  </w:r>
                </w:p>
              </w:tc>
              <w:tc>
                <w:tcPr>
                  <w:tcW w:w="567" w:type="dxa"/>
                </w:tcPr>
                <w:p w14:paraId="4EED0F9D"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77CDB5D" w14:textId="1AE014AD" w:rsidR="00E379CC" w:rsidRDefault="00E379CC" w:rsidP="00E379C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bl>
          <w:p w14:paraId="5C4B3F20" w14:textId="77777777"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b/>
                <w:sz w:val="20"/>
                <w:szCs w:val="20"/>
                <w:u w:val="single"/>
              </w:rPr>
              <w:t>Sundays &amp; Bank Holidays</w:t>
            </w:r>
          </w:p>
          <w:p w14:paraId="4DC19953" w14:textId="77777777"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Between 07:00 and 19:00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379CC" w14:paraId="7FCC07CF" w14:textId="77777777" w:rsidTr="00E36FD3">
              <w:tc>
                <w:tcPr>
                  <w:tcW w:w="1707" w:type="dxa"/>
                </w:tcPr>
                <w:p w14:paraId="0CEAA275" w14:textId="77777777" w:rsidR="00E379CC" w:rsidRDefault="00E379CC" w:rsidP="00E379C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0671E4D"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F022180" w14:textId="77777777" w:rsidR="00E379CC" w:rsidRDefault="00E379CC" w:rsidP="00E379CC">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0</w:t>
                  </w:r>
                  <w:r w:rsidRPr="00EB7F3B">
                    <w:rPr>
                      <w:rFonts w:asciiTheme="minorHAnsi" w:hAnsiTheme="minorHAnsi" w:cstheme="minorHAnsi"/>
                      <w:sz w:val="20"/>
                      <w:szCs w:val="20"/>
                    </w:rPr>
                    <w:t>0</w:t>
                  </w:r>
                </w:p>
              </w:tc>
            </w:tr>
          </w:tbl>
          <w:p w14:paraId="51548802" w14:textId="77777777" w:rsidR="00E379CC" w:rsidRPr="0040385B" w:rsidRDefault="00E379CC" w:rsidP="00E379CC">
            <w:pPr>
              <w:pStyle w:val="BodyTextIndent"/>
              <w:ind w:left="0"/>
              <w:rPr>
                <w:rFonts w:asciiTheme="minorHAnsi" w:hAnsiTheme="minorHAnsi" w:cstheme="minorHAnsi"/>
                <w:b/>
                <w:sz w:val="20"/>
                <w:szCs w:val="20"/>
              </w:rPr>
            </w:pPr>
            <w:r w:rsidRPr="0040385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379CC" w:rsidRPr="009A7476" w14:paraId="11C5BAAB" w14:textId="77777777" w:rsidTr="00E36FD3">
              <w:tc>
                <w:tcPr>
                  <w:tcW w:w="1707" w:type="dxa"/>
                </w:tcPr>
                <w:p w14:paraId="32F29FA6" w14:textId="77777777" w:rsidR="00E379CC" w:rsidRDefault="00E379CC" w:rsidP="00E379CC">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20E384DD" w14:textId="77777777" w:rsidR="00E379CC" w:rsidRDefault="00E379CC" w:rsidP="00E379C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36CD8CB" w14:textId="77777777" w:rsidR="00E379CC" w:rsidRPr="009A7476" w:rsidRDefault="00E379CC" w:rsidP="00E379CC">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5DFEB10D" w14:textId="607894A0" w:rsidR="00716125" w:rsidRPr="0040385B" w:rsidRDefault="00716125" w:rsidP="00520AB8">
            <w:pPr>
              <w:pStyle w:val="BodyTextIndent"/>
              <w:ind w:left="0"/>
              <w:rPr>
                <w:rFonts w:asciiTheme="minorHAnsi" w:hAnsiTheme="minorHAnsi" w:cstheme="minorHAnsi"/>
                <w:b/>
                <w:sz w:val="20"/>
                <w:szCs w:val="20"/>
                <w:u w:val="single"/>
              </w:rPr>
            </w:pPr>
          </w:p>
        </w:tc>
        <w:tc>
          <w:tcPr>
            <w:tcW w:w="1701" w:type="dxa"/>
          </w:tcPr>
          <w:p w14:paraId="0EDB245B" w14:textId="3EF9E2E0" w:rsidR="00716125" w:rsidRPr="0040385B" w:rsidRDefault="00716125" w:rsidP="00805FB5">
            <w:pPr>
              <w:pStyle w:val="BodyTextIndent"/>
              <w:ind w:left="0"/>
              <w:rPr>
                <w:rFonts w:asciiTheme="minorHAnsi" w:hAnsiTheme="minorHAnsi" w:cstheme="minorHAnsi"/>
                <w:b/>
                <w:sz w:val="20"/>
                <w:szCs w:val="20"/>
                <w:u w:val="single"/>
              </w:rPr>
            </w:pPr>
            <w:r w:rsidRPr="0040385B">
              <w:rPr>
                <w:rFonts w:asciiTheme="minorHAnsi" w:hAnsiTheme="minorHAnsi" w:cstheme="minorHAnsi"/>
                <w:sz w:val="20"/>
                <w:szCs w:val="20"/>
              </w:rPr>
              <w:t>No limit – maximum stay 72 hours.</w:t>
            </w:r>
          </w:p>
        </w:tc>
        <w:tc>
          <w:tcPr>
            <w:tcW w:w="2126" w:type="dxa"/>
          </w:tcPr>
          <w:p w14:paraId="080E685D" w14:textId="69AA059F"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 xml:space="preserve">Type 1, 2, 3, 4 &amp; 5 Permits – </w:t>
            </w:r>
            <w:r w:rsidRPr="0040385B">
              <w:rPr>
                <w:rFonts w:asciiTheme="minorHAnsi" w:hAnsiTheme="minorHAnsi" w:cstheme="minorHAnsi"/>
                <w:b/>
                <w:sz w:val="20"/>
                <w:szCs w:val="20"/>
              </w:rPr>
              <w:t>Note (7)</w:t>
            </w:r>
          </w:p>
        </w:tc>
        <w:tc>
          <w:tcPr>
            <w:tcW w:w="3827" w:type="dxa"/>
          </w:tcPr>
          <w:p w14:paraId="2BC67F32" w14:textId="225BF436" w:rsidR="00716125" w:rsidRPr="0040385B" w:rsidRDefault="00716125" w:rsidP="00805FB5">
            <w:pPr>
              <w:pStyle w:val="BodyTextIndent"/>
              <w:ind w:left="0"/>
              <w:rPr>
                <w:rFonts w:asciiTheme="minorHAnsi" w:hAnsiTheme="minorHAnsi" w:cstheme="minorHAnsi"/>
                <w:sz w:val="20"/>
                <w:szCs w:val="20"/>
              </w:rPr>
            </w:pPr>
            <w:r w:rsidRPr="0040385B">
              <w:rPr>
                <w:rFonts w:asciiTheme="minorHAnsi" w:hAnsiTheme="minorHAnsi" w:cstheme="minorHAnsi"/>
                <w:sz w:val="20"/>
                <w:szCs w:val="20"/>
              </w:rPr>
              <w:t xml:space="preserve">Class 3 - FOC, as long as the vehicle is parked within a marked bay and displaying a valid Disabled Persons Badge and parking disc (set to time of arrival). </w:t>
            </w:r>
          </w:p>
        </w:tc>
      </w:tr>
      <w:tr w:rsidR="00716125" w:rsidRPr="00136C9E" w14:paraId="721FF1DB" w14:textId="77777777" w:rsidTr="00DB2D1B">
        <w:trPr>
          <w:trHeight w:val="1201"/>
        </w:trPr>
        <w:tc>
          <w:tcPr>
            <w:tcW w:w="710" w:type="dxa"/>
            <w:shd w:val="clear" w:color="auto" w:fill="auto"/>
          </w:tcPr>
          <w:p w14:paraId="3F5C0D0B" w14:textId="77777777" w:rsidR="00716125" w:rsidRDefault="00716125" w:rsidP="00805FB5">
            <w:pPr>
              <w:pStyle w:val="BodyTextIndent"/>
              <w:ind w:left="29" w:hanging="29"/>
              <w:rPr>
                <w:rFonts w:asciiTheme="minorHAnsi" w:hAnsiTheme="minorHAnsi" w:cstheme="minorHAnsi"/>
                <w:sz w:val="20"/>
                <w:szCs w:val="20"/>
              </w:rPr>
            </w:pPr>
            <w:r w:rsidRPr="00DB2D1B">
              <w:rPr>
                <w:rFonts w:asciiTheme="minorHAnsi" w:hAnsiTheme="minorHAnsi" w:cstheme="minorHAnsi"/>
                <w:sz w:val="20"/>
                <w:szCs w:val="20"/>
              </w:rPr>
              <w:t>4</w:t>
            </w:r>
            <w:r w:rsidR="009A2941" w:rsidRPr="00DB2D1B">
              <w:rPr>
                <w:rFonts w:asciiTheme="minorHAnsi" w:hAnsiTheme="minorHAnsi" w:cstheme="minorHAnsi"/>
                <w:sz w:val="20"/>
                <w:szCs w:val="20"/>
              </w:rPr>
              <w:t>3</w:t>
            </w:r>
            <w:r w:rsidRPr="00DB2D1B">
              <w:rPr>
                <w:rFonts w:asciiTheme="minorHAnsi" w:hAnsiTheme="minorHAnsi" w:cstheme="minorHAnsi"/>
                <w:sz w:val="20"/>
                <w:szCs w:val="20"/>
              </w:rPr>
              <w:t>.</w:t>
            </w:r>
          </w:p>
          <w:p w14:paraId="7B3EDD09" w14:textId="77777777" w:rsidR="00DB2D1B" w:rsidRDefault="00DB2D1B" w:rsidP="00805FB5">
            <w:pPr>
              <w:pStyle w:val="BodyTextIndent"/>
              <w:ind w:left="29" w:hanging="29"/>
              <w:rPr>
                <w:rFonts w:asciiTheme="minorHAnsi" w:hAnsiTheme="minorHAnsi" w:cstheme="minorHAnsi"/>
                <w:sz w:val="20"/>
                <w:szCs w:val="20"/>
              </w:rPr>
            </w:pPr>
          </w:p>
          <w:p w14:paraId="1CF64266" w14:textId="46EE13A0" w:rsidR="00DB2D1B" w:rsidRPr="00DB2D1B" w:rsidRDefault="00DB2D1B" w:rsidP="00805FB5">
            <w:pPr>
              <w:pStyle w:val="BodyTextIndent"/>
              <w:ind w:left="29" w:hanging="29"/>
              <w:rPr>
                <w:rFonts w:asciiTheme="minorHAnsi" w:hAnsiTheme="minorHAnsi" w:cstheme="minorHAnsi"/>
                <w:sz w:val="20"/>
                <w:szCs w:val="20"/>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2E5E01EC" w14:textId="3673C7A1" w:rsidR="00716125" w:rsidRPr="00DB2D1B" w:rsidRDefault="00DB2D1B" w:rsidP="00805FB5">
            <w:pPr>
              <w:rPr>
                <w:rFonts w:asciiTheme="minorHAnsi" w:hAnsiTheme="minorHAnsi" w:cstheme="minorHAnsi"/>
                <w:sz w:val="20"/>
                <w:szCs w:val="20"/>
              </w:rPr>
            </w:pPr>
            <w:proofErr w:type="spellStart"/>
            <w:r>
              <w:rPr>
                <w:rFonts w:asciiTheme="minorHAnsi" w:hAnsiTheme="minorHAnsi" w:cstheme="minorHAnsi"/>
                <w:sz w:val="20"/>
                <w:szCs w:val="20"/>
              </w:rPr>
              <w:t>Holmers</w:t>
            </w:r>
            <w:proofErr w:type="spellEnd"/>
            <w:r>
              <w:rPr>
                <w:rFonts w:asciiTheme="minorHAnsi" w:hAnsiTheme="minorHAnsi" w:cstheme="minorHAnsi"/>
                <w:sz w:val="20"/>
                <w:szCs w:val="20"/>
              </w:rPr>
              <w:t xml:space="preserve"> Farm Recreation Ground, High Wycombe</w:t>
            </w:r>
          </w:p>
        </w:tc>
        <w:tc>
          <w:tcPr>
            <w:tcW w:w="1304" w:type="dxa"/>
            <w:shd w:val="clear" w:color="auto" w:fill="auto"/>
          </w:tcPr>
          <w:p w14:paraId="677C7D6B" w14:textId="13BF5920" w:rsidR="00716125" w:rsidRPr="0040385B"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10218444" w14:textId="77777777" w:rsidTr="00E36FD3">
              <w:tc>
                <w:tcPr>
                  <w:tcW w:w="1707" w:type="dxa"/>
                </w:tcPr>
                <w:p w14:paraId="3756F662"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1E36D948"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93A642A"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445BF86D" w14:textId="37A10559" w:rsidR="00716125" w:rsidRPr="0040385B" w:rsidRDefault="00716125" w:rsidP="00805FB5">
            <w:pPr>
              <w:pStyle w:val="BodyTextIndent"/>
              <w:ind w:left="0"/>
              <w:rPr>
                <w:rFonts w:asciiTheme="minorHAnsi" w:hAnsiTheme="minorHAnsi" w:cstheme="minorHAnsi"/>
                <w:sz w:val="20"/>
                <w:szCs w:val="20"/>
              </w:rPr>
            </w:pPr>
          </w:p>
        </w:tc>
        <w:tc>
          <w:tcPr>
            <w:tcW w:w="1701" w:type="dxa"/>
          </w:tcPr>
          <w:p w14:paraId="17565992" w14:textId="6DD7541C" w:rsidR="00716125" w:rsidRPr="0040385B" w:rsidRDefault="00716125" w:rsidP="00805FB5">
            <w:pPr>
              <w:pStyle w:val="BodyTextIndent"/>
              <w:ind w:left="0"/>
              <w:rPr>
                <w:rFonts w:asciiTheme="minorHAnsi" w:hAnsiTheme="minorHAnsi" w:cstheme="minorHAnsi"/>
                <w:b/>
                <w:sz w:val="20"/>
                <w:szCs w:val="20"/>
                <w:u w:val="single"/>
              </w:rPr>
            </w:pPr>
            <w:r w:rsidRPr="00867518">
              <w:rPr>
                <w:rFonts w:asciiTheme="minorHAnsi" w:hAnsiTheme="minorHAnsi" w:cstheme="minorHAnsi"/>
                <w:sz w:val="20"/>
                <w:szCs w:val="20"/>
              </w:rPr>
              <w:t>No limit – Maximum stay 24 hours</w:t>
            </w:r>
          </w:p>
        </w:tc>
        <w:tc>
          <w:tcPr>
            <w:tcW w:w="2126" w:type="dxa"/>
          </w:tcPr>
          <w:p w14:paraId="66B7060F" w14:textId="5F4EA478" w:rsidR="00716125" w:rsidRPr="0040385B"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16706D5B" w14:textId="48BBD941" w:rsidR="00716125" w:rsidRPr="0040385B"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79D8B2A2" w14:textId="77777777" w:rsidTr="00716125">
        <w:trPr>
          <w:trHeight w:val="838"/>
        </w:trPr>
        <w:tc>
          <w:tcPr>
            <w:tcW w:w="710" w:type="dxa"/>
          </w:tcPr>
          <w:p w14:paraId="4E8E486F" w14:textId="793FBABF"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lastRenderedPageBreak/>
              <w:t>4</w:t>
            </w:r>
            <w:r w:rsidR="009A2941">
              <w:rPr>
                <w:rFonts w:asciiTheme="minorHAnsi" w:hAnsiTheme="minorHAnsi" w:cstheme="minorHAnsi"/>
                <w:sz w:val="20"/>
                <w:szCs w:val="20"/>
              </w:rPr>
              <w:t>4</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37D9720" w14:textId="35388F08"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shd w:val="clear" w:color="auto" w:fill="FFFFFF"/>
              </w:rPr>
              <w:t>Booker Recreational Ground, High Wycombe</w:t>
            </w:r>
          </w:p>
        </w:tc>
        <w:tc>
          <w:tcPr>
            <w:tcW w:w="1304" w:type="dxa"/>
          </w:tcPr>
          <w:p w14:paraId="441B876F" w14:textId="3CD1248E"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095731FE" w14:textId="77777777" w:rsidTr="00E36FD3">
              <w:tc>
                <w:tcPr>
                  <w:tcW w:w="1707" w:type="dxa"/>
                </w:tcPr>
                <w:p w14:paraId="3C26B836"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3475CF74"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6A454D5"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8A1BD23" w14:textId="70DBD27B"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4FE1D8EE" w14:textId="4775FAEA"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264C0DE9" w14:textId="52C9CAE9"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4EBE6941" w14:textId="42F816A9"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0B4DF2FF" w14:textId="77777777" w:rsidTr="00716125">
        <w:trPr>
          <w:trHeight w:val="838"/>
        </w:trPr>
        <w:tc>
          <w:tcPr>
            <w:tcW w:w="710" w:type="dxa"/>
          </w:tcPr>
          <w:p w14:paraId="0949F0C2" w14:textId="190E7F00"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4</w:t>
            </w:r>
            <w:r w:rsidR="009A2941">
              <w:rPr>
                <w:rFonts w:asciiTheme="minorHAnsi" w:hAnsiTheme="minorHAnsi" w:cstheme="minorHAnsi"/>
                <w:sz w:val="20"/>
                <w:szCs w:val="20"/>
              </w:rPr>
              <w:t>5</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74A5F859" w14:textId="62FEBA34" w:rsidR="00716125" w:rsidRPr="00867518" w:rsidRDefault="00716125" w:rsidP="00805FB5">
            <w:pPr>
              <w:rPr>
                <w:rFonts w:asciiTheme="minorHAnsi" w:hAnsiTheme="minorHAnsi" w:cstheme="minorHAnsi"/>
                <w:sz w:val="20"/>
                <w:szCs w:val="20"/>
                <w:shd w:val="clear" w:color="auto" w:fill="FFFFFF"/>
              </w:rPr>
            </w:pPr>
            <w:proofErr w:type="spellStart"/>
            <w:r w:rsidRPr="00867518">
              <w:rPr>
                <w:rFonts w:asciiTheme="minorHAnsi" w:hAnsiTheme="minorHAnsi" w:cstheme="minorHAnsi"/>
                <w:sz w:val="20"/>
                <w:szCs w:val="20"/>
                <w:shd w:val="clear" w:color="auto" w:fill="FFFFFF"/>
              </w:rPr>
              <w:t>Hazlemere</w:t>
            </w:r>
            <w:proofErr w:type="spellEnd"/>
            <w:r w:rsidRPr="00867518">
              <w:rPr>
                <w:rFonts w:asciiTheme="minorHAnsi" w:hAnsiTheme="minorHAnsi" w:cstheme="minorHAnsi"/>
                <w:sz w:val="20"/>
                <w:szCs w:val="20"/>
                <w:shd w:val="clear" w:color="auto" w:fill="FFFFFF"/>
              </w:rPr>
              <w:t xml:space="preserve"> Recreation Ground, High Wycombe</w:t>
            </w:r>
          </w:p>
        </w:tc>
        <w:tc>
          <w:tcPr>
            <w:tcW w:w="1304" w:type="dxa"/>
          </w:tcPr>
          <w:p w14:paraId="1E355F2D" w14:textId="13EA77BC"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5B7142BE" w14:textId="77777777" w:rsidTr="00E36FD3">
              <w:tc>
                <w:tcPr>
                  <w:tcW w:w="1707" w:type="dxa"/>
                </w:tcPr>
                <w:p w14:paraId="4BEF27BD"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30D44AEA"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B4AB0E6"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73D6F98" w14:textId="7125A31B"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6AEF067D" w14:textId="22D25384"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6ED8E0C5" w14:textId="563F68F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1133CD0C" w14:textId="1CAB77AD"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591B9205" w14:textId="77777777" w:rsidTr="00716125">
        <w:trPr>
          <w:trHeight w:val="838"/>
        </w:trPr>
        <w:tc>
          <w:tcPr>
            <w:tcW w:w="710" w:type="dxa"/>
          </w:tcPr>
          <w:p w14:paraId="486FC580" w14:textId="2C681D55"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4</w:t>
            </w:r>
            <w:r w:rsidR="009A2941">
              <w:rPr>
                <w:rFonts w:asciiTheme="minorHAnsi" w:hAnsiTheme="minorHAnsi" w:cstheme="minorHAnsi"/>
                <w:sz w:val="20"/>
                <w:szCs w:val="20"/>
              </w:rPr>
              <w:t>6</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2F8A76E" w14:textId="6BE8CC1C"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shd w:val="clear" w:color="auto" w:fill="FFFFFF"/>
              </w:rPr>
              <w:t>Totteridge Recreational Ground, High Wycombe</w:t>
            </w:r>
          </w:p>
        </w:tc>
        <w:tc>
          <w:tcPr>
            <w:tcW w:w="1304" w:type="dxa"/>
          </w:tcPr>
          <w:p w14:paraId="183BD7F8" w14:textId="4716EE0F"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60125FE6" w14:textId="77777777" w:rsidTr="00E36FD3">
              <w:tc>
                <w:tcPr>
                  <w:tcW w:w="1707" w:type="dxa"/>
                </w:tcPr>
                <w:p w14:paraId="4356E835"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78170E38"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78979CC"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7F942F6B" w14:textId="231A4F0A"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72EC2164" w14:textId="5F2F3F08"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67C9ED8A" w14:textId="2747BA4A"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48AABCD8" w14:textId="0E0A53D4"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2AE10240" w14:textId="77777777" w:rsidTr="00716125">
        <w:trPr>
          <w:trHeight w:val="838"/>
        </w:trPr>
        <w:tc>
          <w:tcPr>
            <w:tcW w:w="710" w:type="dxa"/>
          </w:tcPr>
          <w:p w14:paraId="11BDA4B5" w14:textId="72DD3334"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4</w:t>
            </w:r>
            <w:r w:rsidR="009A2941">
              <w:rPr>
                <w:rFonts w:asciiTheme="minorHAnsi" w:hAnsiTheme="minorHAnsi" w:cstheme="minorHAnsi"/>
                <w:sz w:val="20"/>
                <w:szCs w:val="20"/>
              </w:rPr>
              <w:t>7</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36473E5" w14:textId="342BF73D" w:rsidR="00716125" w:rsidRPr="00867518" w:rsidRDefault="00716125" w:rsidP="00805FB5">
            <w:pPr>
              <w:rPr>
                <w:rFonts w:asciiTheme="minorHAnsi" w:hAnsiTheme="minorHAnsi" w:cstheme="minorHAnsi"/>
                <w:sz w:val="20"/>
                <w:szCs w:val="20"/>
                <w:shd w:val="clear" w:color="auto" w:fill="FFFFFF"/>
              </w:rPr>
            </w:pPr>
            <w:r w:rsidRPr="00867518">
              <w:rPr>
                <w:rFonts w:asciiTheme="minorHAnsi" w:hAnsiTheme="minorHAnsi" w:cstheme="minorHAnsi"/>
                <w:sz w:val="20"/>
                <w:szCs w:val="20"/>
                <w:shd w:val="clear" w:color="auto" w:fill="FFFFFF"/>
              </w:rPr>
              <w:t>Queen Elizabeth II Playing Fields, high Wycombe</w:t>
            </w:r>
          </w:p>
        </w:tc>
        <w:tc>
          <w:tcPr>
            <w:tcW w:w="1304" w:type="dxa"/>
          </w:tcPr>
          <w:p w14:paraId="2FBEDE40" w14:textId="6781CA7E"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70248147" w14:textId="77777777" w:rsidTr="00E36FD3">
              <w:tc>
                <w:tcPr>
                  <w:tcW w:w="1707" w:type="dxa"/>
                </w:tcPr>
                <w:p w14:paraId="62494832"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30639582"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76B72EA"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4ECB4A05" w14:textId="3BF5DDC3"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67E38039" w14:textId="0897B4DF"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1DBB05D1" w14:textId="5CCAF8CC"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2ADAE71D" w14:textId="2C5B8444"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3DD14832" w14:textId="77777777" w:rsidTr="00716125">
        <w:trPr>
          <w:trHeight w:val="838"/>
        </w:trPr>
        <w:tc>
          <w:tcPr>
            <w:tcW w:w="710" w:type="dxa"/>
          </w:tcPr>
          <w:p w14:paraId="15202C5E" w14:textId="132853A3"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4</w:t>
            </w:r>
            <w:r w:rsidR="009A2941">
              <w:rPr>
                <w:rFonts w:asciiTheme="minorHAnsi" w:hAnsiTheme="minorHAnsi" w:cstheme="minorHAnsi"/>
                <w:sz w:val="20"/>
                <w:szCs w:val="20"/>
              </w:rPr>
              <w:t>8</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E52C0D5" w14:textId="66D23A65" w:rsidR="00716125" w:rsidRPr="00867518" w:rsidRDefault="00716125" w:rsidP="00805FB5">
            <w:pPr>
              <w:rPr>
                <w:rFonts w:asciiTheme="minorHAnsi" w:hAnsiTheme="minorHAnsi" w:cstheme="minorHAnsi"/>
                <w:sz w:val="20"/>
                <w:szCs w:val="20"/>
                <w:shd w:val="clear" w:color="auto" w:fill="FFFFFF"/>
              </w:rPr>
            </w:pPr>
            <w:r w:rsidRPr="00867518">
              <w:rPr>
                <w:rFonts w:asciiTheme="minorHAnsi" w:hAnsiTheme="minorHAnsi" w:cstheme="minorHAnsi"/>
                <w:sz w:val="20"/>
                <w:szCs w:val="20"/>
                <w:shd w:val="clear" w:color="auto" w:fill="FFFFFF"/>
              </w:rPr>
              <w:t>Hughenden Park, Hughenden Road, High Wycombe</w:t>
            </w:r>
          </w:p>
        </w:tc>
        <w:tc>
          <w:tcPr>
            <w:tcW w:w="1304" w:type="dxa"/>
          </w:tcPr>
          <w:p w14:paraId="17BC6514" w14:textId="55B7197C"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59F9299F" w14:textId="77777777" w:rsidTr="00E36FD3">
              <w:tc>
                <w:tcPr>
                  <w:tcW w:w="1707" w:type="dxa"/>
                </w:tcPr>
                <w:p w14:paraId="3101A97E"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27D013F4"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49A2E8F"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7FC0ABF" w14:textId="43806DD0"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w:t>
            </w:r>
          </w:p>
        </w:tc>
        <w:tc>
          <w:tcPr>
            <w:tcW w:w="1701" w:type="dxa"/>
          </w:tcPr>
          <w:p w14:paraId="7B352EB4" w14:textId="3ED0767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424DB01E" w14:textId="5DD8EA43"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396A4B23" w14:textId="45CF1C08"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7DE9A7B3" w14:textId="77777777" w:rsidTr="00716125">
        <w:trPr>
          <w:trHeight w:val="794"/>
        </w:trPr>
        <w:tc>
          <w:tcPr>
            <w:tcW w:w="710" w:type="dxa"/>
          </w:tcPr>
          <w:p w14:paraId="20CB6EC6" w14:textId="4F29184E" w:rsidR="00716125" w:rsidRPr="00867518" w:rsidRDefault="009A2941" w:rsidP="00805FB5">
            <w:pPr>
              <w:pStyle w:val="BodyTextIndent"/>
              <w:ind w:left="29" w:hanging="29"/>
              <w:rPr>
                <w:rFonts w:asciiTheme="minorHAnsi" w:hAnsiTheme="minorHAnsi" w:cstheme="minorHAnsi"/>
                <w:sz w:val="20"/>
                <w:szCs w:val="20"/>
              </w:rPr>
            </w:pPr>
            <w:r>
              <w:rPr>
                <w:rFonts w:asciiTheme="minorHAnsi" w:hAnsiTheme="minorHAnsi" w:cstheme="minorHAnsi"/>
                <w:sz w:val="20"/>
                <w:szCs w:val="20"/>
              </w:rPr>
              <w:t>49</w:t>
            </w:r>
            <w:r w:rsidR="00716125"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76555C8" w14:textId="3D536067" w:rsidR="00716125" w:rsidRPr="00867518" w:rsidRDefault="00716125" w:rsidP="00805FB5">
            <w:pPr>
              <w:rPr>
                <w:rFonts w:asciiTheme="minorHAnsi" w:hAnsiTheme="minorHAnsi" w:cstheme="minorHAnsi"/>
                <w:sz w:val="20"/>
                <w:szCs w:val="20"/>
                <w:shd w:val="clear" w:color="auto" w:fill="FFFFFF"/>
              </w:rPr>
            </w:pPr>
            <w:r w:rsidRPr="00867518">
              <w:rPr>
                <w:rFonts w:asciiTheme="minorHAnsi" w:hAnsiTheme="minorHAnsi" w:cstheme="minorHAnsi"/>
                <w:sz w:val="20"/>
                <w:szCs w:val="20"/>
                <w:shd w:val="clear" w:color="auto" w:fill="FFFFFF"/>
              </w:rPr>
              <w:t>Hughenden Park, Coates Lane, High Wycombe</w:t>
            </w:r>
          </w:p>
        </w:tc>
        <w:tc>
          <w:tcPr>
            <w:tcW w:w="1304" w:type="dxa"/>
          </w:tcPr>
          <w:p w14:paraId="4598A7CE" w14:textId="7831012F"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3E3A2548" w14:textId="77777777" w:rsidTr="00E36FD3">
              <w:tc>
                <w:tcPr>
                  <w:tcW w:w="1707" w:type="dxa"/>
                </w:tcPr>
                <w:p w14:paraId="184FEC84"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4D31472A"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683ED79"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6B16B7A5" w14:textId="46BE9466"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61901573" w14:textId="0B9526E2"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6F93B4D1" w14:textId="71AE7A1A"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108CA02D" w14:textId="08514455"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71E5655E" w14:textId="77777777" w:rsidTr="00716125">
        <w:trPr>
          <w:trHeight w:val="838"/>
        </w:trPr>
        <w:tc>
          <w:tcPr>
            <w:tcW w:w="710" w:type="dxa"/>
          </w:tcPr>
          <w:p w14:paraId="07D37791" w14:textId="00106C05"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5</w:t>
            </w:r>
            <w:r w:rsidR="009A2941">
              <w:rPr>
                <w:rFonts w:asciiTheme="minorHAnsi" w:hAnsiTheme="minorHAnsi" w:cstheme="minorHAnsi"/>
                <w:sz w:val="20"/>
                <w:szCs w:val="20"/>
              </w:rPr>
              <w:t>0</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69E9AC4" w14:textId="6F5E2DE4" w:rsidR="00716125" w:rsidRPr="00867518" w:rsidRDefault="00716125" w:rsidP="00805FB5">
            <w:pPr>
              <w:rPr>
                <w:rFonts w:asciiTheme="minorHAnsi" w:hAnsiTheme="minorHAnsi" w:cstheme="minorHAnsi"/>
                <w:sz w:val="20"/>
                <w:szCs w:val="20"/>
                <w:shd w:val="clear" w:color="auto" w:fill="FFFFFF"/>
              </w:rPr>
            </w:pPr>
            <w:r w:rsidRPr="00867518">
              <w:rPr>
                <w:rFonts w:asciiTheme="minorHAnsi" w:hAnsiTheme="minorHAnsi" w:cstheme="minorHAnsi"/>
                <w:sz w:val="20"/>
                <w:szCs w:val="20"/>
                <w:shd w:val="clear" w:color="auto" w:fill="FFFFFF"/>
              </w:rPr>
              <w:t xml:space="preserve">Kingsmead Recreational Ground, </w:t>
            </w:r>
            <w:proofErr w:type="spellStart"/>
            <w:r w:rsidRPr="00867518">
              <w:rPr>
                <w:rFonts w:asciiTheme="minorHAnsi" w:hAnsiTheme="minorHAnsi" w:cstheme="minorHAnsi"/>
                <w:sz w:val="20"/>
                <w:szCs w:val="20"/>
                <w:shd w:val="clear" w:color="auto" w:fill="FFFFFF"/>
              </w:rPr>
              <w:t>Lintaform</w:t>
            </w:r>
            <w:proofErr w:type="spellEnd"/>
            <w:r w:rsidRPr="00867518">
              <w:rPr>
                <w:rFonts w:asciiTheme="minorHAnsi" w:hAnsiTheme="minorHAnsi" w:cstheme="minorHAnsi"/>
                <w:sz w:val="20"/>
                <w:szCs w:val="20"/>
                <w:shd w:val="clear" w:color="auto" w:fill="FFFFFF"/>
              </w:rPr>
              <w:t xml:space="preserve"> Car Par, High Wycombe</w:t>
            </w:r>
          </w:p>
        </w:tc>
        <w:tc>
          <w:tcPr>
            <w:tcW w:w="1304" w:type="dxa"/>
          </w:tcPr>
          <w:p w14:paraId="1DA427AC" w14:textId="05EB222C"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4D915CA6" w14:textId="77777777" w:rsidTr="00E36FD3">
              <w:tc>
                <w:tcPr>
                  <w:tcW w:w="1707" w:type="dxa"/>
                </w:tcPr>
                <w:p w14:paraId="57835CDC"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658E5A15"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122C2A1"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4155DA6E" w14:textId="57B50B67"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15A991B2" w14:textId="20EBAAF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25470413" w14:textId="22FC8AD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30741F66" w14:textId="21BB59AD"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19452317" w14:textId="77777777" w:rsidTr="00716125">
        <w:trPr>
          <w:trHeight w:val="838"/>
        </w:trPr>
        <w:tc>
          <w:tcPr>
            <w:tcW w:w="710" w:type="dxa"/>
          </w:tcPr>
          <w:p w14:paraId="086EB4C6" w14:textId="2F151D44"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5</w:t>
            </w:r>
            <w:r w:rsidR="009A2941">
              <w:rPr>
                <w:rFonts w:asciiTheme="minorHAnsi" w:hAnsiTheme="minorHAnsi" w:cstheme="minorHAnsi"/>
                <w:sz w:val="20"/>
                <w:szCs w:val="20"/>
              </w:rPr>
              <w:t>1</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1A19B984" w14:textId="403FFED0" w:rsidR="00716125" w:rsidRPr="00867518" w:rsidRDefault="00716125" w:rsidP="00805FB5">
            <w:pPr>
              <w:rPr>
                <w:rFonts w:asciiTheme="minorHAnsi" w:hAnsiTheme="minorHAnsi" w:cstheme="minorHAnsi"/>
                <w:sz w:val="20"/>
                <w:szCs w:val="20"/>
                <w:shd w:val="clear" w:color="auto" w:fill="FFFFFF"/>
              </w:rPr>
            </w:pPr>
            <w:proofErr w:type="spellStart"/>
            <w:r w:rsidRPr="00867518">
              <w:rPr>
                <w:rFonts w:asciiTheme="minorHAnsi" w:hAnsiTheme="minorHAnsi" w:cstheme="minorHAnsi"/>
                <w:sz w:val="20"/>
                <w:szCs w:val="20"/>
                <w:shd w:val="clear" w:color="auto" w:fill="FFFFFF"/>
              </w:rPr>
              <w:t>Desborough</w:t>
            </w:r>
            <w:proofErr w:type="spellEnd"/>
            <w:r w:rsidRPr="00867518">
              <w:rPr>
                <w:rFonts w:asciiTheme="minorHAnsi" w:hAnsiTheme="minorHAnsi" w:cstheme="minorHAnsi"/>
                <w:sz w:val="20"/>
                <w:szCs w:val="20"/>
                <w:shd w:val="clear" w:color="auto" w:fill="FFFFFF"/>
              </w:rPr>
              <w:t xml:space="preserve"> Recreation Ground, High Wycombe</w:t>
            </w:r>
          </w:p>
        </w:tc>
        <w:tc>
          <w:tcPr>
            <w:tcW w:w="1304" w:type="dxa"/>
          </w:tcPr>
          <w:p w14:paraId="67EECF86" w14:textId="364BD834"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054FC057" w14:textId="77777777" w:rsidTr="00E36FD3">
              <w:tc>
                <w:tcPr>
                  <w:tcW w:w="1707" w:type="dxa"/>
                </w:tcPr>
                <w:p w14:paraId="6FAC3160"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3BEF212B"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FD83AAC"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34B5F1DE" w14:textId="5C9C350E"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w:t>
            </w:r>
          </w:p>
        </w:tc>
        <w:tc>
          <w:tcPr>
            <w:tcW w:w="1701" w:type="dxa"/>
          </w:tcPr>
          <w:p w14:paraId="430CA1E6" w14:textId="2A60A8D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24 hours</w:t>
            </w:r>
          </w:p>
        </w:tc>
        <w:tc>
          <w:tcPr>
            <w:tcW w:w="2126" w:type="dxa"/>
          </w:tcPr>
          <w:p w14:paraId="56ABBCA2" w14:textId="3C689D12"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15708904" w14:textId="0C47B3E5"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54219F08" w14:textId="77777777" w:rsidTr="00716125">
        <w:trPr>
          <w:trHeight w:val="838"/>
        </w:trPr>
        <w:tc>
          <w:tcPr>
            <w:tcW w:w="710" w:type="dxa"/>
          </w:tcPr>
          <w:p w14:paraId="0C5FEB85" w14:textId="69EBF0A5"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5</w:t>
            </w:r>
            <w:r w:rsidR="009A2941">
              <w:rPr>
                <w:rFonts w:asciiTheme="minorHAnsi" w:hAnsiTheme="minorHAnsi" w:cstheme="minorHAnsi"/>
                <w:sz w:val="20"/>
                <w:szCs w:val="20"/>
              </w:rPr>
              <w:t>2</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C0ED478" w14:textId="77777777" w:rsidR="00716125"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 xml:space="preserve">Beaumont Way, </w:t>
            </w:r>
            <w:proofErr w:type="spellStart"/>
            <w:r w:rsidRPr="00867518">
              <w:rPr>
                <w:rFonts w:asciiTheme="minorHAnsi" w:hAnsiTheme="minorHAnsi" w:cstheme="minorHAnsi"/>
                <w:sz w:val="20"/>
                <w:szCs w:val="20"/>
              </w:rPr>
              <w:t>Hazlemere</w:t>
            </w:r>
            <w:proofErr w:type="spellEnd"/>
          </w:p>
          <w:p w14:paraId="50C67599" w14:textId="77777777" w:rsidR="00760797" w:rsidRDefault="00760797" w:rsidP="00805FB5">
            <w:pPr>
              <w:rPr>
                <w:rFonts w:asciiTheme="minorHAnsi" w:hAnsiTheme="minorHAnsi" w:cstheme="minorHAnsi"/>
                <w:sz w:val="20"/>
                <w:szCs w:val="20"/>
              </w:rPr>
            </w:pPr>
          </w:p>
          <w:p w14:paraId="56DB0FB4" w14:textId="3068E1DA" w:rsidR="00760797" w:rsidRPr="00867518" w:rsidRDefault="00760797" w:rsidP="00805FB5">
            <w:pPr>
              <w:rPr>
                <w:rFonts w:asciiTheme="minorHAnsi" w:hAnsiTheme="minorHAnsi" w:cstheme="minorHAnsi"/>
                <w:sz w:val="20"/>
                <w:szCs w:val="20"/>
              </w:rPr>
            </w:pPr>
          </w:p>
        </w:tc>
        <w:tc>
          <w:tcPr>
            <w:tcW w:w="1304" w:type="dxa"/>
          </w:tcPr>
          <w:p w14:paraId="2CF643AF" w14:textId="1D173E99"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7935DF7F" w14:textId="77777777" w:rsidTr="00E36FD3">
              <w:tc>
                <w:tcPr>
                  <w:tcW w:w="1707" w:type="dxa"/>
                </w:tcPr>
                <w:p w14:paraId="106B3099"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7B342523"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A819B77"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CB62FEA" w14:textId="5F9273A3"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54590BEF" w14:textId="0E01BF0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72 hours.</w:t>
            </w:r>
          </w:p>
        </w:tc>
        <w:tc>
          <w:tcPr>
            <w:tcW w:w="2126" w:type="dxa"/>
          </w:tcPr>
          <w:p w14:paraId="772BA730" w14:textId="5D8DE15D"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60B9D4B2" w14:textId="051DC16A"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21E83F4C" w14:textId="77777777" w:rsidTr="00716125">
        <w:trPr>
          <w:trHeight w:val="622"/>
        </w:trPr>
        <w:tc>
          <w:tcPr>
            <w:tcW w:w="710" w:type="dxa"/>
          </w:tcPr>
          <w:p w14:paraId="28DEE51A" w14:textId="32B3388E"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lastRenderedPageBreak/>
              <w:t>5</w:t>
            </w:r>
            <w:r w:rsidR="009A2941">
              <w:rPr>
                <w:rFonts w:asciiTheme="minorHAnsi" w:hAnsiTheme="minorHAnsi" w:cstheme="minorHAnsi"/>
                <w:sz w:val="20"/>
                <w:szCs w:val="20"/>
              </w:rPr>
              <w:t>3</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A07DF34" w14:textId="42AD2650" w:rsidR="00716125" w:rsidRPr="00867518" w:rsidRDefault="00760797" w:rsidP="00805FB5">
            <w:pPr>
              <w:rPr>
                <w:rFonts w:asciiTheme="minorHAnsi" w:hAnsiTheme="minorHAnsi" w:cstheme="minorHAnsi"/>
                <w:sz w:val="20"/>
                <w:szCs w:val="20"/>
              </w:rPr>
            </w:pPr>
            <w:proofErr w:type="spellStart"/>
            <w:r>
              <w:rPr>
                <w:rFonts w:asciiTheme="minorHAnsi" w:hAnsiTheme="minorHAnsi" w:cstheme="minorHAnsi"/>
                <w:sz w:val="20"/>
                <w:szCs w:val="20"/>
              </w:rPr>
              <w:t>Grossmore</w:t>
            </w:r>
            <w:proofErr w:type="spellEnd"/>
            <w:r>
              <w:rPr>
                <w:rFonts w:asciiTheme="minorHAnsi" w:hAnsiTheme="minorHAnsi" w:cstheme="minorHAnsi"/>
                <w:sz w:val="20"/>
                <w:szCs w:val="20"/>
              </w:rPr>
              <w:t xml:space="preserve"> Recreation Ground, Marlow</w:t>
            </w:r>
          </w:p>
        </w:tc>
        <w:tc>
          <w:tcPr>
            <w:tcW w:w="1304" w:type="dxa"/>
          </w:tcPr>
          <w:p w14:paraId="6B0A8FAD" w14:textId="63201B01"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20C76240" w14:textId="77777777" w:rsidTr="00E36FD3">
              <w:tc>
                <w:tcPr>
                  <w:tcW w:w="1707" w:type="dxa"/>
                </w:tcPr>
                <w:p w14:paraId="07018FC5"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61F52EF6"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6178EA1"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444186DF" w14:textId="22CBFEFA"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20DFE90A" w14:textId="4B54A6CE"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72 hours.</w:t>
            </w:r>
          </w:p>
        </w:tc>
        <w:tc>
          <w:tcPr>
            <w:tcW w:w="2126" w:type="dxa"/>
          </w:tcPr>
          <w:p w14:paraId="48FBD7CF" w14:textId="755CEC84"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0092FC5D" w14:textId="27CB850E"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76DBADE6" w14:textId="77777777" w:rsidTr="00716125">
        <w:trPr>
          <w:trHeight w:val="771"/>
        </w:trPr>
        <w:tc>
          <w:tcPr>
            <w:tcW w:w="710" w:type="dxa"/>
          </w:tcPr>
          <w:p w14:paraId="65D11356" w14:textId="0BF767C8"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5</w:t>
            </w:r>
            <w:r w:rsidR="009A2941">
              <w:rPr>
                <w:rFonts w:asciiTheme="minorHAnsi" w:hAnsiTheme="minorHAnsi" w:cstheme="minorHAnsi"/>
                <w:sz w:val="20"/>
                <w:szCs w:val="20"/>
              </w:rPr>
              <w:t>4</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20DFAF96" w14:textId="26F0F3F8"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 xml:space="preserve">Red Lion Way, </w:t>
            </w:r>
            <w:proofErr w:type="spellStart"/>
            <w:r w:rsidRPr="00867518">
              <w:rPr>
                <w:rFonts w:asciiTheme="minorHAnsi" w:hAnsiTheme="minorHAnsi" w:cstheme="minorHAnsi"/>
                <w:sz w:val="20"/>
                <w:szCs w:val="20"/>
              </w:rPr>
              <w:t>Wooburn</w:t>
            </w:r>
            <w:proofErr w:type="spellEnd"/>
          </w:p>
        </w:tc>
        <w:tc>
          <w:tcPr>
            <w:tcW w:w="1304" w:type="dxa"/>
          </w:tcPr>
          <w:p w14:paraId="405FC77D" w14:textId="28AEEF2D"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7064D5A4" w14:textId="77777777" w:rsidTr="00E36FD3">
              <w:tc>
                <w:tcPr>
                  <w:tcW w:w="1707" w:type="dxa"/>
                </w:tcPr>
                <w:p w14:paraId="24BD72B4"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12E62F39"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3AE4A4B"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D702414" w14:textId="046EABB2" w:rsidR="00716125" w:rsidRPr="00867518" w:rsidRDefault="00716125" w:rsidP="00805FB5">
            <w:pPr>
              <w:pStyle w:val="BodyTextIndent"/>
              <w:ind w:left="0"/>
              <w:rPr>
                <w:rFonts w:asciiTheme="minorHAnsi" w:hAnsiTheme="minorHAnsi" w:cstheme="minorHAnsi"/>
                <w:sz w:val="20"/>
                <w:szCs w:val="20"/>
              </w:rPr>
            </w:pPr>
          </w:p>
        </w:tc>
        <w:tc>
          <w:tcPr>
            <w:tcW w:w="1701" w:type="dxa"/>
          </w:tcPr>
          <w:p w14:paraId="32250216" w14:textId="1F249925"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72 hours.</w:t>
            </w:r>
          </w:p>
        </w:tc>
        <w:tc>
          <w:tcPr>
            <w:tcW w:w="2126" w:type="dxa"/>
          </w:tcPr>
          <w:p w14:paraId="50CDD245" w14:textId="461D2B63"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03087776" w14:textId="3B8C3E7D"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6060B6FE" w14:textId="77777777" w:rsidTr="00716125">
        <w:trPr>
          <w:trHeight w:val="511"/>
        </w:trPr>
        <w:tc>
          <w:tcPr>
            <w:tcW w:w="710" w:type="dxa"/>
          </w:tcPr>
          <w:p w14:paraId="64AB4E0F" w14:textId="78E9E09B" w:rsidR="00716125" w:rsidRPr="00867518" w:rsidRDefault="00716125" w:rsidP="00805FB5">
            <w:pPr>
              <w:pStyle w:val="BodyTextIndent"/>
              <w:ind w:left="29" w:hanging="29"/>
              <w:rPr>
                <w:rFonts w:asciiTheme="minorHAnsi" w:hAnsiTheme="minorHAnsi" w:cstheme="minorHAnsi"/>
                <w:sz w:val="20"/>
                <w:szCs w:val="20"/>
              </w:rPr>
            </w:pPr>
            <w:r w:rsidRPr="00867518">
              <w:rPr>
                <w:rFonts w:asciiTheme="minorHAnsi" w:hAnsiTheme="minorHAnsi" w:cstheme="minorHAnsi"/>
                <w:sz w:val="20"/>
                <w:szCs w:val="20"/>
              </w:rPr>
              <w:t>5</w:t>
            </w:r>
            <w:r w:rsidR="009A2941">
              <w:rPr>
                <w:rFonts w:asciiTheme="minorHAnsi" w:hAnsiTheme="minorHAnsi" w:cstheme="minorHAnsi"/>
                <w:sz w:val="20"/>
                <w:szCs w:val="20"/>
              </w:rPr>
              <w:t>5</w:t>
            </w:r>
            <w:r w:rsidRPr="00867518">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FFFFFF" w:themeFill="background1"/>
          </w:tcPr>
          <w:p w14:paraId="1ADE8FCF" w14:textId="02AA65EB" w:rsidR="00716125" w:rsidRPr="00867518" w:rsidRDefault="00716125" w:rsidP="00805FB5">
            <w:pPr>
              <w:rPr>
                <w:rFonts w:asciiTheme="minorHAnsi" w:hAnsiTheme="minorHAnsi" w:cstheme="minorHAnsi"/>
                <w:sz w:val="20"/>
                <w:szCs w:val="20"/>
              </w:rPr>
            </w:pPr>
            <w:proofErr w:type="spellStart"/>
            <w:r w:rsidRPr="007022A5">
              <w:rPr>
                <w:rFonts w:asciiTheme="minorHAnsi" w:hAnsiTheme="minorHAnsi" w:cstheme="minorHAnsi"/>
                <w:sz w:val="20"/>
                <w:szCs w:val="20"/>
                <w:highlight w:val="yellow"/>
                <w:shd w:val="clear" w:color="auto" w:fill="EEEEEE"/>
              </w:rPr>
              <w:t>Handleton</w:t>
            </w:r>
            <w:proofErr w:type="spellEnd"/>
            <w:r w:rsidRPr="007022A5">
              <w:rPr>
                <w:rFonts w:asciiTheme="minorHAnsi" w:hAnsiTheme="minorHAnsi" w:cstheme="minorHAnsi"/>
                <w:sz w:val="20"/>
                <w:szCs w:val="20"/>
                <w:highlight w:val="yellow"/>
                <w:shd w:val="clear" w:color="auto" w:fill="EEEEEE"/>
              </w:rPr>
              <w:t xml:space="preserve"> Common, Finings Road, Lane End</w:t>
            </w:r>
          </w:p>
        </w:tc>
        <w:tc>
          <w:tcPr>
            <w:tcW w:w="1304" w:type="dxa"/>
          </w:tcPr>
          <w:p w14:paraId="673FC36D" w14:textId="58E2178A" w:rsidR="00716125" w:rsidRPr="00867518" w:rsidRDefault="00716125" w:rsidP="00805FB5">
            <w:pPr>
              <w:rPr>
                <w:rFonts w:asciiTheme="minorHAnsi" w:hAnsiTheme="minorHAnsi" w:cstheme="minorHAnsi"/>
                <w:sz w:val="20"/>
                <w:szCs w:val="20"/>
              </w:rPr>
            </w:pPr>
            <w:r w:rsidRPr="00867518">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73E0717D" w14:textId="77777777" w:rsidTr="00E36FD3">
              <w:tc>
                <w:tcPr>
                  <w:tcW w:w="1707" w:type="dxa"/>
                </w:tcPr>
                <w:p w14:paraId="7027669A"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329810FD"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ED09B3F"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6CD5300B" w14:textId="2688FB8F"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w:t>
            </w:r>
          </w:p>
        </w:tc>
        <w:tc>
          <w:tcPr>
            <w:tcW w:w="1701" w:type="dxa"/>
          </w:tcPr>
          <w:p w14:paraId="49A10E41" w14:textId="1F0CE0EB"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 limit – maximum stay 72 hours.</w:t>
            </w:r>
          </w:p>
        </w:tc>
        <w:tc>
          <w:tcPr>
            <w:tcW w:w="2126" w:type="dxa"/>
          </w:tcPr>
          <w:p w14:paraId="42ACC1FC" w14:textId="1BC46D62"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c>
          <w:tcPr>
            <w:tcW w:w="3827" w:type="dxa"/>
          </w:tcPr>
          <w:p w14:paraId="789AA960" w14:textId="2DB72B47" w:rsidR="00716125" w:rsidRPr="00867518" w:rsidRDefault="00716125" w:rsidP="00805FB5">
            <w:pPr>
              <w:pStyle w:val="BodyTextIndent"/>
              <w:ind w:left="0"/>
              <w:rPr>
                <w:rFonts w:asciiTheme="minorHAnsi" w:hAnsiTheme="minorHAnsi" w:cstheme="minorHAnsi"/>
                <w:sz w:val="20"/>
                <w:szCs w:val="20"/>
              </w:rPr>
            </w:pPr>
            <w:r w:rsidRPr="00867518">
              <w:rPr>
                <w:rFonts w:asciiTheme="minorHAnsi" w:hAnsiTheme="minorHAnsi" w:cstheme="minorHAnsi"/>
                <w:sz w:val="20"/>
                <w:szCs w:val="20"/>
              </w:rPr>
              <w:t>None</w:t>
            </w:r>
          </w:p>
        </w:tc>
      </w:tr>
      <w:tr w:rsidR="00716125" w14:paraId="6ECC3027" w14:textId="77777777" w:rsidTr="00716125">
        <w:trPr>
          <w:trHeight w:val="702"/>
        </w:trPr>
        <w:tc>
          <w:tcPr>
            <w:tcW w:w="710" w:type="dxa"/>
          </w:tcPr>
          <w:p w14:paraId="7959167F" w14:textId="10CF91F6" w:rsidR="00716125" w:rsidRPr="00867518" w:rsidRDefault="00716125" w:rsidP="00805FB5">
            <w:pPr>
              <w:pStyle w:val="BodyTextIndent"/>
              <w:ind w:left="29" w:hanging="29"/>
              <w:rPr>
                <w:rFonts w:asciiTheme="minorHAnsi" w:hAnsiTheme="minorHAnsi" w:cstheme="minorHAnsi"/>
                <w:sz w:val="20"/>
                <w:szCs w:val="20"/>
              </w:rPr>
            </w:pPr>
            <w:r w:rsidRPr="000368E1">
              <w:rPr>
                <w:rFonts w:asciiTheme="minorHAnsi" w:hAnsiTheme="minorHAnsi" w:cstheme="minorHAnsi"/>
                <w:sz w:val="20"/>
                <w:szCs w:val="20"/>
              </w:rPr>
              <w:t>5</w:t>
            </w:r>
            <w:r w:rsidR="009A2941">
              <w:rPr>
                <w:rFonts w:asciiTheme="minorHAnsi" w:hAnsiTheme="minorHAnsi" w:cstheme="minorHAnsi"/>
                <w:sz w:val="20"/>
                <w:szCs w:val="20"/>
              </w:rPr>
              <w:t>6</w:t>
            </w:r>
            <w:r w:rsidRPr="000368E1">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69C0F960" w14:textId="07345F99" w:rsidR="00716125" w:rsidRPr="00867518"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Station Approach, Marlow, Marlow</w:t>
            </w:r>
          </w:p>
        </w:tc>
        <w:tc>
          <w:tcPr>
            <w:tcW w:w="1304" w:type="dxa"/>
          </w:tcPr>
          <w:p w14:paraId="2B2BBFCD" w14:textId="73C66984" w:rsidR="00716125" w:rsidRPr="00867518"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Class 9</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78C48757" w14:textId="77777777" w:rsidTr="00E36FD3">
              <w:tc>
                <w:tcPr>
                  <w:tcW w:w="1707" w:type="dxa"/>
                </w:tcPr>
                <w:p w14:paraId="28666DEA"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7C937FB9"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4197D49E"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2395F401" w14:textId="541AEF98" w:rsidR="00716125" w:rsidRPr="00867518"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w:t>
            </w:r>
          </w:p>
        </w:tc>
        <w:tc>
          <w:tcPr>
            <w:tcW w:w="1701" w:type="dxa"/>
          </w:tcPr>
          <w:p w14:paraId="4ABE924B" w14:textId="5BCFE1F6" w:rsidR="00716125" w:rsidRPr="00867518"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 limit – maximum stay 72 hours.</w:t>
            </w:r>
          </w:p>
        </w:tc>
        <w:tc>
          <w:tcPr>
            <w:tcW w:w="2126" w:type="dxa"/>
          </w:tcPr>
          <w:p w14:paraId="0BFF2F7A" w14:textId="4EB3AF15" w:rsidR="00716125" w:rsidRPr="00867518"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c>
          <w:tcPr>
            <w:tcW w:w="3827" w:type="dxa"/>
          </w:tcPr>
          <w:p w14:paraId="57CD01D5" w14:textId="56AAB943" w:rsidR="00716125" w:rsidRPr="00867518"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r>
      <w:tr w:rsidR="00716125" w14:paraId="127D4457" w14:textId="77777777" w:rsidTr="00716125">
        <w:trPr>
          <w:trHeight w:val="557"/>
        </w:trPr>
        <w:tc>
          <w:tcPr>
            <w:tcW w:w="710" w:type="dxa"/>
          </w:tcPr>
          <w:p w14:paraId="2A6037F6" w14:textId="76440845" w:rsidR="00716125" w:rsidRPr="000368E1" w:rsidRDefault="00716125" w:rsidP="00805FB5">
            <w:pPr>
              <w:pStyle w:val="BodyTextIndent"/>
              <w:ind w:left="29" w:hanging="29"/>
              <w:rPr>
                <w:rFonts w:asciiTheme="minorHAnsi" w:hAnsiTheme="minorHAnsi" w:cstheme="minorHAnsi"/>
                <w:sz w:val="20"/>
                <w:szCs w:val="20"/>
              </w:rPr>
            </w:pPr>
            <w:r w:rsidRPr="000368E1">
              <w:rPr>
                <w:rFonts w:asciiTheme="minorHAnsi" w:hAnsiTheme="minorHAnsi" w:cstheme="minorHAnsi"/>
                <w:sz w:val="20"/>
                <w:szCs w:val="20"/>
              </w:rPr>
              <w:t>5</w:t>
            </w:r>
            <w:r w:rsidR="009A2941">
              <w:rPr>
                <w:rFonts w:asciiTheme="minorHAnsi" w:hAnsiTheme="minorHAnsi" w:cstheme="minorHAnsi"/>
                <w:sz w:val="20"/>
                <w:szCs w:val="20"/>
              </w:rPr>
              <w:t>7</w:t>
            </w:r>
            <w:r w:rsidRPr="000368E1">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84FB281" w14:textId="7BC05077"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Wades Park, Princes Risborough</w:t>
            </w:r>
          </w:p>
        </w:tc>
        <w:tc>
          <w:tcPr>
            <w:tcW w:w="1304" w:type="dxa"/>
          </w:tcPr>
          <w:p w14:paraId="347FEC69" w14:textId="5C3A5973"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Class 9 – Permit Holders or Disabled Badge Holders Only</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2A4FD7EA" w14:textId="77777777" w:rsidTr="00E36FD3">
              <w:tc>
                <w:tcPr>
                  <w:tcW w:w="1707" w:type="dxa"/>
                </w:tcPr>
                <w:p w14:paraId="31506BAA"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753F3823"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5599FB0"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6DD55F72" w14:textId="59FBF0C4" w:rsidR="00716125" w:rsidRPr="000368E1" w:rsidRDefault="00716125" w:rsidP="00805FB5">
            <w:pPr>
              <w:pStyle w:val="BodyTextIndent"/>
              <w:ind w:left="0"/>
              <w:rPr>
                <w:rFonts w:asciiTheme="minorHAnsi" w:hAnsiTheme="minorHAnsi" w:cstheme="minorHAnsi"/>
                <w:sz w:val="20"/>
                <w:szCs w:val="20"/>
              </w:rPr>
            </w:pPr>
          </w:p>
        </w:tc>
        <w:tc>
          <w:tcPr>
            <w:tcW w:w="1701" w:type="dxa"/>
          </w:tcPr>
          <w:p w14:paraId="2DBB7C72" w14:textId="6B698731"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 limit – maximum stay 72 hours.</w:t>
            </w:r>
          </w:p>
        </w:tc>
        <w:tc>
          <w:tcPr>
            <w:tcW w:w="2126" w:type="dxa"/>
          </w:tcPr>
          <w:p w14:paraId="0CA1E7C6" w14:textId="6AD3B40A"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c>
          <w:tcPr>
            <w:tcW w:w="3827" w:type="dxa"/>
          </w:tcPr>
          <w:p w14:paraId="3A455FE9" w14:textId="0E367CC4"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r>
      <w:tr w:rsidR="00716125" w14:paraId="73E29689" w14:textId="77777777" w:rsidTr="00716125">
        <w:trPr>
          <w:trHeight w:val="557"/>
        </w:trPr>
        <w:tc>
          <w:tcPr>
            <w:tcW w:w="710" w:type="dxa"/>
          </w:tcPr>
          <w:p w14:paraId="6AB37726" w14:textId="74418918" w:rsidR="00716125" w:rsidRPr="000368E1" w:rsidRDefault="00716125" w:rsidP="00805FB5">
            <w:pPr>
              <w:pStyle w:val="BodyTextIndent"/>
              <w:ind w:left="29" w:hanging="29"/>
              <w:rPr>
                <w:rFonts w:asciiTheme="minorHAnsi" w:hAnsiTheme="minorHAnsi" w:cstheme="minorHAnsi"/>
                <w:sz w:val="20"/>
                <w:szCs w:val="20"/>
              </w:rPr>
            </w:pPr>
            <w:r w:rsidRPr="000368E1">
              <w:rPr>
                <w:rFonts w:asciiTheme="minorHAnsi" w:hAnsiTheme="minorHAnsi" w:cstheme="minorHAnsi"/>
                <w:sz w:val="20"/>
                <w:szCs w:val="20"/>
              </w:rPr>
              <w:t>5</w:t>
            </w:r>
            <w:r w:rsidR="009A2941">
              <w:rPr>
                <w:rFonts w:asciiTheme="minorHAnsi" w:hAnsiTheme="minorHAnsi" w:cstheme="minorHAnsi"/>
                <w:sz w:val="20"/>
                <w:szCs w:val="20"/>
              </w:rPr>
              <w:t>8</w:t>
            </w:r>
            <w:r w:rsidRPr="000368E1">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01EED9D4" w14:textId="7C814772"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Town Hall, High Wycombe</w:t>
            </w:r>
          </w:p>
        </w:tc>
        <w:tc>
          <w:tcPr>
            <w:tcW w:w="1304" w:type="dxa"/>
          </w:tcPr>
          <w:p w14:paraId="43275882" w14:textId="19B6ECBB"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Class 3</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6680103D" w14:textId="77777777" w:rsidTr="00E36FD3">
              <w:tc>
                <w:tcPr>
                  <w:tcW w:w="1707" w:type="dxa"/>
                </w:tcPr>
                <w:p w14:paraId="4D23915F"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688CC4EC"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B6B82A6"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2D574FBC" w14:textId="4E026683" w:rsidR="00716125" w:rsidRPr="000368E1" w:rsidRDefault="00716125" w:rsidP="00805FB5">
            <w:pPr>
              <w:pStyle w:val="BodyTextIndent"/>
              <w:ind w:left="0"/>
              <w:rPr>
                <w:rFonts w:asciiTheme="minorHAnsi" w:hAnsiTheme="minorHAnsi" w:cstheme="minorHAnsi"/>
                <w:sz w:val="20"/>
                <w:szCs w:val="20"/>
              </w:rPr>
            </w:pPr>
          </w:p>
        </w:tc>
        <w:tc>
          <w:tcPr>
            <w:tcW w:w="1701" w:type="dxa"/>
          </w:tcPr>
          <w:p w14:paraId="732AFDA2" w14:textId="77777777"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Maximum stay two (2) hours</w:t>
            </w:r>
          </w:p>
          <w:p w14:paraId="099AB52B" w14:textId="53513393"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 return within three (3) hours</w:t>
            </w:r>
          </w:p>
        </w:tc>
        <w:tc>
          <w:tcPr>
            <w:tcW w:w="2126" w:type="dxa"/>
          </w:tcPr>
          <w:p w14:paraId="0F24EC3F" w14:textId="1072CE79"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c>
          <w:tcPr>
            <w:tcW w:w="3827" w:type="dxa"/>
          </w:tcPr>
          <w:p w14:paraId="1687D427" w14:textId="66D8169D"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Class 3 - FOC, as long as the Vehicle is parked within a marked bay and displaying a valid Disabled Persons Badge and parking disc (set to time of arrival).</w:t>
            </w:r>
          </w:p>
        </w:tc>
      </w:tr>
      <w:tr w:rsidR="00716125" w14:paraId="539C7074" w14:textId="77777777" w:rsidTr="00716125">
        <w:trPr>
          <w:trHeight w:val="565"/>
        </w:trPr>
        <w:tc>
          <w:tcPr>
            <w:tcW w:w="710" w:type="dxa"/>
          </w:tcPr>
          <w:p w14:paraId="56B5F2B7" w14:textId="10F8B3E8" w:rsidR="00716125" w:rsidRPr="000368E1" w:rsidRDefault="009A2941" w:rsidP="00805FB5">
            <w:pPr>
              <w:pStyle w:val="BodyTextIndent"/>
              <w:ind w:left="29" w:hanging="29"/>
              <w:rPr>
                <w:rFonts w:asciiTheme="minorHAnsi" w:hAnsiTheme="minorHAnsi" w:cstheme="minorHAnsi"/>
                <w:sz w:val="20"/>
                <w:szCs w:val="20"/>
              </w:rPr>
            </w:pPr>
            <w:r>
              <w:rPr>
                <w:rFonts w:asciiTheme="minorHAnsi" w:hAnsiTheme="minorHAnsi" w:cstheme="minorHAnsi"/>
                <w:sz w:val="20"/>
                <w:szCs w:val="20"/>
              </w:rPr>
              <w:t>59</w:t>
            </w:r>
            <w:r w:rsidR="00716125" w:rsidRPr="000368E1">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1D2D3485" w14:textId="5B7DDD62"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The Rye (Abbey Way), High Wycombe</w:t>
            </w:r>
          </w:p>
        </w:tc>
        <w:tc>
          <w:tcPr>
            <w:tcW w:w="1304" w:type="dxa"/>
          </w:tcPr>
          <w:p w14:paraId="6A448437" w14:textId="342194AA"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Class 3</w:t>
            </w: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2ED57551" w14:textId="77777777" w:rsidTr="00E36FD3">
              <w:tc>
                <w:tcPr>
                  <w:tcW w:w="1707" w:type="dxa"/>
                </w:tcPr>
                <w:p w14:paraId="415EC175"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t>Open 24 hours</w:t>
                  </w:r>
                  <w:r w:rsidRPr="00EB7F3B">
                    <w:rPr>
                      <w:rFonts w:asciiTheme="minorHAnsi" w:hAnsiTheme="minorHAnsi" w:cstheme="minorHAnsi"/>
                      <w:sz w:val="20"/>
                      <w:szCs w:val="20"/>
                    </w:rPr>
                    <w:t xml:space="preserve">              </w:t>
                  </w:r>
                </w:p>
              </w:tc>
              <w:tc>
                <w:tcPr>
                  <w:tcW w:w="567" w:type="dxa"/>
                </w:tcPr>
                <w:p w14:paraId="6B308496"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3F5B5B97"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1A16C88F" w14:textId="4387874F" w:rsidR="00716125" w:rsidRPr="000368E1" w:rsidRDefault="00716125" w:rsidP="00805FB5">
            <w:pPr>
              <w:pStyle w:val="BodyTextIndent"/>
              <w:ind w:left="0"/>
              <w:rPr>
                <w:rFonts w:asciiTheme="minorHAnsi" w:hAnsiTheme="minorHAnsi" w:cstheme="minorHAnsi"/>
                <w:sz w:val="20"/>
                <w:szCs w:val="20"/>
              </w:rPr>
            </w:pPr>
          </w:p>
        </w:tc>
        <w:tc>
          <w:tcPr>
            <w:tcW w:w="1701" w:type="dxa"/>
          </w:tcPr>
          <w:p w14:paraId="0FC88BAF" w14:textId="056B0284"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 limit</w:t>
            </w:r>
          </w:p>
        </w:tc>
        <w:tc>
          <w:tcPr>
            <w:tcW w:w="2126" w:type="dxa"/>
          </w:tcPr>
          <w:p w14:paraId="1BA3690E" w14:textId="0554A989"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c>
          <w:tcPr>
            <w:tcW w:w="3827" w:type="dxa"/>
          </w:tcPr>
          <w:p w14:paraId="67020591" w14:textId="2E16CC51"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Class 3 - FOC, as long as the Vehicle is parked within a marked bay and displaying a valid Disabled Persons Badge and parking disc (set to time of arrival).</w:t>
            </w:r>
          </w:p>
        </w:tc>
      </w:tr>
      <w:tr w:rsidR="00716125" w14:paraId="230F4D6E" w14:textId="77777777" w:rsidTr="00716125">
        <w:trPr>
          <w:trHeight w:val="686"/>
        </w:trPr>
        <w:tc>
          <w:tcPr>
            <w:tcW w:w="710" w:type="dxa"/>
          </w:tcPr>
          <w:p w14:paraId="3392F7BF" w14:textId="042D0243" w:rsidR="00716125" w:rsidRPr="000368E1" w:rsidRDefault="00716125" w:rsidP="00805FB5">
            <w:pPr>
              <w:pStyle w:val="BodyTextIndent"/>
              <w:ind w:left="29" w:hanging="29"/>
              <w:rPr>
                <w:rFonts w:asciiTheme="minorHAnsi" w:hAnsiTheme="minorHAnsi" w:cstheme="minorHAnsi"/>
                <w:sz w:val="20"/>
                <w:szCs w:val="20"/>
              </w:rPr>
            </w:pPr>
            <w:r w:rsidRPr="000368E1">
              <w:rPr>
                <w:rFonts w:asciiTheme="minorHAnsi" w:hAnsiTheme="minorHAnsi" w:cstheme="minorHAnsi"/>
                <w:sz w:val="20"/>
                <w:szCs w:val="20"/>
              </w:rPr>
              <w:t>6</w:t>
            </w:r>
            <w:r w:rsidR="009A2941">
              <w:rPr>
                <w:rFonts w:asciiTheme="minorHAnsi" w:hAnsiTheme="minorHAnsi" w:cstheme="minorHAnsi"/>
                <w:sz w:val="20"/>
                <w:szCs w:val="20"/>
              </w:rPr>
              <w:t>0</w:t>
            </w:r>
            <w:r w:rsidRPr="000368E1">
              <w:rPr>
                <w:rFonts w:asciiTheme="minorHAnsi" w:hAnsiTheme="minorHAnsi" w:cstheme="minorHAnsi"/>
                <w:sz w:val="20"/>
                <w:szCs w:val="20"/>
              </w:rPr>
              <w:t>.</w:t>
            </w:r>
          </w:p>
        </w:tc>
        <w:tc>
          <w:tcPr>
            <w:tcW w:w="1956" w:type="dxa"/>
            <w:tcBorders>
              <w:top w:val="nil"/>
              <w:left w:val="single" w:sz="4" w:space="0" w:color="auto"/>
              <w:right w:val="single" w:sz="4" w:space="0" w:color="auto"/>
            </w:tcBorders>
            <w:shd w:val="clear" w:color="auto" w:fill="auto"/>
          </w:tcPr>
          <w:p w14:paraId="2837198E" w14:textId="66BD873C"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The Rye (</w:t>
            </w:r>
            <w:proofErr w:type="spellStart"/>
            <w:r w:rsidRPr="000368E1">
              <w:rPr>
                <w:rFonts w:asciiTheme="minorHAnsi" w:hAnsiTheme="minorHAnsi" w:cstheme="minorHAnsi"/>
                <w:sz w:val="20"/>
                <w:szCs w:val="20"/>
              </w:rPr>
              <w:t>Bassetbury</w:t>
            </w:r>
            <w:proofErr w:type="spellEnd"/>
            <w:r w:rsidRPr="000368E1">
              <w:rPr>
                <w:rFonts w:asciiTheme="minorHAnsi" w:hAnsiTheme="minorHAnsi" w:cstheme="minorHAnsi"/>
                <w:sz w:val="20"/>
                <w:szCs w:val="20"/>
              </w:rPr>
              <w:t xml:space="preserve"> Lane), High Wycombe</w:t>
            </w:r>
          </w:p>
        </w:tc>
        <w:tc>
          <w:tcPr>
            <w:tcW w:w="1304" w:type="dxa"/>
          </w:tcPr>
          <w:p w14:paraId="64DC14C8" w14:textId="03D1095B" w:rsidR="00716125" w:rsidRPr="000368E1" w:rsidRDefault="00716125" w:rsidP="00805FB5">
            <w:pPr>
              <w:rPr>
                <w:rFonts w:asciiTheme="minorHAnsi" w:hAnsiTheme="minorHAnsi" w:cstheme="minorHAnsi"/>
                <w:sz w:val="20"/>
                <w:szCs w:val="20"/>
              </w:rPr>
            </w:pPr>
            <w:r w:rsidRPr="000368E1">
              <w:rPr>
                <w:rFonts w:asciiTheme="minorHAnsi" w:hAnsiTheme="minorHAnsi" w:cstheme="minorHAnsi"/>
                <w:sz w:val="20"/>
                <w:szCs w:val="20"/>
              </w:rPr>
              <w:t>None</w:t>
            </w:r>
          </w:p>
        </w:tc>
        <w:tc>
          <w:tcPr>
            <w:tcW w:w="4224" w:type="dxa"/>
          </w:tcPr>
          <w:p w14:paraId="6DBD088C" w14:textId="64BD59A4"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Open 24 hours.</w:t>
            </w:r>
          </w:p>
        </w:tc>
        <w:tc>
          <w:tcPr>
            <w:tcW w:w="1701" w:type="dxa"/>
          </w:tcPr>
          <w:p w14:paraId="07FDC8B1" w14:textId="51D8A24F"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 Parking</w:t>
            </w:r>
          </w:p>
        </w:tc>
        <w:tc>
          <w:tcPr>
            <w:tcW w:w="2126" w:type="dxa"/>
          </w:tcPr>
          <w:p w14:paraId="2E08DC15" w14:textId="2D01CC48"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c>
          <w:tcPr>
            <w:tcW w:w="3827" w:type="dxa"/>
          </w:tcPr>
          <w:p w14:paraId="24EFEACC" w14:textId="513A3FBE" w:rsidR="00716125" w:rsidRPr="000368E1" w:rsidRDefault="00716125" w:rsidP="00805FB5">
            <w:pPr>
              <w:pStyle w:val="BodyTextIndent"/>
              <w:ind w:left="0"/>
              <w:rPr>
                <w:rFonts w:asciiTheme="minorHAnsi" w:hAnsiTheme="minorHAnsi" w:cstheme="minorHAnsi"/>
                <w:sz w:val="20"/>
                <w:szCs w:val="20"/>
              </w:rPr>
            </w:pPr>
            <w:r w:rsidRPr="000368E1">
              <w:rPr>
                <w:rFonts w:asciiTheme="minorHAnsi" w:hAnsiTheme="minorHAnsi" w:cstheme="minorHAnsi"/>
                <w:sz w:val="20"/>
                <w:szCs w:val="20"/>
              </w:rPr>
              <w:t>None</w:t>
            </w:r>
          </w:p>
        </w:tc>
      </w:tr>
      <w:tr w:rsidR="00716125" w14:paraId="7CA07D5E" w14:textId="77777777" w:rsidTr="00716125">
        <w:trPr>
          <w:trHeight w:val="323"/>
        </w:trPr>
        <w:tc>
          <w:tcPr>
            <w:tcW w:w="710" w:type="dxa"/>
          </w:tcPr>
          <w:p w14:paraId="1D1A4D14" w14:textId="0533B7E7" w:rsidR="00716125" w:rsidRPr="000368E1" w:rsidDel="005F54BE" w:rsidRDefault="00716125" w:rsidP="00805FB5">
            <w:pPr>
              <w:pStyle w:val="BodyTextIndent"/>
              <w:ind w:left="29" w:hanging="29"/>
              <w:rPr>
                <w:rFonts w:asciiTheme="minorHAnsi" w:hAnsiTheme="minorHAnsi" w:cstheme="minorHAnsi"/>
                <w:sz w:val="20"/>
                <w:szCs w:val="20"/>
              </w:rPr>
            </w:pPr>
            <w:r w:rsidRPr="00E3676C">
              <w:rPr>
                <w:rFonts w:asciiTheme="minorHAnsi" w:hAnsiTheme="minorHAnsi" w:cstheme="minorHAnsi"/>
                <w:sz w:val="20"/>
                <w:szCs w:val="20"/>
              </w:rPr>
              <w:t>6</w:t>
            </w:r>
            <w:r w:rsidR="009A2941">
              <w:rPr>
                <w:rFonts w:asciiTheme="minorHAnsi" w:hAnsiTheme="minorHAnsi" w:cstheme="minorHAnsi"/>
                <w:sz w:val="20"/>
                <w:szCs w:val="20"/>
              </w:rPr>
              <w:t>1</w:t>
            </w:r>
            <w:r w:rsidRPr="00E3676C">
              <w:rPr>
                <w:rFonts w:asciiTheme="minorHAnsi" w:hAnsiTheme="minorHAnsi" w:cstheme="minorHAnsi"/>
                <w:sz w:val="20"/>
                <w:szCs w:val="20"/>
              </w:rPr>
              <w:t>.</w:t>
            </w:r>
          </w:p>
        </w:tc>
        <w:tc>
          <w:tcPr>
            <w:tcW w:w="1956" w:type="dxa"/>
            <w:tcBorders>
              <w:top w:val="nil"/>
              <w:left w:val="single" w:sz="4" w:space="0" w:color="auto"/>
              <w:right w:val="single" w:sz="4" w:space="0" w:color="auto"/>
            </w:tcBorders>
            <w:shd w:val="clear" w:color="auto" w:fill="auto"/>
          </w:tcPr>
          <w:p w14:paraId="150BC31F" w14:textId="2CCFACDD" w:rsidR="00716125" w:rsidRPr="000368E1" w:rsidRDefault="00716125" w:rsidP="00805FB5">
            <w:pPr>
              <w:rPr>
                <w:rFonts w:asciiTheme="minorHAnsi" w:hAnsiTheme="minorHAnsi" w:cstheme="minorHAnsi"/>
                <w:sz w:val="20"/>
                <w:szCs w:val="20"/>
              </w:rPr>
            </w:pPr>
            <w:r w:rsidRPr="00E3676C">
              <w:rPr>
                <w:rFonts w:asciiTheme="minorHAnsi" w:hAnsiTheme="minorHAnsi" w:cstheme="minorHAnsi"/>
                <w:sz w:val="20"/>
                <w:szCs w:val="20"/>
              </w:rPr>
              <w:t xml:space="preserve">Handy Cross Hub Access Roads, High </w:t>
            </w:r>
            <w:r w:rsidRPr="00E3676C">
              <w:rPr>
                <w:rFonts w:asciiTheme="minorHAnsi" w:hAnsiTheme="minorHAnsi" w:cstheme="minorHAnsi"/>
                <w:sz w:val="20"/>
                <w:szCs w:val="20"/>
              </w:rPr>
              <w:lastRenderedPageBreak/>
              <w:t>Wycombe</w:t>
            </w:r>
          </w:p>
        </w:tc>
        <w:tc>
          <w:tcPr>
            <w:tcW w:w="1304" w:type="dxa"/>
          </w:tcPr>
          <w:p w14:paraId="1F90E47A" w14:textId="77777777" w:rsidR="00716125" w:rsidRPr="00E3676C"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lastRenderedPageBreak/>
              <w:t>Class 9</w:t>
            </w:r>
          </w:p>
          <w:p w14:paraId="7F494158" w14:textId="36275FBF" w:rsidR="00716125" w:rsidRPr="000368E1" w:rsidRDefault="00716125" w:rsidP="00805FB5">
            <w:pPr>
              <w:pStyle w:val="BodyTextIndent"/>
              <w:ind w:left="0"/>
              <w:rPr>
                <w:rFonts w:asciiTheme="minorHAnsi" w:hAnsiTheme="minorHAnsi" w:cstheme="minorHAnsi"/>
                <w:sz w:val="20"/>
                <w:szCs w:val="20"/>
              </w:rPr>
            </w:pPr>
          </w:p>
        </w:tc>
        <w:tc>
          <w:tcPr>
            <w:tcW w:w="422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6E7637" w14:paraId="566D8B58" w14:textId="77777777" w:rsidTr="00E36FD3">
              <w:tc>
                <w:tcPr>
                  <w:tcW w:w="1707" w:type="dxa"/>
                </w:tcPr>
                <w:p w14:paraId="1C10E7BA" w14:textId="77777777" w:rsidR="006E7637" w:rsidRDefault="006E7637" w:rsidP="006E7637">
                  <w:pPr>
                    <w:pStyle w:val="BodyTextIndent"/>
                    <w:ind w:left="0"/>
                    <w:rPr>
                      <w:rFonts w:asciiTheme="minorHAnsi" w:hAnsiTheme="minorHAnsi" w:cstheme="minorHAnsi"/>
                      <w:sz w:val="20"/>
                      <w:szCs w:val="20"/>
                    </w:rPr>
                  </w:pPr>
                  <w:r>
                    <w:rPr>
                      <w:rFonts w:asciiTheme="minorHAnsi" w:hAnsiTheme="minorHAnsi" w:cstheme="minorHAnsi"/>
                      <w:sz w:val="20"/>
                      <w:szCs w:val="20"/>
                    </w:rPr>
                    <w:lastRenderedPageBreak/>
                    <w:t>Open 24 hours</w:t>
                  </w:r>
                  <w:r w:rsidRPr="00EB7F3B">
                    <w:rPr>
                      <w:rFonts w:asciiTheme="minorHAnsi" w:hAnsiTheme="minorHAnsi" w:cstheme="minorHAnsi"/>
                      <w:sz w:val="20"/>
                      <w:szCs w:val="20"/>
                    </w:rPr>
                    <w:t xml:space="preserve">              </w:t>
                  </w:r>
                </w:p>
              </w:tc>
              <w:tc>
                <w:tcPr>
                  <w:tcW w:w="567" w:type="dxa"/>
                </w:tcPr>
                <w:p w14:paraId="4F968012" w14:textId="77777777" w:rsidR="006E7637" w:rsidRDefault="006E7637" w:rsidP="006E7637">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BBC008A" w14:textId="77777777" w:rsidR="006E7637" w:rsidRDefault="006E7637" w:rsidP="006E7637">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582FC5A6" w14:textId="564D7FD5" w:rsidR="00716125" w:rsidRPr="000368E1" w:rsidRDefault="00716125" w:rsidP="00520AB8">
            <w:pPr>
              <w:pStyle w:val="BodyTextIndent"/>
              <w:ind w:left="0"/>
              <w:rPr>
                <w:rFonts w:asciiTheme="minorHAnsi" w:hAnsiTheme="minorHAnsi" w:cstheme="minorHAnsi"/>
                <w:sz w:val="20"/>
                <w:szCs w:val="20"/>
              </w:rPr>
            </w:pPr>
            <w:r w:rsidRPr="00CE3DF8">
              <w:rPr>
                <w:rFonts w:asciiTheme="minorHAnsi" w:hAnsiTheme="minorHAnsi" w:cstheme="minorHAnsi"/>
                <w:sz w:val="20"/>
                <w:szCs w:val="20"/>
                <w:highlight w:val="yellow"/>
              </w:rPr>
              <w:lastRenderedPageBreak/>
              <w:t xml:space="preserve">No charge but drop off bays and restricted parking as per roadside signage – Drop-off only. No parking and no waiting at any time. </w:t>
            </w:r>
          </w:p>
        </w:tc>
        <w:tc>
          <w:tcPr>
            <w:tcW w:w="1701" w:type="dxa"/>
          </w:tcPr>
          <w:p w14:paraId="3BBE51D0" w14:textId="129E153B" w:rsidR="00716125" w:rsidRPr="000368E1"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lastRenderedPageBreak/>
              <w:t>No limit</w:t>
            </w:r>
          </w:p>
        </w:tc>
        <w:tc>
          <w:tcPr>
            <w:tcW w:w="2126" w:type="dxa"/>
          </w:tcPr>
          <w:p w14:paraId="0F55709B" w14:textId="268DF3BF" w:rsidR="00716125" w:rsidRPr="000368E1"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t>None</w:t>
            </w:r>
          </w:p>
        </w:tc>
        <w:tc>
          <w:tcPr>
            <w:tcW w:w="3827" w:type="dxa"/>
          </w:tcPr>
          <w:p w14:paraId="29290DDF" w14:textId="13379B48" w:rsidR="00520AB8" w:rsidRPr="00E3676C" w:rsidRDefault="00716125" w:rsidP="00520AB8">
            <w:pPr>
              <w:pStyle w:val="BodyTextIndent"/>
              <w:ind w:left="0"/>
              <w:rPr>
                <w:rFonts w:asciiTheme="minorHAnsi" w:hAnsiTheme="minorHAnsi" w:cstheme="minorHAnsi"/>
                <w:sz w:val="20"/>
                <w:szCs w:val="20"/>
              </w:rPr>
            </w:pPr>
            <w:r w:rsidRPr="007C61E3">
              <w:rPr>
                <w:rFonts w:asciiTheme="minorHAnsi" w:hAnsiTheme="minorHAnsi" w:cstheme="minorHAnsi"/>
                <w:sz w:val="20"/>
                <w:szCs w:val="20"/>
                <w:highlight w:val="yellow"/>
              </w:rPr>
              <w:t>Coaches using the Leisure Centre allowed if authorized</w:t>
            </w:r>
            <w:r w:rsidR="00454E80">
              <w:rPr>
                <w:rFonts w:asciiTheme="minorHAnsi" w:hAnsiTheme="minorHAnsi" w:cstheme="minorHAnsi"/>
                <w:sz w:val="20"/>
                <w:szCs w:val="20"/>
                <w:highlight w:val="yellow"/>
              </w:rPr>
              <w:t xml:space="preserve"> and </w:t>
            </w:r>
            <w:r w:rsidR="00454E80" w:rsidRPr="00CE3DF8">
              <w:rPr>
                <w:rFonts w:asciiTheme="minorHAnsi" w:hAnsiTheme="minorHAnsi" w:cstheme="minorHAnsi"/>
                <w:sz w:val="20"/>
                <w:szCs w:val="20"/>
                <w:highlight w:val="yellow"/>
              </w:rPr>
              <w:t>driver present with vehicle</w:t>
            </w:r>
            <w:r w:rsidR="00454E80">
              <w:rPr>
                <w:rFonts w:asciiTheme="minorHAnsi" w:hAnsiTheme="minorHAnsi" w:cstheme="minorHAnsi"/>
                <w:sz w:val="20"/>
                <w:szCs w:val="20"/>
                <w:highlight w:val="yellow"/>
              </w:rPr>
              <w:t xml:space="preserve">, </w:t>
            </w:r>
            <w:r w:rsidR="00520AB8" w:rsidRPr="00CE3DF8">
              <w:rPr>
                <w:rFonts w:asciiTheme="minorHAnsi" w:hAnsiTheme="minorHAnsi" w:cstheme="minorHAnsi"/>
                <w:sz w:val="20"/>
                <w:szCs w:val="20"/>
                <w:highlight w:val="yellow"/>
              </w:rPr>
              <w:lastRenderedPageBreak/>
              <w:t>Taxis on service allowed to stop and wait if driver present with vehicle.</w:t>
            </w:r>
          </w:p>
          <w:p w14:paraId="5BCDAE31" w14:textId="2ECC9E5C" w:rsidR="00716125" w:rsidRPr="000368E1" w:rsidRDefault="00716125" w:rsidP="00520AB8">
            <w:pPr>
              <w:pStyle w:val="BodyTextIndent"/>
              <w:ind w:left="0"/>
              <w:rPr>
                <w:rFonts w:asciiTheme="minorHAnsi" w:hAnsiTheme="minorHAnsi" w:cstheme="minorHAnsi"/>
                <w:sz w:val="20"/>
                <w:szCs w:val="20"/>
              </w:rPr>
            </w:pPr>
          </w:p>
        </w:tc>
      </w:tr>
      <w:tr w:rsidR="00716125" w:rsidRPr="00136C9E" w14:paraId="5F2FEEAD" w14:textId="77777777" w:rsidTr="00716125">
        <w:trPr>
          <w:trHeight w:val="323"/>
        </w:trPr>
        <w:tc>
          <w:tcPr>
            <w:tcW w:w="710" w:type="dxa"/>
          </w:tcPr>
          <w:p w14:paraId="33F66ABF" w14:textId="4EF6A5A1" w:rsidR="00716125" w:rsidRPr="00E3676C" w:rsidRDefault="00716125" w:rsidP="00805FB5">
            <w:pPr>
              <w:pStyle w:val="BodyTextIndent"/>
              <w:ind w:left="29" w:hanging="29"/>
              <w:rPr>
                <w:rFonts w:asciiTheme="minorHAnsi" w:hAnsiTheme="minorHAnsi" w:cstheme="minorHAnsi"/>
                <w:sz w:val="20"/>
                <w:szCs w:val="20"/>
              </w:rPr>
            </w:pPr>
            <w:r w:rsidRPr="00E3676C">
              <w:rPr>
                <w:rFonts w:asciiTheme="minorHAnsi" w:hAnsiTheme="minorHAnsi" w:cstheme="minorHAnsi"/>
                <w:sz w:val="20"/>
                <w:szCs w:val="20"/>
              </w:rPr>
              <w:lastRenderedPageBreak/>
              <w:t>6</w:t>
            </w:r>
            <w:r w:rsidR="009A2941">
              <w:rPr>
                <w:rFonts w:asciiTheme="minorHAnsi" w:hAnsiTheme="minorHAnsi" w:cstheme="minorHAnsi"/>
                <w:sz w:val="20"/>
                <w:szCs w:val="20"/>
              </w:rPr>
              <w:t>2</w:t>
            </w:r>
            <w:r w:rsidRPr="00E3676C">
              <w:rPr>
                <w:rFonts w:asciiTheme="minorHAnsi" w:hAnsiTheme="minorHAnsi" w:cstheme="minorHAnsi"/>
                <w:sz w:val="20"/>
                <w:szCs w:val="20"/>
              </w:rPr>
              <w:t>.</w:t>
            </w:r>
          </w:p>
        </w:tc>
        <w:tc>
          <w:tcPr>
            <w:tcW w:w="1956" w:type="dxa"/>
            <w:tcBorders>
              <w:top w:val="nil"/>
              <w:left w:val="single" w:sz="4" w:space="0" w:color="auto"/>
              <w:right w:val="single" w:sz="4" w:space="0" w:color="auto"/>
            </w:tcBorders>
            <w:shd w:val="clear" w:color="auto" w:fill="auto"/>
          </w:tcPr>
          <w:p w14:paraId="0F69F4EF" w14:textId="62CBF84C" w:rsidR="00716125" w:rsidRPr="00E3676C" w:rsidRDefault="00716125" w:rsidP="00805FB5">
            <w:pPr>
              <w:rPr>
                <w:rFonts w:asciiTheme="minorHAnsi" w:hAnsiTheme="minorHAnsi" w:cstheme="minorHAnsi"/>
                <w:sz w:val="20"/>
                <w:szCs w:val="20"/>
              </w:rPr>
            </w:pPr>
            <w:r w:rsidRPr="00E3676C">
              <w:rPr>
                <w:rFonts w:asciiTheme="minorHAnsi" w:hAnsiTheme="minorHAnsi" w:cstheme="minorHAnsi"/>
                <w:sz w:val="20"/>
                <w:szCs w:val="20"/>
              </w:rPr>
              <w:t>Handy Cross Hub Park and Ride, High Wycombe</w:t>
            </w:r>
          </w:p>
        </w:tc>
        <w:tc>
          <w:tcPr>
            <w:tcW w:w="1304" w:type="dxa"/>
          </w:tcPr>
          <w:p w14:paraId="46015E4A" w14:textId="77777777" w:rsidR="00716125" w:rsidRPr="00E3676C"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t>Class 9</w:t>
            </w:r>
          </w:p>
          <w:p w14:paraId="11AFE09A" w14:textId="77777777" w:rsidR="00716125" w:rsidRPr="00E3676C" w:rsidRDefault="00716125" w:rsidP="00805FB5">
            <w:pPr>
              <w:pStyle w:val="BodyTextIndent"/>
              <w:ind w:left="0"/>
              <w:rPr>
                <w:rFonts w:asciiTheme="minorHAnsi" w:hAnsiTheme="minorHAnsi" w:cstheme="minorHAnsi"/>
                <w:sz w:val="20"/>
                <w:szCs w:val="20"/>
              </w:rPr>
            </w:pPr>
          </w:p>
        </w:tc>
        <w:tc>
          <w:tcPr>
            <w:tcW w:w="4224" w:type="dxa"/>
          </w:tcPr>
          <w:p w14:paraId="3D8B1F30" w14:textId="77777777" w:rsidR="00716125" w:rsidRPr="005319AC" w:rsidRDefault="00716125" w:rsidP="00805FB5">
            <w:pPr>
              <w:pStyle w:val="BodyTextIndent"/>
              <w:ind w:left="0"/>
              <w:rPr>
                <w:rFonts w:asciiTheme="minorHAnsi" w:hAnsiTheme="minorHAnsi" w:cstheme="minorHAnsi"/>
                <w:sz w:val="20"/>
                <w:szCs w:val="20"/>
              </w:rPr>
            </w:pPr>
            <w:r w:rsidRPr="005319AC">
              <w:rPr>
                <w:rFonts w:asciiTheme="minorHAnsi" w:hAnsiTheme="minorHAnsi" w:cstheme="minorHAnsi"/>
                <w:sz w:val="20"/>
                <w:szCs w:val="20"/>
              </w:rPr>
              <w:t>Open 24 hours.</w:t>
            </w:r>
          </w:p>
          <w:p w14:paraId="1D385A44" w14:textId="77777777" w:rsidR="00716125" w:rsidRPr="005319AC" w:rsidRDefault="00716125" w:rsidP="00E3676C">
            <w:pPr>
              <w:pStyle w:val="BodyTextIndent"/>
              <w:ind w:left="0"/>
              <w:rPr>
                <w:rFonts w:asciiTheme="minorHAnsi" w:hAnsiTheme="minorHAnsi" w:cstheme="minorHAnsi"/>
                <w:b/>
                <w:sz w:val="20"/>
                <w:szCs w:val="20"/>
                <w:u w:val="single"/>
              </w:rPr>
            </w:pPr>
            <w:r w:rsidRPr="005319AC">
              <w:rPr>
                <w:rFonts w:asciiTheme="minorHAnsi" w:hAnsiTheme="minorHAnsi" w:cstheme="minorHAnsi"/>
                <w:b/>
                <w:sz w:val="20"/>
                <w:szCs w:val="20"/>
                <w:u w:val="single"/>
              </w:rPr>
              <w:t>Monday – Sunday including Bank Holidays Charges apply at all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36FD3" w14:paraId="78D905F5" w14:textId="77777777" w:rsidTr="00E36FD3">
              <w:tc>
                <w:tcPr>
                  <w:tcW w:w="1707" w:type="dxa"/>
                </w:tcPr>
                <w:p w14:paraId="5F5F55CE" w14:textId="77777777" w:rsidR="00E36FD3" w:rsidRDefault="00E36FD3" w:rsidP="00E36FD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30 mins</w:t>
                  </w:r>
                  <w:r w:rsidRPr="00EB7F3B">
                    <w:rPr>
                      <w:rFonts w:asciiTheme="minorHAnsi" w:hAnsiTheme="minorHAnsi" w:cstheme="minorHAnsi"/>
                      <w:sz w:val="20"/>
                      <w:szCs w:val="20"/>
                    </w:rPr>
                    <w:t xml:space="preserve">        </w:t>
                  </w:r>
                </w:p>
              </w:tc>
              <w:tc>
                <w:tcPr>
                  <w:tcW w:w="567" w:type="dxa"/>
                </w:tcPr>
                <w:p w14:paraId="676B9FAB"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6D9492D" w14:textId="40CBD3FF" w:rsidR="00E36FD3"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r w:rsidR="00E36FD3" w:rsidRPr="00EB7F3B" w14:paraId="5B8EA67F" w14:textId="77777777" w:rsidTr="00E36FD3">
              <w:tc>
                <w:tcPr>
                  <w:tcW w:w="1707" w:type="dxa"/>
                </w:tcPr>
                <w:p w14:paraId="38C67433" w14:textId="523ED9CB" w:rsidR="00E36FD3" w:rsidRPr="00EB7F3B" w:rsidRDefault="00E36FD3" w:rsidP="00E36FD3">
                  <w:pPr>
                    <w:pStyle w:val="BodyTextIndent"/>
                    <w:ind w:left="0"/>
                    <w:rPr>
                      <w:rFonts w:asciiTheme="minorHAnsi" w:hAnsiTheme="minorHAnsi" w:cstheme="minorHAnsi"/>
                      <w:sz w:val="20"/>
                      <w:szCs w:val="20"/>
                    </w:rPr>
                  </w:pPr>
                  <w:r>
                    <w:rPr>
                      <w:rFonts w:asciiTheme="minorHAnsi" w:hAnsiTheme="minorHAnsi" w:cstheme="minorHAnsi"/>
                      <w:sz w:val="20"/>
                      <w:szCs w:val="20"/>
                    </w:rPr>
                    <w:t>Up to 4 hour</w:t>
                  </w:r>
                </w:p>
              </w:tc>
              <w:tc>
                <w:tcPr>
                  <w:tcW w:w="567" w:type="dxa"/>
                </w:tcPr>
                <w:p w14:paraId="3064AD75"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15F2EAF" w14:textId="6DCCA03A" w:rsidR="00E36FD3" w:rsidRPr="00EB7F3B"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£1.20</w:t>
                  </w:r>
                </w:p>
              </w:tc>
            </w:tr>
            <w:tr w:rsidR="00E36FD3" w:rsidRPr="00EB7F3B" w14:paraId="14685A4A" w14:textId="77777777" w:rsidTr="00E36FD3">
              <w:tc>
                <w:tcPr>
                  <w:tcW w:w="1707" w:type="dxa"/>
                </w:tcPr>
                <w:p w14:paraId="0A963573" w14:textId="0395EF44" w:rsidR="00E36FD3" w:rsidRPr="00EB7F3B" w:rsidRDefault="00E36FD3" w:rsidP="00E36FD3">
                  <w:pPr>
                    <w:pStyle w:val="BodyTextIndent"/>
                    <w:ind w:left="0"/>
                    <w:rPr>
                      <w:rFonts w:asciiTheme="minorHAnsi" w:hAnsiTheme="minorHAnsi" w:cstheme="minorHAnsi"/>
                      <w:sz w:val="20"/>
                      <w:szCs w:val="20"/>
                    </w:rPr>
                  </w:pPr>
                  <w:r>
                    <w:rPr>
                      <w:rFonts w:asciiTheme="minorHAnsi" w:hAnsiTheme="minorHAnsi" w:cstheme="minorHAnsi"/>
                      <w:sz w:val="20"/>
                      <w:szCs w:val="20"/>
                    </w:rPr>
                    <w:t>Up to 10 hours</w:t>
                  </w:r>
                </w:p>
              </w:tc>
              <w:tc>
                <w:tcPr>
                  <w:tcW w:w="567" w:type="dxa"/>
                </w:tcPr>
                <w:p w14:paraId="3F8D320D"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6C5FC2F" w14:textId="13048188" w:rsidR="00E36FD3" w:rsidRPr="00EB7F3B"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£3.00</w:t>
                  </w:r>
                </w:p>
              </w:tc>
            </w:tr>
            <w:tr w:rsidR="00E36FD3" w:rsidRPr="00EB7F3B" w14:paraId="7F88A94D" w14:textId="77777777" w:rsidTr="00E36FD3">
              <w:tc>
                <w:tcPr>
                  <w:tcW w:w="1707" w:type="dxa"/>
                </w:tcPr>
                <w:p w14:paraId="025C79BD" w14:textId="10510C7D" w:rsidR="00E36FD3" w:rsidRPr="00EB7F3B" w:rsidRDefault="00E36FD3" w:rsidP="00E36FD3">
                  <w:pPr>
                    <w:pStyle w:val="BodyTextIndent"/>
                    <w:ind w:left="0"/>
                    <w:rPr>
                      <w:rFonts w:asciiTheme="minorHAnsi" w:hAnsiTheme="minorHAnsi" w:cstheme="minorHAnsi"/>
                      <w:sz w:val="20"/>
                      <w:szCs w:val="20"/>
                    </w:rPr>
                  </w:pPr>
                  <w:r>
                    <w:rPr>
                      <w:rFonts w:asciiTheme="minorHAnsi" w:hAnsiTheme="minorHAnsi" w:cstheme="minorHAnsi"/>
                      <w:sz w:val="20"/>
                      <w:szCs w:val="20"/>
                    </w:rPr>
                    <w:t>Up to 24 hours</w:t>
                  </w:r>
                </w:p>
              </w:tc>
              <w:tc>
                <w:tcPr>
                  <w:tcW w:w="567" w:type="dxa"/>
                </w:tcPr>
                <w:p w14:paraId="30B70B9F"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945A2EF" w14:textId="5132A988" w:rsidR="00E36FD3" w:rsidRPr="00EB7F3B"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E36FD3" w:rsidRPr="00EB7F3B" w14:paraId="100B343E" w14:textId="77777777" w:rsidTr="00E36FD3">
              <w:tc>
                <w:tcPr>
                  <w:tcW w:w="1707" w:type="dxa"/>
                </w:tcPr>
                <w:p w14:paraId="03B9685F" w14:textId="5FDF8C51" w:rsidR="00E36FD3" w:rsidRDefault="00E36FD3" w:rsidP="00E36FD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48</w:t>
                  </w:r>
                  <w:r w:rsidRPr="00135C6C">
                    <w:rPr>
                      <w:rFonts w:asciiTheme="minorHAnsi" w:hAnsiTheme="minorHAnsi" w:cstheme="minorHAnsi"/>
                      <w:sz w:val="20"/>
                      <w:szCs w:val="20"/>
                    </w:rPr>
                    <w:t xml:space="preserve"> hours           </w:t>
                  </w:r>
                </w:p>
              </w:tc>
              <w:tc>
                <w:tcPr>
                  <w:tcW w:w="567" w:type="dxa"/>
                </w:tcPr>
                <w:p w14:paraId="7AE5BA3B" w14:textId="291DC32E"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A2672B3" w14:textId="6ED11131" w:rsidR="00E36FD3"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r w:rsidR="00E36FD3" w:rsidRPr="00EB7F3B" w14:paraId="1B66E954" w14:textId="77777777" w:rsidTr="00E36FD3">
              <w:tc>
                <w:tcPr>
                  <w:tcW w:w="1707" w:type="dxa"/>
                </w:tcPr>
                <w:p w14:paraId="3BEDE980" w14:textId="03EE1938" w:rsidR="00E36FD3" w:rsidRDefault="00E36FD3" w:rsidP="00E36FD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72</w:t>
                  </w:r>
                  <w:r w:rsidRPr="00135C6C">
                    <w:rPr>
                      <w:rFonts w:asciiTheme="minorHAnsi" w:hAnsiTheme="minorHAnsi" w:cstheme="minorHAnsi"/>
                      <w:sz w:val="20"/>
                      <w:szCs w:val="20"/>
                    </w:rPr>
                    <w:t xml:space="preserve"> hours           </w:t>
                  </w:r>
                </w:p>
              </w:tc>
              <w:tc>
                <w:tcPr>
                  <w:tcW w:w="567" w:type="dxa"/>
                </w:tcPr>
                <w:p w14:paraId="3123AE9D" w14:textId="75D57A46"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0EE9214" w14:textId="0126FC9E" w:rsidR="00E36FD3"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£12.00</w:t>
                  </w:r>
                </w:p>
              </w:tc>
            </w:tr>
            <w:tr w:rsidR="00E36FD3" w14:paraId="0C7756A2" w14:textId="77777777" w:rsidTr="00E36FD3">
              <w:tc>
                <w:tcPr>
                  <w:tcW w:w="1707" w:type="dxa"/>
                </w:tcPr>
                <w:p w14:paraId="5459BBD7" w14:textId="534F6D37" w:rsidR="00E36FD3" w:rsidRDefault="00E36FD3" w:rsidP="00E36FD3">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w:t>
                  </w:r>
                  <w:r>
                    <w:rPr>
                      <w:rFonts w:asciiTheme="minorHAnsi" w:hAnsiTheme="minorHAnsi" w:cstheme="minorHAnsi"/>
                      <w:sz w:val="20"/>
                      <w:szCs w:val="20"/>
                    </w:rPr>
                    <w:t>72</w:t>
                  </w:r>
                  <w:r w:rsidRPr="00135C6C">
                    <w:rPr>
                      <w:rFonts w:asciiTheme="minorHAnsi" w:hAnsiTheme="minorHAnsi" w:cstheme="minorHAnsi"/>
                      <w:sz w:val="20"/>
                      <w:szCs w:val="20"/>
                    </w:rPr>
                    <w:t xml:space="preserve"> hours           </w:t>
                  </w:r>
                </w:p>
              </w:tc>
              <w:tc>
                <w:tcPr>
                  <w:tcW w:w="567" w:type="dxa"/>
                </w:tcPr>
                <w:p w14:paraId="1187FFC0"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96B17A8" w14:textId="5AB8F68E" w:rsidR="00E36FD3" w:rsidRDefault="00E36FD3" w:rsidP="00E36FD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£16.00</w:t>
                  </w:r>
                </w:p>
              </w:tc>
            </w:tr>
          </w:tbl>
          <w:p w14:paraId="30FD3F6D" w14:textId="77777777" w:rsidR="00E36FD3" w:rsidRPr="0040385B" w:rsidRDefault="00E36FD3" w:rsidP="00E36FD3">
            <w:pPr>
              <w:pStyle w:val="BodyTextIndent"/>
              <w:ind w:left="0"/>
              <w:rPr>
                <w:rFonts w:asciiTheme="minorHAnsi" w:hAnsiTheme="minorHAnsi" w:cstheme="minorHAnsi"/>
                <w:b/>
                <w:sz w:val="20"/>
                <w:szCs w:val="20"/>
              </w:rPr>
            </w:pPr>
            <w:r w:rsidRPr="0040385B">
              <w:rPr>
                <w:rFonts w:asciiTheme="minorHAnsi" w:hAnsiTheme="minorHAnsi" w:cstheme="minorHAnsi"/>
                <w:b/>
                <w:sz w:val="20"/>
                <w:szCs w:val="20"/>
              </w:rPr>
              <w:t xml:space="preserve">Christmas Day, official Boxing Day and Easter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E36FD3" w:rsidRPr="009A7476" w14:paraId="3E4F9028" w14:textId="77777777" w:rsidTr="00E36FD3">
              <w:tc>
                <w:tcPr>
                  <w:tcW w:w="1707" w:type="dxa"/>
                </w:tcPr>
                <w:p w14:paraId="7E76F80F" w14:textId="77777777" w:rsidR="00E36FD3" w:rsidRDefault="00E36FD3" w:rsidP="00E36FD3">
                  <w:pPr>
                    <w:pStyle w:val="BodyTextIndent"/>
                    <w:ind w:left="0"/>
                    <w:rPr>
                      <w:rFonts w:asciiTheme="minorHAnsi" w:hAnsiTheme="minorHAnsi" w:cstheme="minorHAnsi"/>
                      <w:sz w:val="20"/>
                      <w:szCs w:val="20"/>
                    </w:rPr>
                  </w:pPr>
                  <w:r w:rsidRPr="00EB7F3B">
                    <w:rPr>
                      <w:rFonts w:asciiTheme="minorHAnsi" w:hAnsiTheme="minorHAnsi" w:cstheme="minorHAnsi"/>
                      <w:b/>
                      <w:sz w:val="20"/>
                      <w:szCs w:val="20"/>
                    </w:rPr>
                    <w:t>Sunday</w:t>
                  </w:r>
                  <w:r w:rsidRPr="00EB7F3B">
                    <w:rPr>
                      <w:rFonts w:asciiTheme="minorHAnsi" w:hAnsiTheme="minorHAnsi" w:cstheme="minorHAnsi"/>
                      <w:sz w:val="20"/>
                      <w:szCs w:val="20"/>
                    </w:rPr>
                    <w:t xml:space="preserve">              </w:t>
                  </w:r>
                </w:p>
              </w:tc>
              <w:tc>
                <w:tcPr>
                  <w:tcW w:w="567" w:type="dxa"/>
                </w:tcPr>
                <w:p w14:paraId="351751E2" w14:textId="77777777" w:rsidR="00E36FD3" w:rsidRDefault="00E36FD3" w:rsidP="00E36FD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5AAD1D72" w14:textId="77777777" w:rsidR="00E36FD3" w:rsidRPr="009A7476" w:rsidRDefault="00E36FD3" w:rsidP="00E36FD3">
                  <w:pPr>
                    <w:pStyle w:val="BodyTextIndent"/>
                    <w:ind w:left="0"/>
                    <w:jc w:val="right"/>
                    <w:rPr>
                      <w:rFonts w:asciiTheme="minorHAnsi" w:hAnsiTheme="minorHAnsi" w:cstheme="minorHAnsi"/>
                      <w:b/>
                      <w:bCs/>
                      <w:sz w:val="20"/>
                      <w:szCs w:val="20"/>
                    </w:rPr>
                  </w:pPr>
                  <w:r w:rsidRPr="009A7476">
                    <w:rPr>
                      <w:rFonts w:asciiTheme="minorHAnsi" w:hAnsiTheme="minorHAnsi" w:cstheme="minorHAnsi"/>
                      <w:b/>
                      <w:bCs/>
                      <w:sz w:val="20"/>
                      <w:szCs w:val="20"/>
                    </w:rPr>
                    <w:t>FOC</w:t>
                  </w:r>
                </w:p>
              </w:tc>
            </w:tr>
          </w:tbl>
          <w:p w14:paraId="1F1C9774" w14:textId="10CA03B7" w:rsidR="00716125" w:rsidRPr="00E3676C" w:rsidRDefault="00716125" w:rsidP="0031643C">
            <w:pPr>
              <w:pStyle w:val="BodyTextIndent"/>
              <w:ind w:left="0"/>
              <w:rPr>
                <w:rFonts w:asciiTheme="minorHAnsi" w:hAnsiTheme="minorHAnsi" w:cstheme="minorHAnsi"/>
                <w:sz w:val="20"/>
                <w:szCs w:val="20"/>
              </w:rPr>
            </w:pPr>
          </w:p>
        </w:tc>
        <w:tc>
          <w:tcPr>
            <w:tcW w:w="1701" w:type="dxa"/>
          </w:tcPr>
          <w:p w14:paraId="26EAF424" w14:textId="06486BF2" w:rsidR="00716125" w:rsidRPr="00E3676C"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t>No limit – maximum stay 96 hours</w:t>
            </w:r>
          </w:p>
        </w:tc>
        <w:tc>
          <w:tcPr>
            <w:tcW w:w="2126" w:type="dxa"/>
          </w:tcPr>
          <w:p w14:paraId="79C3FF02" w14:textId="77777777" w:rsidR="00716125" w:rsidRPr="00E3676C" w:rsidRDefault="00716125" w:rsidP="00E3676C">
            <w:pPr>
              <w:pStyle w:val="BodyTextIndent"/>
              <w:ind w:left="0"/>
              <w:rPr>
                <w:rFonts w:asciiTheme="minorHAnsi" w:hAnsiTheme="minorHAnsi" w:cstheme="minorHAnsi"/>
                <w:b/>
                <w:sz w:val="20"/>
                <w:szCs w:val="20"/>
              </w:rPr>
            </w:pPr>
            <w:r w:rsidRPr="00E3676C">
              <w:rPr>
                <w:rFonts w:asciiTheme="minorHAnsi" w:hAnsiTheme="minorHAnsi" w:cstheme="minorHAnsi"/>
                <w:sz w:val="20"/>
                <w:szCs w:val="20"/>
              </w:rPr>
              <w:t xml:space="preserve">Season Ticket Charges  – See </w:t>
            </w:r>
            <w:r w:rsidRPr="00E3676C">
              <w:rPr>
                <w:rFonts w:asciiTheme="minorHAnsi" w:hAnsiTheme="minorHAnsi" w:cstheme="minorHAnsi"/>
                <w:b/>
                <w:sz w:val="20"/>
                <w:szCs w:val="20"/>
              </w:rPr>
              <w:t>Note (8)</w:t>
            </w:r>
          </w:p>
          <w:p w14:paraId="1EA4C8FF" w14:textId="2361CB61" w:rsidR="00716125" w:rsidRPr="00E3676C" w:rsidRDefault="00716125" w:rsidP="00805FB5">
            <w:pPr>
              <w:pStyle w:val="BodyTextIndent"/>
              <w:ind w:left="0"/>
              <w:rPr>
                <w:rFonts w:asciiTheme="minorHAnsi" w:hAnsiTheme="minorHAnsi" w:cstheme="minorHAnsi"/>
                <w:sz w:val="20"/>
                <w:szCs w:val="20"/>
              </w:rPr>
            </w:pPr>
          </w:p>
        </w:tc>
        <w:tc>
          <w:tcPr>
            <w:tcW w:w="3827" w:type="dxa"/>
          </w:tcPr>
          <w:p w14:paraId="6F1AE776" w14:textId="331167D4" w:rsidR="00716125"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t>Class 5 - not permitted.</w:t>
            </w:r>
          </w:p>
          <w:p w14:paraId="3DC909DB" w14:textId="77777777" w:rsidR="00E36FD3" w:rsidRPr="00E3676C" w:rsidRDefault="00E36FD3" w:rsidP="00805FB5">
            <w:pPr>
              <w:pStyle w:val="BodyTextIndent"/>
              <w:ind w:left="0"/>
              <w:rPr>
                <w:rFonts w:asciiTheme="minorHAnsi" w:hAnsiTheme="minorHAnsi" w:cstheme="minorHAnsi"/>
                <w:sz w:val="20"/>
                <w:szCs w:val="20"/>
              </w:rPr>
            </w:pPr>
          </w:p>
          <w:p w14:paraId="61BB0807" w14:textId="762E7DE5" w:rsidR="00716125" w:rsidRPr="00E3676C" w:rsidRDefault="00716125" w:rsidP="00805FB5">
            <w:pPr>
              <w:pStyle w:val="BodyTextIndent"/>
              <w:ind w:left="0"/>
              <w:rPr>
                <w:rFonts w:asciiTheme="minorHAnsi" w:hAnsiTheme="minorHAnsi" w:cstheme="minorHAnsi"/>
                <w:sz w:val="20"/>
                <w:szCs w:val="20"/>
              </w:rPr>
            </w:pPr>
            <w:r w:rsidRPr="00E3676C">
              <w:rPr>
                <w:rFonts w:asciiTheme="minorHAnsi" w:hAnsiTheme="minorHAnsi" w:cstheme="minorHAnsi"/>
                <w:sz w:val="20"/>
                <w:szCs w:val="20"/>
              </w:rPr>
              <w:t xml:space="preserve">Class 3 – FOC, as long as the vehicle is registered with Parking Services </w:t>
            </w:r>
          </w:p>
        </w:tc>
      </w:tr>
      <w:tr w:rsidR="00716125" w:rsidRPr="00136C9E" w14:paraId="13ADA451" w14:textId="77777777" w:rsidTr="00716125">
        <w:trPr>
          <w:trHeight w:val="323"/>
        </w:trPr>
        <w:tc>
          <w:tcPr>
            <w:tcW w:w="710" w:type="dxa"/>
          </w:tcPr>
          <w:p w14:paraId="4CE43F89" w14:textId="27872267" w:rsidR="00716125" w:rsidRPr="00E3676C" w:rsidRDefault="00716125" w:rsidP="00805FB5">
            <w:pPr>
              <w:pStyle w:val="BodyTextIndent"/>
              <w:ind w:left="29" w:hanging="29"/>
              <w:rPr>
                <w:rFonts w:asciiTheme="minorHAnsi" w:hAnsiTheme="minorHAnsi" w:cstheme="minorHAnsi"/>
                <w:sz w:val="20"/>
                <w:szCs w:val="20"/>
              </w:rPr>
            </w:pPr>
            <w:r w:rsidRPr="00F46ADE">
              <w:rPr>
                <w:rFonts w:asciiTheme="minorHAnsi" w:hAnsiTheme="minorHAnsi" w:cstheme="minorHAnsi"/>
                <w:sz w:val="20"/>
                <w:szCs w:val="20"/>
              </w:rPr>
              <w:t>6</w:t>
            </w:r>
            <w:r w:rsidR="009A2941">
              <w:rPr>
                <w:rFonts w:asciiTheme="minorHAnsi" w:hAnsiTheme="minorHAnsi" w:cstheme="minorHAnsi"/>
                <w:sz w:val="20"/>
                <w:szCs w:val="20"/>
              </w:rPr>
              <w:t>3</w:t>
            </w:r>
            <w:r w:rsidRPr="00F46ADE">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6B6638B1" w14:textId="0CF69C9E" w:rsidR="00716125" w:rsidRPr="00E3676C" w:rsidRDefault="00716125" w:rsidP="00805FB5">
            <w:pPr>
              <w:rPr>
                <w:rFonts w:asciiTheme="minorHAnsi" w:hAnsiTheme="minorHAnsi" w:cstheme="minorHAnsi"/>
                <w:sz w:val="20"/>
                <w:szCs w:val="20"/>
              </w:rPr>
            </w:pPr>
            <w:proofErr w:type="spellStart"/>
            <w:r w:rsidRPr="00F46ADE">
              <w:rPr>
                <w:rFonts w:asciiTheme="minorHAnsi" w:hAnsiTheme="minorHAnsi" w:cstheme="minorHAnsi"/>
                <w:sz w:val="20"/>
                <w:szCs w:val="20"/>
              </w:rPr>
              <w:t>Amersham</w:t>
            </w:r>
            <w:proofErr w:type="spellEnd"/>
            <w:r w:rsidRPr="00F46ADE">
              <w:rPr>
                <w:rFonts w:asciiTheme="minorHAnsi" w:hAnsiTheme="minorHAnsi" w:cstheme="minorHAnsi"/>
                <w:sz w:val="20"/>
                <w:szCs w:val="20"/>
              </w:rPr>
              <w:t xml:space="preserve"> Multi-</w:t>
            </w:r>
            <w:proofErr w:type="spellStart"/>
            <w:r w:rsidRPr="00F46ADE">
              <w:rPr>
                <w:rFonts w:asciiTheme="minorHAnsi" w:hAnsiTheme="minorHAnsi" w:cstheme="minorHAnsi"/>
                <w:sz w:val="20"/>
                <w:szCs w:val="20"/>
              </w:rPr>
              <w:t>Storey</w:t>
            </w:r>
            <w:proofErr w:type="spellEnd"/>
            <w:r w:rsidRPr="00F46ADE">
              <w:rPr>
                <w:rFonts w:asciiTheme="minorHAnsi" w:hAnsiTheme="minorHAnsi" w:cstheme="minorHAnsi"/>
                <w:sz w:val="20"/>
                <w:szCs w:val="20"/>
              </w:rPr>
              <w:t xml:space="preserve">, </w:t>
            </w:r>
            <w:proofErr w:type="spellStart"/>
            <w:r w:rsidRPr="00F46ADE">
              <w:rPr>
                <w:rFonts w:asciiTheme="minorHAnsi" w:hAnsiTheme="minorHAnsi" w:cstheme="minorHAnsi"/>
                <w:sz w:val="20"/>
                <w:szCs w:val="20"/>
              </w:rPr>
              <w:t>Amersham</w:t>
            </w:r>
            <w:proofErr w:type="spellEnd"/>
          </w:p>
        </w:tc>
        <w:tc>
          <w:tcPr>
            <w:tcW w:w="1304" w:type="dxa"/>
          </w:tcPr>
          <w:p w14:paraId="686FD2D1" w14:textId="6BE31C75" w:rsidR="00716125" w:rsidRPr="00E3676C" w:rsidRDefault="00716125" w:rsidP="00805FB5">
            <w:pPr>
              <w:pStyle w:val="BodyTextIndent"/>
              <w:ind w:left="0"/>
              <w:rPr>
                <w:rFonts w:asciiTheme="minorHAnsi" w:hAnsiTheme="minorHAnsi" w:cstheme="minorHAnsi"/>
                <w:sz w:val="20"/>
                <w:szCs w:val="20"/>
              </w:rPr>
            </w:pPr>
            <w:r w:rsidRPr="00F46ADE">
              <w:rPr>
                <w:rFonts w:asciiTheme="minorHAnsi" w:hAnsiTheme="minorHAnsi" w:cstheme="minorHAnsi"/>
                <w:sz w:val="20"/>
                <w:szCs w:val="20"/>
              </w:rPr>
              <w:t>Class 1, 2, 3, 4 &amp; 7</w:t>
            </w:r>
          </w:p>
        </w:tc>
        <w:tc>
          <w:tcPr>
            <w:tcW w:w="4224" w:type="dxa"/>
          </w:tcPr>
          <w:p w14:paraId="02C7A427" w14:textId="77777777" w:rsidR="00716125" w:rsidRPr="00F46ADE" w:rsidRDefault="00716125" w:rsidP="00805FB5">
            <w:pPr>
              <w:pStyle w:val="BodyTextIndent"/>
              <w:ind w:left="0"/>
              <w:rPr>
                <w:rFonts w:asciiTheme="minorHAnsi" w:hAnsiTheme="minorHAnsi" w:cstheme="minorHAnsi"/>
                <w:b/>
                <w:sz w:val="20"/>
                <w:szCs w:val="20"/>
                <w:u w:val="single"/>
              </w:rPr>
            </w:pPr>
            <w:r w:rsidRPr="00F46ADE">
              <w:rPr>
                <w:rFonts w:asciiTheme="minorHAnsi" w:hAnsiTheme="minorHAnsi" w:cstheme="minorHAnsi"/>
                <w:sz w:val="20"/>
                <w:szCs w:val="20"/>
              </w:rPr>
              <w:t>Open 24 hours.</w:t>
            </w:r>
          </w:p>
          <w:p w14:paraId="3FF11228" w14:textId="77777777" w:rsidR="00716125" w:rsidRPr="00F46ADE" w:rsidRDefault="00716125" w:rsidP="00805FB5">
            <w:pPr>
              <w:pStyle w:val="BodyTextIndent"/>
              <w:ind w:left="0"/>
              <w:rPr>
                <w:rFonts w:asciiTheme="minorHAnsi" w:hAnsiTheme="minorHAnsi" w:cstheme="minorHAnsi"/>
                <w:b/>
                <w:sz w:val="20"/>
                <w:szCs w:val="20"/>
                <w:u w:val="single"/>
              </w:rPr>
            </w:pPr>
            <w:r w:rsidRPr="00F46ADE">
              <w:rPr>
                <w:rFonts w:asciiTheme="minorHAnsi" w:hAnsiTheme="minorHAnsi" w:cstheme="minorHAnsi"/>
                <w:b/>
                <w:sz w:val="20"/>
                <w:szCs w:val="20"/>
                <w:u w:val="single"/>
              </w:rPr>
              <w:t>Monday – Saturday inclusive</w:t>
            </w:r>
          </w:p>
          <w:p w14:paraId="1E5265E6" w14:textId="7C4A8B5B" w:rsidR="00716125" w:rsidRPr="00F46ADE" w:rsidRDefault="00716125" w:rsidP="00805FB5">
            <w:pPr>
              <w:pStyle w:val="BodyTextIndent"/>
              <w:ind w:left="0"/>
              <w:rPr>
                <w:rFonts w:asciiTheme="minorHAnsi" w:hAnsiTheme="minorHAnsi" w:cstheme="minorHAnsi"/>
                <w:b/>
                <w:sz w:val="20"/>
                <w:szCs w:val="20"/>
                <w:u w:val="single"/>
              </w:rPr>
            </w:pPr>
            <w:r w:rsidRPr="00F46ADE">
              <w:rPr>
                <w:rFonts w:asciiTheme="minorHAnsi" w:hAnsiTheme="minorHAnsi" w:cstheme="minorHAnsi"/>
                <w:b/>
                <w:sz w:val="20"/>
                <w:szCs w:val="20"/>
                <w:u w:val="single"/>
              </w:rPr>
              <w:t>Between 7</w:t>
            </w:r>
            <w:r w:rsidR="00B96E32">
              <w:rPr>
                <w:rFonts w:asciiTheme="minorHAnsi" w:hAnsiTheme="minorHAnsi" w:cstheme="minorHAnsi"/>
                <w:b/>
                <w:sz w:val="20"/>
                <w:szCs w:val="20"/>
                <w:u w:val="single"/>
              </w:rPr>
              <w:t>:</w:t>
            </w:r>
            <w:r w:rsidRPr="00F46ADE">
              <w:rPr>
                <w:rFonts w:asciiTheme="minorHAnsi" w:hAnsiTheme="minorHAnsi" w:cstheme="minorHAnsi"/>
                <w:b/>
                <w:sz w:val="20"/>
                <w:szCs w:val="20"/>
                <w:u w:val="single"/>
              </w:rPr>
              <w:t xml:space="preserve">30 </w:t>
            </w:r>
            <w:r w:rsidR="00B96E32">
              <w:rPr>
                <w:rFonts w:asciiTheme="minorHAnsi" w:hAnsiTheme="minorHAnsi" w:cstheme="minorHAnsi"/>
                <w:b/>
                <w:sz w:val="20"/>
                <w:szCs w:val="20"/>
                <w:u w:val="single"/>
              </w:rPr>
              <w:t>and</w:t>
            </w:r>
            <w:r w:rsidRPr="00F46ADE">
              <w:rPr>
                <w:rFonts w:asciiTheme="minorHAnsi" w:hAnsiTheme="minorHAnsi" w:cstheme="minorHAnsi"/>
                <w:b/>
                <w:sz w:val="20"/>
                <w:szCs w:val="20"/>
                <w:u w:val="single"/>
              </w:rPr>
              <w:t xml:space="preserve"> </w:t>
            </w:r>
            <w:r w:rsidR="00B96E32">
              <w:rPr>
                <w:rFonts w:asciiTheme="minorHAnsi" w:hAnsiTheme="minorHAnsi" w:cstheme="minorHAnsi"/>
                <w:b/>
                <w:sz w:val="20"/>
                <w:szCs w:val="20"/>
                <w:u w:val="single"/>
              </w:rPr>
              <w:t>18</w:t>
            </w:r>
            <w:r w:rsidR="0031643C">
              <w:rPr>
                <w:rFonts w:asciiTheme="minorHAnsi" w:hAnsiTheme="minorHAnsi" w:cstheme="minorHAnsi"/>
                <w:b/>
                <w:sz w:val="20"/>
                <w:szCs w:val="20"/>
                <w:u w:val="single"/>
              </w:rPr>
              <w:t>:</w:t>
            </w:r>
            <w:r w:rsidRPr="00F46ADE">
              <w:rPr>
                <w:rFonts w:asciiTheme="minorHAnsi" w:hAnsiTheme="minorHAnsi" w:cstheme="minorHAnsi"/>
                <w:b/>
                <w:sz w:val="20"/>
                <w:szCs w:val="20"/>
                <w:u w:val="single"/>
              </w:rPr>
              <w:t>00</w:t>
            </w:r>
            <w:r w:rsidR="00B96E32">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9872AA" w:rsidRPr="00EB7F3B" w14:paraId="22033633" w14:textId="77777777" w:rsidTr="00555FB5">
              <w:tc>
                <w:tcPr>
                  <w:tcW w:w="1707" w:type="dxa"/>
                </w:tcPr>
                <w:p w14:paraId="5A56D302" w14:textId="568B9306" w:rsidR="009872AA" w:rsidRPr="00EB7F3B" w:rsidRDefault="009872AA" w:rsidP="009872AA">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4FE9DD00" w14:textId="77777777" w:rsidR="009872AA" w:rsidRDefault="009872AA" w:rsidP="009872A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9D02AB5" w14:textId="48D82298" w:rsidR="009872AA" w:rsidRPr="00EB7F3B" w:rsidRDefault="009872AA" w:rsidP="009872AA">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9872AA" w:rsidRPr="00EB7F3B" w14:paraId="53B86B18" w14:textId="77777777" w:rsidTr="00555FB5">
              <w:tc>
                <w:tcPr>
                  <w:tcW w:w="1707" w:type="dxa"/>
                </w:tcPr>
                <w:p w14:paraId="70431133" w14:textId="43942811" w:rsidR="009872AA" w:rsidRPr="00EB7F3B" w:rsidRDefault="009872AA" w:rsidP="009872AA">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57F7C717" w14:textId="77777777" w:rsidR="009872AA" w:rsidRDefault="009872AA" w:rsidP="009872A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79D970B" w14:textId="50D0834E" w:rsidR="009872AA" w:rsidRPr="00EB7F3B" w:rsidRDefault="009872AA" w:rsidP="009872AA">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9872AA" w:rsidRPr="00EB7F3B" w14:paraId="1A79207C" w14:textId="77777777" w:rsidTr="00555FB5">
              <w:tc>
                <w:tcPr>
                  <w:tcW w:w="1707" w:type="dxa"/>
                </w:tcPr>
                <w:p w14:paraId="64F15959" w14:textId="79D94989" w:rsidR="009872AA" w:rsidRDefault="009872AA" w:rsidP="009872AA">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19FD9F2C" w14:textId="77777777" w:rsidR="009872AA" w:rsidRDefault="009872AA" w:rsidP="009872A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1D02DC8" w14:textId="3A34FE05" w:rsidR="009872AA" w:rsidRDefault="009872AA" w:rsidP="009872AA">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9872AA" w:rsidRPr="00EB7F3B" w14:paraId="46C53F24" w14:textId="77777777" w:rsidTr="00555FB5">
              <w:tc>
                <w:tcPr>
                  <w:tcW w:w="1707" w:type="dxa"/>
                </w:tcPr>
                <w:p w14:paraId="33DFEBD2" w14:textId="21BD49C5" w:rsidR="009872AA" w:rsidRDefault="009872AA" w:rsidP="009872AA">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3066A8AA" w14:textId="77777777" w:rsidR="009872AA" w:rsidRDefault="009872AA" w:rsidP="009872A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D613F46" w14:textId="58679A25" w:rsidR="009872AA" w:rsidRDefault="009872AA" w:rsidP="009872AA">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9872AA" w14:paraId="53C15304" w14:textId="77777777" w:rsidTr="00555FB5">
              <w:tc>
                <w:tcPr>
                  <w:tcW w:w="1707" w:type="dxa"/>
                </w:tcPr>
                <w:p w14:paraId="18141256" w14:textId="2F3D604B" w:rsidR="009872AA" w:rsidRDefault="009872AA" w:rsidP="009872AA">
                  <w:pPr>
                    <w:pStyle w:val="BodyTextIndent"/>
                    <w:ind w:left="0"/>
                    <w:rPr>
                      <w:rFonts w:asciiTheme="minorHAnsi" w:hAnsiTheme="minorHAnsi" w:cstheme="minorHAnsi"/>
                      <w:sz w:val="20"/>
                      <w:szCs w:val="20"/>
                    </w:rPr>
                  </w:pPr>
                  <w:r>
                    <w:rPr>
                      <w:rFonts w:asciiTheme="minorHAnsi" w:hAnsiTheme="minorHAnsi" w:cstheme="minorHAnsi"/>
                      <w:sz w:val="20"/>
                      <w:szCs w:val="20"/>
                    </w:rPr>
                    <w:t>Over</w:t>
                  </w:r>
                  <w:r w:rsidRPr="00135C6C">
                    <w:rPr>
                      <w:rFonts w:asciiTheme="minorHAnsi" w:hAnsiTheme="minorHAnsi" w:cstheme="minorHAnsi"/>
                      <w:sz w:val="20"/>
                      <w:szCs w:val="20"/>
                    </w:rPr>
                    <w:t xml:space="preserve">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551020F1" w14:textId="77777777" w:rsidR="009872AA" w:rsidRDefault="009872AA" w:rsidP="009872AA">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6CCA420" w14:textId="54E5D607" w:rsidR="009872AA" w:rsidRDefault="009872AA" w:rsidP="009872AA">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r w:rsidR="00E36FD3" w14:paraId="6B4E4598" w14:textId="77777777" w:rsidTr="0075559C">
              <w:tc>
                <w:tcPr>
                  <w:tcW w:w="2983" w:type="dxa"/>
                  <w:gridSpan w:val="3"/>
                </w:tcPr>
                <w:p w14:paraId="6280620F" w14:textId="50E4148E" w:rsidR="00E36FD3" w:rsidRDefault="00E36FD3" w:rsidP="00E36FD3">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723EB90E" w14:textId="408819D4" w:rsidR="00E36FD3" w:rsidRDefault="00E36FD3" w:rsidP="0075559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2C29CE56" w14:textId="6BB80B9F" w:rsidR="00716125" w:rsidRPr="00EB7F3B" w:rsidRDefault="00716125" w:rsidP="0075559C">
            <w:pPr>
              <w:pStyle w:val="BodyTextIndent"/>
              <w:ind w:left="0"/>
              <w:rPr>
                <w:rFonts w:asciiTheme="minorHAnsi" w:hAnsiTheme="minorHAnsi" w:cstheme="minorHAnsi"/>
                <w:color w:val="FF0000"/>
                <w:sz w:val="20"/>
                <w:szCs w:val="20"/>
              </w:rPr>
            </w:pPr>
          </w:p>
        </w:tc>
        <w:tc>
          <w:tcPr>
            <w:tcW w:w="1701" w:type="dxa"/>
          </w:tcPr>
          <w:p w14:paraId="5ADD90D5" w14:textId="40FE08CD" w:rsidR="00716125" w:rsidRPr="00E3676C" w:rsidRDefault="00716125" w:rsidP="00805FB5">
            <w:pPr>
              <w:pStyle w:val="BodyTextIndent"/>
              <w:ind w:left="0"/>
              <w:rPr>
                <w:rFonts w:asciiTheme="minorHAnsi" w:hAnsiTheme="minorHAnsi" w:cstheme="minorHAnsi"/>
                <w:sz w:val="20"/>
                <w:szCs w:val="20"/>
              </w:rPr>
            </w:pPr>
            <w:r w:rsidRPr="00F46ADE">
              <w:rPr>
                <w:rFonts w:asciiTheme="minorHAnsi" w:hAnsiTheme="minorHAnsi" w:cstheme="minorHAnsi"/>
                <w:sz w:val="20"/>
                <w:szCs w:val="20"/>
              </w:rPr>
              <w:t>No limit</w:t>
            </w:r>
          </w:p>
        </w:tc>
        <w:tc>
          <w:tcPr>
            <w:tcW w:w="2126" w:type="dxa"/>
          </w:tcPr>
          <w:p w14:paraId="6CA46927" w14:textId="77777777" w:rsidR="00716125" w:rsidRPr="00F46ADE" w:rsidRDefault="00716125" w:rsidP="00805FB5">
            <w:pPr>
              <w:pStyle w:val="BodyTextIndent"/>
              <w:ind w:left="0"/>
              <w:rPr>
                <w:rFonts w:asciiTheme="minorHAnsi" w:hAnsiTheme="minorHAnsi" w:cstheme="minorHAnsi"/>
                <w:b/>
                <w:sz w:val="20"/>
                <w:szCs w:val="20"/>
              </w:rPr>
            </w:pPr>
            <w:r w:rsidRPr="00F46ADE">
              <w:rPr>
                <w:rFonts w:asciiTheme="minorHAnsi" w:hAnsiTheme="minorHAnsi" w:cstheme="minorHAnsi"/>
                <w:sz w:val="20"/>
                <w:szCs w:val="20"/>
              </w:rPr>
              <w:t xml:space="preserve">Season Ticket Charges  – See </w:t>
            </w:r>
            <w:r w:rsidRPr="00F46ADE">
              <w:rPr>
                <w:rFonts w:asciiTheme="minorHAnsi" w:hAnsiTheme="minorHAnsi" w:cstheme="minorHAnsi"/>
                <w:b/>
                <w:sz w:val="20"/>
                <w:szCs w:val="20"/>
              </w:rPr>
              <w:t>Note (9)</w:t>
            </w:r>
          </w:p>
          <w:p w14:paraId="010A222F" w14:textId="05B7DA22" w:rsidR="00716125" w:rsidRPr="00E3676C" w:rsidRDefault="00716125" w:rsidP="00805FB5">
            <w:pPr>
              <w:pStyle w:val="BodyTextIndent"/>
              <w:ind w:left="0"/>
              <w:rPr>
                <w:rFonts w:asciiTheme="minorHAnsi" w:hAnsiTheme="minorHAnsi" w:cstheme="minorHAnsi"/>
                <w:sz w:val="20"/>
                <w:szCs w:val="20"/>
              </w:rPr>
            </w:pPr>
          </w:p>
        </w:tc>
        <w:tc>
          <w:tcPr>
            <w:tcW w:w="3827" w:type="dxa"/>
          </w:tcPr>
          <w:p w14:paraId="3DF8ECCD" w14:textId="77777777" w:rsidR="00716125" w:rsidRPr="00F46ADE" w:rsidRDefault="00716125" w:rsidP="00805FB5">
            <w:pPr>
              <w:pStyle w:val="BodyTextIndent"/>
              <w:ind w:left="0"/>
              <w:rPr>
                <w:rFonts w:asciiTheme="minorHAnsi" w:hAnsiTheme="minorHAnsi" w:cstheme="minorHAnsi"/>
                <w:sz w:val="20"/>
                <w:szCs w:val="20"/>
              </w:rPr>
            </w:pPr>
            <w:r w:rsidRPr="00F46ADE">
              <w:rPr>
                <w:rFonts w:asciiTheme="minorHAnsi" w:hAnsiTheme="minorHAnsi" w:cstheme="minorHAnsi"/>
                <w:sz w:val="20"/>
                <w:szCs w:val="20"/>
              </w:rPr>
              <w:t>Class 3 FOC provided Disabled Persons Badge clearly displayed.</w:t>
            </w:r>
          </w:p>
          <w:p w14:paraId="11A140AE" w14:textId="77777777" w:rsidR="00716125" w:rsidRPr="00F46ADE" w:rsidRDefault="00716125" w:rsidP="00805FB5">
            <w:pPr>
              <w:pStyle w:val="BodyTextIndent"/>
              <w:ind w:left="0"/>
              <w:rPr>
                <w:rFonts w:asciiTheme="minorHAnsi" w:hAnsiTheme="minorHAnsi" w:cstheme="minorHAnsi"/>
                <w:sz w:val="20"/>
                <w:szCs w:val="20"/>
              </w:rPr>
            </w:pPr>
          </w:p>
          <w:p w14:paraId="723AFC45" w14:textId="77777777" w:rsidR="00716125" w:rsidRPr="00F46ADE" w:rsidRDefault="00716125" w:rsidP="00805FB5">
            <w:pPr>
              <w:pStyle w:val="BodyTextIndent"/>
              <w:ind w:left="0"/>
              <w:rPr>
                <w:rFonts w:asciiTheme="minorHAnsi" w:hAnsiTheme="minorHAnsi" w:cstheme="minorHAnsi"/>
                <w:sz w:val="20"/>
                <w:szCs w:val="20"/>
              </w:rPr>
            </w:pPr>
            <w:r w:rsidRPr="00F46ADE">
              <w:rPr>
                <w:rFonts w:asciiTheme="minorHAnsi" w:hAnsiTheme="minorHAnsi" w:cstheme="minorHAnsi"/>
                <w:sz w:val="20"/>
                <w:szCs w:val="20"/>
              </w:rPr>
              <w:t>Class 5 &amp; 6 Not permitted</w:t>
            </w:r>
          </w:p>
          <w:p w14:paraId="27313E56" w14:textId="77777777" w:rsidR="00716125" w:rsidRPr="00F46ADE" w:rsidRDefault="00716125" w:rsidP="00805FB5">
            <w:pPr>
              <w:pStyle w:val="BodyTextIndent"/>
              <w:ind w:left="0"/>
              <w:rPr>
                <w:rFonts w:asciiTheme="minorHAnsi" w:hAnsiTheme="minorHAnsi" w:cstheme="minorHAnsi"/>
                <w:sz w:val="20"/>
                <w:szCs w:val="20"/>
              </w:rPr>
            </w:pPr>
          </w:p>
          <w:p w14:paraId="273130BA" w14:textId="77777777" w:rsidR="00716125" w:rsidRPr="00F46ADE" w:rsidRDefault="00716125" w:rsidP="00805FB5">
            <w:pPr>
              <w:pStyle w:val="BodyTextIndent"/>
              <w:ind w:left="0"/>
              <w:rPr>
                <w:rFonts w:asciiTheme="minorHAnsi" w:hAnsiTheme="minorHAnsi" w:cstheme="minorHAnsi"/>
                <w:sz w:val="20"/>
                <w:szCs w:val="20"/>
              </w:rPr>
            </w:pPr>
            <w:r w:rsidRPr="00F46ADE">
              <w:rPr>
                <w:rFonts w:asciiTheme="minorHAnsi" w:hAnsiTheme="minorHAnsi" w:cstheme="minorHAnsi"/>
                <w:sz w:val="20"/>
                <w:szCs w:val="20"/>
              </w:rPr>
              <w:t>Section of car park reserved for London Underground Permit Holders only</w:t>
            </w:r>
          </w:p>
          <w:p w14:paraId="0AC71CEF" w14:textId="7A62DE59" w:rsidR="00716125" w:rsidRPr="00E3676C" w:rsidRDefault="00716125" w:rsidP="00805FB5">
            <w:pPr>
              <w:pStyle w:val="BodyTextIndent"/>
              <w:ind w:left="0"/>
              <w:rPr>
                <w:rFonts w:asciiTheme="minorHAnsi" w:hAnsiTheme="minorHAnsi" w:cstheme="minorHAnsi"/>
                <w:sz w:val="20"/>
                <w:szCs w:val="20"/>
              </w:rPr>
            </w:pPr>
          </w:p>
        </w:tc>
      </w:tr>
      <w:tr w:rsidR="005502B1" w:rsidRPr="00136C9E" w14:paraId="7240CE8E" w14:textId="77777777" w:rsidTr="005502B1">
        <w:trPr>
          <w:trHeight w:val="1635"/>
        </w:trPr>
        <w:tc>
          <w:tcPr>
            <w:tcW w:w="710" w:type="dxa"/>
            <w:vMerge w:val="restart"/>
          </w:tcPr>
          <w:p w14:paraId="07856057" w14:textId="527B0BBE" w:rsidR="005502B1" w:rsidRPr="00F46ADE" w:rsidRDefault="005502B1" w:rsidP="00805FB5">
            <w:pPr>
              <w:pStyle w:val="BodyTextIndent"/>
              <w:ind w:left="29" w:hanging="29"/>
              <w:rPr>
                <w:rFonts w:asciiTheme="minorHAnsi" w:hAnsiTheme="minorHAnsi" w:cstheme="minorHAnsi"/>
                <w:sz w:val="20"/>
                <w:szCs w:val="20"/>
              </w:rPr>
            </w:pPr>
            <w:r w:rsidRPr="009E7918">
              <w:rPr>
                <w:rFonts w:asciiTheme="minorHAnsi" w:hAnsiTheme="minorHAnsi" w:cstheme="minorHAnsi"/>
                <w:sz w:val="20"/>
                <w:szCs w:val="20"/>
              </w:rPr>
              <w:lastRenderedPageBreak/>
              <w:t>6</w:t>
            </w:r>
            <w:r>
              <w:rPr>
                <w:rFonts w:asciiTheme="minorHAnsi" w:hAnsiTheme="minorHAnsi" w:cstheme="minorHAnsi"/>
                <w:sz w:val="20"/>
                <w:szCs w:val="20"/>
              </w:rPr>
              <w:t>4</w:t>
            </w:r>
            <w:r w:rsidRPr="009E7918">
              <w:rPr>
                <w:rFonts w:asciiTheme="minorHAnsi" w:hAnsiTheme="minorHAnsi" w:cstheme="minorHAnsi"/>
                <w:sz w:val="20"/>
                <w:szCs w:val="20"/>
              </w:rPr>
              <w:t>.</w:t>
            </w:r>
          </w:p>
        </w:tc>
        <w:tc>
          <w:tcPr>
            <w:tcW w:w="1956" w:type="dxa"/>
            <w:vMerge w:val="restart"/>
            <w:tcBorders>
              <w:top w:val="nil"/>
              <w:left w:val="single" w:sz="4" w:space="0" w:color="auto"/>
              <w:right w:val="single" w:sz="4" w:space="0" w:color="auto"/>
            </w:tcBorders>
            <w:shd w:val="clear" w:color="auto" w:fill="auto"/>
          </w:tcPr>
          <w:p w14:paraId="22CDA3D4" w14:textId="7EBB686F" w:rsidR="005502B1" w:rsidRPr="00F46ADE" w:rsidRDefault="005502B1" w:rsidP="00805FB5">
            <w:pPr>
              <w:rPr>
                <w:rFonts w:asciiTheme="minorHAnsi" w:hAnsiTheme="minorHAnsi" w:cstheme="minorHAnsi"/>
                <w:sz w:val="20"/>
                <w:szCs w:val="20"/>
              </w:rPr>
            </w:pPr>
            <w:r w:rsidRPr="009E7918">
              <w:rPr>
                <w:rFonts w:asciiTheme="minorHAnsi" w:hAnsiTheme="minorHAnsi" w:cstheme="minorHAnsi"/>
                <w:sz w:val="20"/>
                <w:szCs w:val="20"/>
              </w:rPr>
              <w:t xml:space="preserve">Chiltern Avenue, </w:t>
            </w:r>
            <w:proofErr w:type="spellStart"/>
            <w:r w:rsidRPr="009E7918">
              <w:rPr>
                <w:rFonts w:asciiTheme="minorHAnsi" w:hAnsiTheme="minorHAnsi" w:cstheme="minorHAnsi"/>
                <w:sz w:val="20"/>
                <w:szCs w:val="20"/>
              </w:rPr>
              <w:t>Amersham</w:t>
            </w:r>
            <w:proofErr w:type="spellEnd"/>
          </w:p>
        </w:tc>
        <w:tc>
          <w:tcPr>
            <w:tcW w:w="1304" w:type="dxa"/>
          </w:tcPr>
          <w:p w14:paraId="4612B4A9" w14:textId="5130BF87" w:rsidR="005502B1" w:rsidRPr="00F46ADE"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1, 2, 3, 4 &amp; 7</w:t>
            </w:r>
          </w:p>
        </w:tc>
        <w:tc>
          <w:tcPr>
            <w:tcW w:w="4224" w:type="dxa"/>
            <w:vMerge w:val="restart"/>
          </w:tcPr>
          <w:p w14:paraId="56308AEA" w14:textId="77777777" w:rsidR="005502B1" w:rsidRPr="009E7918" w:rsidRDefault="005502B1" w:rsidP="00805FB5">
            <w:pPr>
              <w:pStyle w:val="BodyTextIndent"/>
              <w:ind w:left="0"/>
              <w:rPr>
                <w:rFonts w:asciiTheme="minorHAnsi" w:hAnsiTheme="minorHAnsi" w:cstheme="minorHAnsi"/>
                <w:b/>
                <w:sz w:val="20"/>
                <w:szCs w:val="20"/>
                <w:u w:val="single"/>
              </w:rPr>
            </w:pPr>
            <w:r w:rsidRPr="009E7918">
              <w:rPr>
                <w:rFonts w:asciiTheme="minorHAnsi" w:hAnsiTheme="minorHAnsi" w:cstheme="minorHAnsi"/>
                <w:sz w:val="20"/>
                <w:szCs w:val="20"/>
              </w:rPr>
              <w:t>Open 24 hours.</w:t>
            </w:r>
          </w:p>
          <w:p w14:paraId="1F4E09ED" w14:textId="77777777" w:rsidR="005502B1" w:rsidRPr="009E7918" w:rsidRDefault="005502B1" w:rsidP="00805FB5">
            <w:pPr>
              <w:pStyle w:val="BodyTextIndent"/>
              <w:ind w:left="0"/>
              <w:rPr>
                <w:rFonts w:asciiTheme="minorHAnsi" w:hAnsiTheme="minorHAnsi" w:cstheme="minorHAnsi"/>
                <w:b/>
                <w:sz w:val="20"/>
                <w:szCs w:val="20"/>
                <w:u w:val="single"/>
              </w:rPr>
            </w:pPr>
            <w:r w:rsidRPr="009E7918">
              <w:rPr>
                <w:rFonts w:asciiTheme="minorHAnsi" w:hAnsiTheme="minorHAnsi" w:cstheme="minorHAnsi"/>
                <w:b/>
                <w:sz w:val="20"/>
                <w:szCs w:val="20"/>
                <w:u w:val="single"/>
              </w:rPr>
              <w:t>Monday – Saturday inclusive</w:t>
            </w:r>
          </w:p>
          <w:p w14:paraId="0FDF978D" w14:textId="3DEDE123" w:rsidR="005502B1" w:rsidRPr="009E7918" w:rsidRDefault="005502B1" w:rsidP="00805FB5">
            <w:pPr>
              <w:pStyle w:val="BodyTextIndent"/>
              <w:ind w:left="0"/>
              <w:rPr>
                <w:rFonts w:asciiTheme="minorHAnsi" w:hAnsiTheme="minorHAnsi" w:cstheme="minorHAnsi"/>
                <w:b/>
                <w:sz w:val="20"/>
                <w:szCs w:val="20"/>
                <w:u w:val="single"/>
              </w:rPr>
            </w:pPr>
            <w:r w:rsidRPr="009E7918">
              <w:rPr>
                <w:rFonts w:asciiTheme="minorHAnsi" w:hAnsiTheme="minorHAnsi" w:cstheme="minorHAnsi"/>
                <w:b/>
                <w:sz w:val="20"/>
                <w:szCs w:val="20"/>
                <w:u w:val="single"/>
              </w:rPr>
              <w:t>Between 7</w:t>
            </w:r>
            <w:r w:rsidR="00B96E32">
              <w:rPr>
                <w:rFonts w:asciiTheme="minorHAnsi" w:hAnsiTheme="minorHAnsi" w:cstheme="minorHAnsi"/>
                <w:b/>
                <w:sz w:val="20"/>
                <w:szCs w:val="20"/>
                <w:u w:val="single"/>
              </w:rPr>
              <w:t>:</w:t>
            </w:r>
            <w:r w:rsidRPr="009E7918">
              <w:rPr>
                <w:rFonts w:asciiTheme="minorHAnsi" w:hAnsiTheme="minorHAnsi" w:cstheme="minorHAnsi"/>
                <w:b/>
                <w:sz w:val="20"/>
                <w:szCs w:val="20"/>
                <w:u w:val="single"/>
              </w:rPr>
              <w:t>30</w:t>
            </w:r>
            <w:r w:rsidR="00B96E32">
              <w:rPr>
                <w:rFonts w:asciiTheme="minorHAnsi" w:hAnsiTheme="minorHAnsi" w:cstheme="minorHAnsi"/>
                <w:b/>
                <w:sz w:val="20"/>
                <w:szCs w:val="20"/>
                <w:u w:val="single"/>
              </w:rPr>
              <w:t xml:space="preserve"> and</w:t>
            </w:r>
            <w:r w:rsidRPr="009E7918">
              <w:rPr>
                <w:rFonts w:asciiTheme="minorHAnsi" w:hAnsiTheme="minorHAnsi" w:cstheme="minorHAnsi"/>
                <w:b/>
                <w:sz w:val="20"/>
                <w:szCs w:val="20"/>
                <w:u w:val="single"/>
              </w:rPr>
              <w:t xml:space="preserve"> </w:t>
            </w:r>
            <w:r w:rsidR="00B96E32">
              <w:rPr>
                <w:rFonts w:asciiTheme="minorHAnsi" w:hAnsiTheme="minorHAnsi" w:cstheme="minorHAnsi"/>
                <w:b/>
                <w:sz w:val="20"/>
                <w:szCs w:val="20"/>
                <w:u w:val="single"/>
              </w:rPr>
              <w:t>18</w:t>
            </w:r>
            <w:r w:rsidR="0031643C">
              <w:rPr>
                <w:rFonts w:asciiTheme="minorHAnsi" w:hAnsiTheme="minorHAnsi" w:cstheme="minorHAnsi"/>
                <w:b/>
                <w:sz w:val="20"/>
                <w:szCs w:val="20"/>
                <w:u w:val="single"/>
              </w:rPr>
              <w:t>:</w:t>
            </w:r>
            <w:r w:rsidRPr="009E7918">
              <w:rPr>
                <w:rFonts w:asciiTheme="minorHAnsi" w:hAnsiTheme="minorHAnsi" w:cstheme="minorHAnsi"/>
                <w:b/>
                <w:sz w:val="20"/>
                <w:szCs w:val="20"/>
                <w:u w:val="single"/>
              </w:rPr>
              <w:t>00</w:t>
            </w:r>
            <w:r w:rsidR="00B96E32">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80320B" w:rsidRPr="00EB7F3B" w14:paraId="18322493" w14:textId="77777777" w:rsidTr="00555FB5">
              <w:tc>
                <w:tcPr>
                  <w:tcW w:w="1707" w:type="dxa"/>
                </w:tcPr>
                <w:p w14:paraId="3B92C01A" w14:textId="77777777" w:rsidR="0080320B" w:rsidRPr="00EB7F3B" w:rsidRDefault="0080320B" w:rsidP="0080320B">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7E06E94" w14:textId="77777777" w:rsidR="0080320B" w:rsidRDefault="0080320B" w:rsidP="0080320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7FEE208" w14:textId="77777777" w:rsidR="0080320B" w:rsidRPr="00EB7F3B" w:rsidRDefault="0080320B" w:rsidP="0080320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80320B" w:rsidRPr="00EB7F3B" w14:paraId="6E0463EE" w14:textId="77777777" w:rsidTr="00555FB5">
              <w:tc>
                <w:tcPr>
                  <w:tcW w:w="1707" w:type="dxa"/>
                </w:tcPr>
                <w:p w14:paraId="56B1E2CF" w14:textId="77777777" w:rsidR="0080320B" w:rsidRPr="00EB7F3B" w:rsidRDefault="0080320B" w:rsidP="0080320B">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156FD03" w14:textId="77777777" w:rsidR="0080320B" w:rsidRDefault="0080320B" w:rsidP="0080320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1351F74" w14:textId="77777777" w:rsidR="0080320B" w:rsidRPr="00EB7F3B" w:rsidRDefault="0080320B" w:rsidP="0080320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80320B" w14:paraId="001B920D" w14:textId="77777777" w:rsidTr="00555FB5">
              <w:tc>
                <w:tcPr>
                  <w:tcW w:w="1707" w:type="dxa"/>
                </w:tcPr>
                <w:p w14:paraId="397A8F0B" w14:textId="77777777" w:rsidR="0080320B" w:rsidRDefault="0080320B" w:rsidP="0080320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DCE619A" w14:textId="77777777" w:rsidR="0080320B" w:rsidRDefault="0080320B" w:rsidP="0080320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1832B28" w14:textId="77777777" w:rsidR="0080320B" w:rsidRDefault="0080320B" w:rsidP="0080320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80320B" w14:paraId="00FB62CB" w14:textId="77777777" w:rsidTr="00555FB5">
              <w:tc>
                <w:tcPr>
                  <w:tcW w:w="1707" w:type="dxa"/>
                </w:tcPr>
                <w:p w14:paraId="3CBE9B25" w14:textId="77777777" w:rsidR="0080320B" w:rsidRDefault="0080320B" w:rsidP="0080320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7752AA8A" w14:textId="77777777" w:rsidR="0080320B" w:rsidRDefault="0080320B" w:rsidP="0080320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9655F07" w14:textId="77777777" w:rsidR="0080320B" w:rsidRDefault="0080320B" w:rsidP="0080320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80320B" w14:paraId="5CA98972" w14:textId="77777777" w:rsidTr="00555FB5">
              <w:tc>
                <w:tcPr>
                  <w:tcW w:w="1707" w:type="dxa"/>
                </w:tcPr>
                <w:p w14:paraId="4709B1A7" w14:textId="29A1D0FD" w:rsidR="0080320B" w:rsidRDefault="0080320B" w:rsidP="0080320B">
                  <w:pPr>
                    <w:pStyle w:val="BodyTextIndent"/>
                    <w:ind w:left="0"/>
                    <w:rPr>
                      <w:rFonts w:asciiTheme="minorHAnsi" w:hAnsiTheme="minorHAnsi" w:cstheme="minorHAnsi"/>
                      <w:sz w:val="20"/>
                      <w:szCs w:val="20"/>
                    </w:rPr>
                  </w:pPr>
                  <w:r>
                    <w:rPr>
                      <w:rFonts w:asciiTheme="minorHAnsi" w:hAnsiTheme="minorHAnsi" w:cstheme="minorHAnsi"/>
                      <w:sz w:val="20"/>
                      <w:szCs w:val="20"/>
                    </w:rPr>
                    <w:t>Up to 5</w:t>
                  </w:r>
                  <w:r w:rsidRPr="00135C6C">
                    <w:rPr>
                      <w:rFonts w:asciiTheme="minorHAnsi" w:hAnsiTheme="minorHAnsi" w:cstheme="minorHAnsi"/>
                      <w:sz w:val="20"/>
                      <w:szCs w:val="20"/>
                    </w:rPr>
                    <w:t xml:space="preserve"> hours           </w:t>
                  </w:r>
                </w:p>
              </w:tc>
              <w:tc>
                <w:tcPr>
                  <w:tcW w:w="567" w:type="dxa"/>
                </w:tcPr>
                <w:p w14:paraId="59F13E71" w14:textId="77777777" w:rsidR="0080320B" w:rsidRDefault="0080320B" w:rsidP="0080320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6F55423" w14:textId="13597947" w:rsidR="0080320B" w:rsidRDefault="0080320B" w:rsidP="0080320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80320B" w14:paraId="2E8234C5" w14:textId="77777777" w:rsidTr="00555FB5">
              <w:tc>
                <w:tcPr>
                  <w:tcW w:w="2983" w:type="dxa"/>
                  <w:gridSpan w:val="3"/>
                </w:tcPr>
                <w:p w14:paraId="670F03CC" w14:textId="77777777" w:rsidR="0080320B" w:rsidRDefault="0080320B" w:rsidP="0080320B">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4611A8B6" w14:textId="77777777" w:rsidR="0080320B" w:rsidRDefault="0080320B" w:rsidP="0080320B">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6AFA746C" w14:textId="1F0D94B7" w:rsidR="005502B1" w:rsidRPr="00F46ADE" w:rsidRDefault="005502B1" w:rsidP="005502B1">
            <w:pPr>
              <w:pStyle w:val="BodyTextIndent"/>
              <w:ind w:left="0"/>
              <w:rPr>
                <w:rFonts w:asciiTheme="minorHAnsi" w:hAnsiTheme="minorHAnsi" w:cstheme="minorHAnsi"/>
                <w:b/>
                <w:sz w:val="20"/>
                <w:szCs w:val="20"/>
                <w:u w:val="single"/>
              </w:rPr>
            </w:pPr>
          </w:p>
        </w:tc>
        <w:tc>
          <w:tcPr>
            <w:tcW w:w="1701" w:type="dxa"/>
          </w:tcPr>
          <w:p w14:paraId="4B07E60E" w14:textId="3CD169A6"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One period not exceeding 5 hours between 7</w:t>
            </w:r>
            <w:r w:rsidR="00B96E32">
              <w:rPr>
                <w:rFonts w:asciiTheme="minorHAnsi" w:hAnsiTheme="minorHAnsi" w:cstheme="minorHAnsi"/>
                <w:sz w:val="20"/>
                <w:szCs w:val="20"/>
              </w:rPr>
              <w:t>:</w:t>
            </w:r>
            <w:r w:rsidRPr="009E7918">
              <w:rPr>
                <w:rFonts w:asciiTheme="minorHAnsi" w:hAnsiTheme="minorHAnsi" w:cstheme="minorHAnsi"/>
                <w:sz w:val="20"/>
                <w:szCs w:val="20"/>
              </w:rPr>
              <w:t>30</w:t>
            </w:r>
            <w:r w:rsidR="00B96E32">
              <w:rPr>
                <w:rFonts w:asciiTheme="minorHAnsi" w:hAnsiTheme="minorHAnsi" w:cstheme="minorHAnsi"/>
                <w:sz w:val="20"/>
                <w:szCs w:val="20"/>
              </w:rPr>
              <w:t xml:space="preserve"> </w:t>
            </w:r>
            <w:r w:rsidRPr="009E7918">
              <w:rPr>
                <w:rFonts w:asciiTheme="minorHAnsi" w:hAnsiTheme="minorHAnsi" w:cstheme="minorHAnsi"/>
                <w:sz w:val="20"/>
                <w:szCs w:val="20"/>
              </w:rPr>
              <w:t xml:space="preserve">and </w:t>
            </w:r>
            <w:r w:rsidR="00B96E32">
              <w:rPr>
                <w:rFonts w:asciiTheme="minorHAnsi" w:hAnsiTheme="minorHAnsi" w:cstheme="minorHAnsi"/>
                <w:sz w:val="20"/>
                <w:szCs w:val="20"/>
              </w:rPr>
              <w:t>18</w:t>
            </w:r>
            <w:r w:rsidR="0031643C">
              <w:rPr>
                <w:rFonts w:asciiTheme="minorHAnsi" w:hAnsiTheme="minorHAnsi" w:cstheme="minorHAnsi"/>
                <w:sz w:val="20"/>
                <w:szCs w:val="20"/>
              </w:rPr>
              <w:t>:</w:t>
            </w:r>
            <w:r w:rsidRPr="009E7918">
              <w:rPr>
                <w:rFonts w:asciiTheme="minorHAnsi" w:hAnsiTheme="minorHAnsi" w:cstheme="minorHAnsi"/>
                <w:sz w:val="20"/>
                <w:szCs w:val="20"/>
              </w:rPr>
              <w:t>00</w:t>
            </w:r>
            <w:r w:rsidR="00B96E32">
              <w:rPr>
                <w:rFonts w:asciiTheme="minorHAnsi" w:hAnsiTheme="minorHAnsi" w:cstheme="minorHAnsi"/>
                <w:sz w:val="20"/>
                <w:szCs w:val="20"/>
              </w:rPr>
              <w:t xml:space="preserve"> hours</w:t>
            </w:r>
          </w:p>
          <w:p w14:paraId="25513DA2" w14:textId="743224CC" w:rsidR="005502B1" w:rsidRPr="00F46ADE" w:rsidRDefault="005502B1" w:rsidP="00805FB5">
            <w:pPr>
              <w:pStyle w:val="BodyTextIndent"/>
              <w:ind w:left="0"/>
              <w:rPr>
                <w:rFonts w:asciiTheme="minorHAnsi" w:hAnsiTheme="minorHAnsi" w:cstheme="minorHAnsi"/>
                <w:sz w:val="20"/>
                <w:szCs w:val="20"/>
              </w:rPr>
            </w:pPr>
          </w:p>
        </w:tc>
        <w:tc>
          <w:tcPr>
            <w:tcW w:w="2126" w:type="dxa"/>
            <w:vMerge w:val="restart"/>
          </w:tcPr>
          <w:p w14:paraId="43CE61A1" w14:textId="09118D38" w:rsidR="005502B1" w:rsidRPr="00F46ADE"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None</w:t>
            </w:r>
          </w:p>
        </w:tc>
        <w:tc>
          <w:tcPr>
            <w:tcW w:w="3827" w:type="dxa"/>
          </w:tcPr>
          <w:p w14:paraId="01634090" w14:textId="77777777"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3 FOC provided Disabled Persons Badge clearly displayed.</w:t>
            </w:r>
          </w:p>
          <w:p w14:paraId="57B09606" w14:textId="77777777" w:rsidR="005502B1" w:rsidRPr="009E7918" w:rsidRDefault="005502B1" w:rsidP="00805FB5">
            <w:pPr>
              <w:pStyle w:val="BodyTextIndent"/>
              <w:ind w:left="0"/>
              <w:rPr>
                <w:rFonts w:asciiTheme="minorHAnsi" w:hAnsiTheme="minorHAnsi" w:cstheme="minorHAnsi"/>
                <w:sz w:val="20"/>
                <w:szCs w:val="20"/>
              </w:rPr>
            </w:pPr>
          </w:p>
          <w:p w14:paraId="2C78497C" w14:textId="77777777"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5 vehicles not permitted.</w:t>
            </w:r>
          </w:p>
          <w:p w14:paraId="78E7DE1C" w14:textId="77777777" w:rsidR="005502B1" w:rsidRPr="00F46ADE" w:rsidRDefault="005502B1" w:rsidP="00805FB5">
            <w:pPr>
              <w:pStyle w:val="BodyTextIndent"/>
              <w:ind w:left="0"/>
              <w:rPr>
                <w:rFonts w:asciiTheme="minorHAnsi" w:hAnsiTheme="minorHAnsi" w:cstheme="minorHAnsi"/>
                <w:sz w:val="20"/>
                <w:szCs w:val="20"/>
              </w:rPr>
            </w:pPr>
          </w:p>
        </w:tc>
      </w:tr>
      <w:tr w:rsidR="005502B1" w:rsidRPr="00136C9E" w14:paraId="10518D16" w14:textId="77777777" w:rsidTr="00504C4D">
        <w:trPr>
          <w:trHeight w:val="1635"/>
        </w:trPr>
        <w:tc>
          <w:tcPr>
            <w:tcW w:w="710" w:type="dxa"/>
            <w:vMerge/>
          </w:tcPr>
          <w:p w14:paraId="502B1899" w14:textId="77777777" w:rsidR="005502B1" w:rsidRPr="009E7918" w:rsidRDefault="005502B1" w:rsidP="00805FB5">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205B80EC" w14:textId="77777777" w:rsidR="005502B1" w:rsidRPr="009E7918" w:rsidRDefault="005502B1" w:rsidP="00805FB5">
            <w:pPr>
              <w:rPr>
                <w:rFonts w:asciiTheme="minorHAnsi" w:hAnsiTheme="minorHAnsi" w:cstheme="minorHAnsi"/>
                <w:sz w:val="20"/>
                <w:szCs w:val="20"/>
              </w:rPr>
            </w:pPr>
          </w:p>
        </w:tc>
        <w:tc>
          <w:tcPr>
            <w:tcW w:w="1304" w:type="dxa"/>
          </w:tcPr>
          <w:p w14:paraId="716DA151" w14:textId="517C6EEB"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6</w:t>
            </w:r>
          </w:p>
        </w:tc>
        <w:tc>
          <w:tcPr>
            <w:tcW w:w="4224" w:type="dxa"/>
            <w:vMerge/>
          </w:tcPr>
          <w:p w14:paraId="15D29A7D" w14:textId="77777777" w:rsidR="005502B1" w:rsidRPr="009E7918" w:rsidRDefault="005502B1" w:rsidP="00805FB5">
            <w:pPr>
              <w:pStyle w:val="BodyTextIndent"/>
              <w:ind w:left="0"/>
              <w:rPr>
                <w:rFonts w:asciiTheme="minorHAnsi" w:hAnsiTheme="minorHAnsi" w:cstheme="minorHAnsi"/>
                <w:sz w:val="20"/>
                <w:szCs w:val="20"/>
              </w:rPr>
            </w:pPr>
          </w:p>
        </w:tc>
        <w:tc>
          <w:tcPr>
            <w:tcW w:w="1701" w:type="dxa"/>
          </w:tcPr>
          <w:p w14:paraId="4B7D5CD7" w14:textId="42BA89B0"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30 minutes, No return within 1 hour</w:t>
            </w:r>
          </w:p>
        </w:tc>
        <w:tc>
          <w:tcPr>
            <w:tcW w:w="2126" w:type="dxa"/>
            <w:vMerge/>
          </w:tcPr>
          <w:p w14:paraId="235F7D1F" w14:textId="77777777" w:rsidR="005502B1" w:rsidRPr="009E7918" w:rsidRDefault="005502B1" w:rsidP="00805FB5">
            <w:pPr>
              <w:pStyle w:val="BodyTextIndent"/>
              <w:ind w:left="0"/>
              <w:rPr>
                <w:rFonts w:asciiTheme="minorHAnsi" w:hAnsiTheme="minorHAnsi" w:cstheme="minorHAnsi"/>
                <w:sz w:val="20"/>
                <w:szCs w:val="20"/>
              </w:rPr>
            </w:pPr>
          </w:p>
        </w:tc>
        <w:tc>
          <w:tcPr>
            <w:tcW w:w="3827" w:type="dxa"/>
          </w:tcPr>
          <w:p w14:paraId="214FE003" w14:textId="4384EA8B" w:rsidR="005502B1" w:rsidRPr="009E7918" w:rsidRDefault="005502B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6 vehicles permitted within a bay allocated for Class 6 vehicles - No charge.</w:t>
            </w:r>
          </w:p>
        </w:tc>
      </w:tr>
      <w:tr w:rsidR="004E60F1" w:rsidRPr="00136C9E" w14:paraId="26051590" w14:textId="77777777" w:rsidTr="004E60F1">
        <w:trPr>
          <w:trHeight w:val="1343"/>
        </w:trPr>
        <w:tc>
          <w:tcPr>
            <w:tcW w:w="710" w:type="dxa"/>
            <w:vMerge w:val="restart"/>
          </w:tcPr>
          <w:p w14:paraId="3F12FB0D" w14:textId="77777777" w:rsidR="004E60F1" w:rsidRPr="009E7918" w:rsidRDefault="004E60F1" w:rsidP="00805FB5">
            <w:pPr>
              <w:pStyle w:val="BodyTextIndent"/>
              <w:ind w:left="29" w:hanging="29"/>
              <w:rPr>
                <w:rFonts w:asciiTheme="minorHAnsi" w:hAnsiTheme="minorHAnsi" w:cstheme="minorHAnsi"/>
                <w:sz w:val="20"/>
                <w:szCs w:val="20"/>
              </w:rPr>
            </w:pPr>
            <w:r w:rsidRPr="009E7918">
              <w:rPr>
                <w:rFonts w:asciiTheme="minorHAnsi" w:hAnsiTheme="minorHAnsi" w:cstheme="minorHAnsi"/>
                <w:sz w:val="20"/>
                <w:szCs w:val="20"/>
              </w:rPr>
              <w:t>65.</w:t>
            </w:r>
          </w:p>
          <w:p w14:paraId="3B411D7D" w14:textId="5D26C085" w:rsidR="004E60F1" w:rsidRPr="009E7918" w:rsidRDefault="004E60F1" w:rsidP="00805FB5">
            <w:pPr>
              <w:pStyle w:val="BodyTextIndent"/>
              <w:ind w:left="29" w:hanging="29"/>
              <w:rPr>
                <w:rFonts w:asciiTheme="minorHAnsi" w:hAnsiTheme="minorHAnsi" w:cstheme="minorHAnsi"/>
                <w:sz w:val="20"/>
                <w:szCs w:val="20"/>
              </w:rPr>
            </w:pPr>
          </w:p>
        </w:tc>
        <w:tc>
          <w:tcPr>
            <w:tcW w:w="1956" w:type="dxa"/>
            <w:vMerge w:val="restart"/>
            <w:tcBorders>
              <w:left w:val="single" w:sz="4" w:space="0" w:color="auto"/>
              <w:right w:val="single" w:sz="4" w:space="0" w:color="auto"/>
            </w:tcBorders>
            <w:shd w:val="clear" w:color="auto" w:fill="auto"/>
          </w:tcPr>
          <w:p w14:paraId="4C1520A5" w14:textId="022530D9" w:rsidR="004E60F1" w:rsidRPr="009E7918" w:rsidRDefault="004E60F1" w:rsidP="00805FB5">
            <w:pPr>
              <w:rPr>
                <w:rFonts w:asciiTheme="minorHAnsi" w:hAnsiTheme="minorHAnsi" w:cstheme="minorHAnsi"/>
                <w:sz w:val="20"/>
                <w:szCs w:val="20"/>
              </w:rPr>
            </w:pPr>
            <w:r w:rsidRPr="00EB7F3B">
              <w:rPr>
                <w:rFonts w:asciiTheme="minorHAnsi" w:hAnsiTheme="minorHAnsi" w:cstheme="minorHAnsi"/>
                <w:sz w:val="20"/>
                <w:szCs w:val="20"/>
              </w:rPr>
              <w:t xml:space="preserve">Chiltern Pools, </w:t>
            </w:r>
            <w:proofErr w:type="spellStart"/>
            <w:r w:rsidRPr="00EB7F3B">
              <w:rPr>
                <w:rFonts w:asciiTheme="minorHAnsi" w:hAnsiTheme="minorHAnsi" w:cstheme="minorHAnsi"/>
                <w:sz w:val="20"/>
                <w:szCs w:val="20"/>
              </w:rPr>
              <w:t>Amersham</w:t>
            </w:r>
            <w:proofErr w:type="spellEnd"/>
          </w:p>
        </w:tc>
        <w:tc>
          <w:tcPr>
            <w:tcW w:w="1304" w:type="dxa"/>
          </w:tcPr>
          <w:p w14:paraId="61924AC8" w14:textId="34C115DA" w:rsidR="004E60F1" w:rsidRPr="009E7918" w:rsidRDefault="004E60F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tc>
        <w:tc>
          <w:tcPr>
            <w:tcW w:w="4224" w:type="dxa"/>
            <w:vMerge w:val="restart"/>
          </w:tcPr>
          <w:p w14:paraId="56DD1758" w14:textId="77777777" w:rsidR="004E60F1" w:rsidRPr="00EB7F3B" w:rsidRDefault="004E60F1"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7AD56122" w14:textId="77777777" w:rsidR="004E60F1" w:rsidRPr="00EB7F3B" w:rsidRDefault="004E60F1"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66FC5135" w14:textId="42030F3F" w:rsidR="004E60F1" w:rsidRPr="00EB7F3B" w:rsidRDefault="004E60F1"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7</w:t>
            </w:r>
            <w:r w:rsidR="00B96E32">
              <w:rPr>
                <w:rFonts w:asciiTheme="minorHAnsi" w:hAnsiTheme="minorHAnsi" w:cstheme="minorHAnsi"/>
                <w:b/>
                <w:sz w:val="20"/>
                <w:szCs w:val="20"/>
                <w:u w:val="single"/>
              </w:rPr>
              <w:t>:</w:t>
            </w:r>
            <w:r w:rsidRPr="00EB7F3B">
              <w:rPr>
                <w:rFonts w:asciiTheme="minorHAnsi" w:hAnsiTheme="minorHAnsi" w:cstheme="minorHAnsi"/>
                <w:b/>
                <w:sz w:val="20"/>
                <w:szCs w:val="20"/>
                <w:u w:val="single"/>
              </w:rPr>
              <w:t>30</w:t>
            </w:r>
            <w:r w:rsidR="00B96E32">
              <w:rPr>
                <w:rFonts w:asciiTheme="minorHAnsi" w:hAnsiTheme="minorHAnsi" w:cstheme="minorHAnsi"/>
                <w:b/>
                <w:sz w:val="20"/>
                <w:szCs w:val="20"/>
                <w:u w:val="single"/>
              </w:rPr>
              <w:t xml:space="preserve"> and 18</w:t>
            </w:r>
            <w:r w:rsidR="0031643C">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sidR="00B96E32">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B72111" w:rsidRPr="00EB7F3B" w14:paraId="409D13B3" w14:textId="77777777" w:rsidTr="00555FB5">
              <w:tc>
                <w:tcPr>
                  <w:tcW w:w="1707" w:type="dxa"/>
                </w:tcPr>
                <w:p w14:paraId="4B12CBAB" w14:textId="77777777" w:rsidR="00B72111" w:rsidRPr="00EB7F3B"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2B1C42C7"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63A9618" w14:textId="77777777" w:rsidR="00B72111" w:rsidRPr="00EB7F3B"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B72111" w:rsidRPr="00EB7F3B" w14:paraId="6B48CC80" w14:textId="77777777" w:rsidTr="00555FB5">
              <w:tc>
                <w:tcPr>
                  <w:tcW w:w="1707" w:type="dxa"/>
                </w:tcPr>
                <w:p w14:paraId="650992F7" w14:textId="77777777" w:rsidR="00B72111" w:rsidRPr="00EB7F3B"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B57FEDF"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9D9957E" w14:textId="77777777" w:rsidR="00B72111" w:rsidRPr="00EB7F3B"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B72111" w14:paraId="7EE51F6D" w14:textId="77777777" w:rsidTr="00555FB5">
              <w:tc>
                <w:tcPr>
                  <w:tcW w:w="1707" w:type="dxa"/>
                </w:tcPr>
                <w:p w14:paraId="62DA4083" w14:textId="77777777" w:rsidR="00B72111" w:rsidRDefault="00B72111" w:rsidP="00B72111">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69E9BEB9"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746B6F1" w14:textId="77777777" w:rsidR="00B72111"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80320B" w14:paraId="553A5CD1" w14:textId="77777777" w:rsidTr="00555FB5">
              <w:tc>
                <w:tcPr>
                  <w:tcW w:w="2983" w:type="dxa"/>
                  <w:gridSpan w:val="3"/>
                </w:tcPr>
                <w:p w14:paraId="3359888B" w14:textId="77777777" w:rsidR="0080320B" w:rsidRDefault="0080320B" w:rsidP="0080320B">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0CD7FE10" w14:textId="77777777" w:rsidR="0080320B" w:rsidRDefault="0080320B" w:rsidP="0080320B">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3E08D419" w14:textId="542F3D8F" w:rsidR="004E60F1" w:rsidRPr="009E7918" w:rsidRDefault="004E60F1" w:rsidP="00805FB5">
            <w:pPr>
              <w:pStyle w:val="BodyTextIndent"/>
              <w:ind w:left="0"/>
              <w:rPr>
                <w:rFonts w:asciiTheme="minorHAnsi" w:hAnsiTheme="minorHAnsi" w:cstheme="minorHAnsi"/>
                <w:b/>
                <w:sz w:val="20"/>
                <w:szCs w:val="20"/>
                <w:u w:val="single"/>
              </w:rPr>
            </w:pPr>
          </w:p>
        </w:tc>
        <w:tc>
          <w:tcPr>
            <w:tcW w:w="1701" w:type="dxa"/>
            <w:vMerge w:val="restart"/>
          </w:tcPr>
          <w:p w14:paraId="4B34472D" w14:textId="6DBA79BD" w:rsidR="004E60F1" w:rsidRPr="009E7918" w:rsidRDefault="004E60F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One period not exceeding 3 hours between 7</w:t>
            </w:r>
            <w:r w:rsidR="00B96E32">
              <w:rPr>
                <w:rFonts w:asciiTheme="minorHAnsi" w:hAnsiTheme="minorHAnsi" w:cstheme="minorHAnsi"/>
                <w:sz w:val="20"/>
                <w:szCs w:val="20"/>
              </w:rPr>
              <w:t>:</w:t>
            </w:r>
            <w:r w:rsidRPr="00EB7F3B">
              <w:rPr>
                <w:rFonts w:asciiTheme="minorHAnsi" w:hAnsiTheme="minorHAnsi" w:cstheme="minorHAnsi"/>
                <w:sz w:val="20"/>
                <w:szCs w:val="20"/>
              </w:rPr>
              <w:t xml:space="preserve">30 and </w:t>
            </w:r>
            <w:r w:rsidR="00B96E32">
              <w:rPr>
                <w:rFonts w:asciiTheme="minorHAnsi" w:hAnsiTheme="minorHAnsi" w:cstheme="minorHAnsi"/>
                <w:sz w:val="20"/>
                <w:szCs w:val="20"/>
              </w:rPr>
              <w:t>18:</w:t>
            </w:r>
            <w:r w:rsidRPr="00EB7F3B">
              <w:rPr>
                <w:rFonts w:asciiTheme="minorHAnsi" w:hAnsiTheme="minorHAnsi" w:cstheme="minorHAnsi"/>
                <w:sz w:val="20"/>
                <w:szCs w:val="20"/>
              </w:rPr>
              <w:t>00</w:t>
            </w:r>
            <w:r w:rsidR="00B96E32">
              <w:rPr>
                <w:rFonts w:asciiTheme="minorHAnsi" w:hAnsiTheme="minorHAnsi" w:cstheme="minorHAnsi"/>
                <w:sz w:val="20"/>
                <w:szCs w:val="20"/>
              </w:rPr>
              <w:t xml:space="preserve"> hours</w:t>
            </w:r>
          </w:p>
        </w:tc>
        <w:tc>
          <w:tcPr>
            <w:tcW w:w="2126" w:type="dxa"/>
            <w:vMerge w:val="restart"/>
          </w:tcPr>
          <w:p w14:paraId="2F9B5A32" w14:textId="384AFD3D" w:rsidR="004E60F1" w:rsidRPr="009E7918" w:rsidRDefault="004E60F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11C68A19" w14:textId="77777777" w:rsidR="004E60F1" w:rsidRPr="00EB7F3B" w:rsidRDefault="004E60F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08AC941D" w14:textId="77777777" w:rsidR="004E60F1" w:rsidRPr="00EB7F3B" w:rsidRDefault="004E60F1" w:rsidP="00805FB5">
            <w:pPr>
              <w:pStyle w:val="BodyTextIndent"/>
              <w:ind w:left="0"/>
              <w:rPr>
                <w:rFonts w:asciiTheme="minorHAnsi" w:hAnsiTheme="minorHAnsi" w:cstheme="minorHAnsi"/>
                <w:sz w:val="20"/>
                <w:szCs w:val="20"/>
              </w:rPr>
            </w:pPr>
          </w:p>
          <w:p w14:paraId="65B68479" w14:textId="349DF0BC" w:rsidR="004E60F1" w:rsidRPr="009E7918" w:rsidRDefault="004E60F1" w:rsidP="003164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w:t>
            </w:r>
          </w:p>
        </w:tc>
      </w:tr>
      <w:tr w:rsidR="004E60F1" w:rsidRPr="00136C9E" w14:paraId="51F28DD6" w14:textId="77777777" w:rsidTr="00B72111">
        <w:trPr>
          <w:trHeight w:val="1169"/>
        </w:trPr>
        <w:tc>
          <w:tcPr>
            <w:tcW w:w="710" w:type="dxa"/>
            <w:vMerge/>
          </w:tcPr>
          <w:p w14:paraId="78A4D9A4" w14:textId="77777777" w:rsidR="004E60F1" w:rsidRPr="009E7918" w:rsidRDefault="004E60F1" w:rsidP="00805FB5">
            <w:pPr>
              <w:pStyle w:val="BodyTextIndent"/>
              <w:ind w:left="29" w:hanging="29"/>
              <w:rPr>
                <w:rFonts w:asciiTheme="minorHAnsi" w:hAnsiTheme="minorHAnsi" w:cstheme="minorHAnsi"/>
                <w:sz w:val="20"/>
                <w:szCs w:val="20"/>
              </w:rPr>
            </w:pPr>
          </w:p>
        </w:tc>
        <w:tc>
          <w:tcPr>
            <w:tcW w:w="1956" w:type="dxa"/>
            <w:vMerge/>
            <w:tcBorders>
              <w:left w:val="single" w:sz="4" w:space="0" w:color="auto"/>
              <w:bottom w:val="single" w:sz="4" w:space="0" w:color="auto"/>
              <w:right w:val="single" w:sz="4" w:space="0" w:color="auto"/>
            </w:tcBorders>
            <w:shd w:val="clear" w:color="auto" w:fill="auto"/>
          </w:tcPr>
          <w:p w14:paraId="673E6ACD" w14:textId="77777777" w:rsidR="004E60F1" w:rsidRPr="00EB7F3B" w:rsidRDefault="004E60F1" w:rsidP="00805FB5">
            <w:pPr>
              <w:rPr>
                <w:rFonts w:asciiTheme="minorHAnsi" w:hAnsiTheme="minorHAnsi" w:cstheme="minorHAnsi"/>
                <w:sz w:val="20"/>
                <w:szCs w:val="20"/>
              </w:rPr>
            </w:pPr>
          </w:p>
        </w:tc>
        <w:tc>
          <w:tcPr>
            <w:tcW w:w="1304" w:type="dxa"/>
          </w:tcPr>
          <w:p w14:paraId="60942EFC" w14:textId="4E686EA9" w:rsidR="004E60F1" w:rsidRPr="00EB7F3B" w:rsidRDefault="004E60F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6</w:t>
            </w:r>
          </w:p>
        </w:tc>
        <w:tc>
          <w:tcPr>
            <w:tcW w:w="4224" w:type="dxa"/>
            <w:vMerge/>
          </w:tcPr>
          <w:p w14:paraId="2FDB64B2" w14:textId="77777777" w:rsidR="004E60F1" w:rsidRPr="00EB7F3B" w:rsidRDefault="004E60F1" w:rsidP="00805FB5">
            <w:pPr>
              <w:pStyle w:val="BodyTextIndent"/>
              <w:ind w:left="0"/>
              <w:rPr>
                <w:rFonts w:asciiTheme="minorHAnsi" w:hAnsiTheme="minorHAnsi" w:cstheme="minorHAnsi"/>
                <w:sz w:val="20"/>
                <w:szCs w:val="20"/>
              </w:rPr>
            </w:pPr>
          </w:p>
        </w:tc>
        <w:tc>
          <w:tcPr>
            <w:tcW w:w="1701" w:type="dxa"/>
            <w:vMerge/>
          </w:tcPr>
          <w:p w14:paraId="0EB2D0C4" w14:textId="77777777" w:rsidR="004E60F1" w:rsidRPr="00EB7F3B" w:rsidRDefault="004E60F1" w:rsidP="00805FB5">
            <w:pPr>
              <w:pStyle w:val="BodyTextIndent"/>
              <w:ind w:left="0"/>
              <w:rPr>
                <w:rFonts w:asciiTheme="minorHAnsi" w:hAnsiTheme="minorHAnsi" w:cstheme="minorHAnsi"/>
                <w:sz w:val="20"/>
                <w:szCs w:val="20"/>
              </w:rPr>
            </w:pPr>
          </w:p>
        </w:tc>
        <w:tc>
          <w:tcPr>
            <w:tcW w:w="2126" w:type="dxa"/>
            <w:vMerge/>
          </w:tcPr>
          <w:p w14:paraId="7CFFA958" w14:textId="77777777" w:rsidR="004E60F1" w:rsidRPr="00EB7F3B" w:rsidRDefault="004E60F1" w:rsidP="00805FB5">
            <w:pPr>
              <w:pStyle w:val="BodyTextIndent"/>
              <w:ind w:left="0"/>
              <w:rPr>
                <w:rFonts w:asciiTheme="minorHAnsi" w:hAnsiTheme="minorHAnsi" w:cstheme="minorHAnsi"/>
                <w:sz w:val="20"/>
                <w:szCs w:val="20"/>
              </w:rPr>
            </w:pPr>
          </w:p>
        </w:tc>
        <w:tc>
          <w:tcPr>
            <w:tcW w:w="3827" w:type="dxa"/>
          </w:tcPr>
          <w:p w14:paraId="7710935F" w14:textId="503C49E3" w:rsidR="004E60F1" w:rsidRPr="00EB7F3B" w:rsidRDefault="004E60F1" w:rsidP="00805FB5">
            <w:pPr>
              <w:pStyle w:val="BodyTextIndent"/>
              <w:ind w:left="0"/>
              <w:rPr>
                <w:rFonts w:asciiTheme="minorHAnsi" w:hAnsiTheme="minorHAnsi" w:cstheme="minorHAnsi"/>
                <w:sz w:val="20"/>
                <w:szCs w:val="20"/>
              </w:rPr>
            </w:pPr>
            <w:r w:rsidRPr="009E7918">
              <w:rPr>
                <w:rFonts w:asciiTheme="minorHAnsi" w:hAnsiTheme="minorHAnsi" w:cstheme="minorHAnsi"/>
                <w:sz w:val="20"/>
                <w:szCs w:val="20"/>
              </w:rPr>
              <w:t>Class 6 vehicles permitted within a bay allocated for Class 6 vehicles - No charge.</w:t>
            </w:r>
          </w:p>
        </w:tc>
      </w:tr>
      <w:tr w:rsidR="00716125" w:rsidRPr="00136C9E" w14:paraId="5EDDDA23" w14:textId="77777777" w:rsidTr="0031643C">
        <w:trPr>
          <w:trHeight w:val="77"/>
        </w:trPr>
        <w:tc>
          <w:tcPr>
            <w:tcW w:w="710" w:type="dxa"/>
            <w:vMerge w:val="restart"/>
          </w:tcPr>
          <w:p w14:paraId="7B8BA394" w14:textId="77777777" w:rsidR="00716125" w:rsidRPr="00EB7F3B" w:rsidRDefault="00716125"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66.</w:t>
            </w:r>
          </w:p>
          <w:p w14:paraId="44F0810A" w14:textId="6E35E355" w:rsidR="00716125" w:rsidRPr="00EB7F3B" w:rsidRDefault="00716125" w:rsidP="00805FB5">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599325FD" w14:textId="4C14AF5E" w:rsidR="00716125" w:rsidRPr="00EB7F3B" w:rsidRDefault="00716125" w:rsidP="00805FB5">
            <w:pPr>
              <w:rPr>
                <w:rFonts w:asciiTheme="minorHAnsi" w:hAnsiTheme="minorHAnsi" w:cstheme="minorHAnsi"/>
                <w:sz w:val="20"/>
                <w:szCs w:val="20"/>
              </w:rPr>
            </w:pPr>
            <w:r w:rsidRPr="00EB7F3B">
              <w:rPr>
                <w:rFonts w:asciiTheme="minorHAnsi" w:hAnsiTheme="minorHAnsi" w:cstheme="minorHAnsi"/>
                <w:sz w:val="20"/>
                <w:szCs w:val="20"/>
              </w:rPr>
              <w:t xml:space="preserve">Sycamore Road, </w:t>
            </w:r>
            <w:proofErr w:type="spellStart"/>
            <w:r w:rsidRPr="00EB7F3B">
              <w:rPr>
                <w:rFonts w:asciiTheme="minorHAnsi" w:hAnsiTheme="minorHAnsi" w:cstheme="minorHAnsi"/>
                <w:sz w:val="20"/>
                <w:szCs w:val="20"/>
              </w:rPr>
              <w:t>Amersham</w:t>
            </w:r>
            <w:proofErr w:type="spellEnd"/>
          </w:p>
        </w:tc>
        <w:tc>
          <w:tcPr>
            <w:tcW w:w="1304" w:type="dxa"/>
          </w:tcPr>
          <w:p w14:paraId="7D252E14" w14:textId="613132D7" w:rsidR="00716125" w:rsidRPr="00EB7F3B" w:rsidRDefault="000F347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tc>
        <w:tc>
          <w:tcPr>
            <w:tcW w:w="4224" w:type="dxa"/>
            <w:vMerge w:val="restart"/>
          </w:tcPr>
          <w:p w14:paraId="77AD9855" w14:textId="77777777" w:rsidR="00716125" w:rsidRPr="00EB7F3B" w:rsidRDefault="00716125"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59B9DF80" w14:textId="77777777" w:rsidR="00716125" w:rsidRPr="00EB7F3B" w:rsidRDefault="00716125"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4AC01D9F" w14:textId="1DEF19BC" w:rsidR="00716125" w:rsidRPr="00EB7F3B" w:rsidRDefault="00716125"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7</w:t>
            </w:r>
            <w:r w:rsidR="00B96E32">
              <w:rPr>
                <w:rFonts w:asciiTheme="minorHAnsi" w:hAnsiTheme="minorHAnsi" w:cstheme="minorHAnsi"/>
                <w:b/>
                <w:sz w:val="20"/>
                <w:szCs w:val="20"/>
                <w:u w:val="single"/>
              </w:rPr>
              <w:t>:</w:t>
            </w:r>
            <w:r w:rsidRPr="00EB7F3B">
              <w:rPr>
                <w:rFonts w:asciiTheme="minorHAnsi" w:hAnsiTheme="minorHAnsi" w:cstheme="minorHAnsi"/>
                <w:b/>
                <w:sz w:val="20"/>
                <w:szCs w:val="20"/>
                <w:u w:val="single"/>
              </w:rPr>
              <w:t>30</w:t>
            </w:r>
            <w:r w:rsidR="00B96E32">
              <w:rPr>
                <w:rFonts w:asciiTheme="minorHAnsi" w:hAnsiTheme="minorHAnsi" w:cstheme="minorHAnsi"/>
                <w:b/>
                <w:sz w:val="20"/>
                <w:szCs w:val="20"/>
                <w:u w:val="single"/>
              </w:rPr>
              <w:t xml:space="preserve"> and 18:</w:t>
            </w:r>
            <w:r w:rsidRPr="00EB7F3B">
              <w:rPr>
                <w:rFonts w:asciiTheme="minorHAnsi" w:hAnsiTheme="minorHAnsi" w:cstheme="minorHAnsi"/>
                <w:b/>
                <w:sz w:val="20"/>
                <w:szCs w:val="20"/>
                <w:u w:val="single"/>
              </w:rPr>
              <w:t>00</w:t>
            </w:r>
            <w:r w:rsidR="00B96E32">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B72111" w:rsidRPr="00EB7F3B" w14:paraId="0A23856A" w14:textId="77777777" w:rsidTr="00555FB5">
              <w:tc>
                <w:tcPr>
                  <w:tcW w:w="1707" w:type="dxa"/>
                </w:tcPr>
                <w:p w14:paraId="3997DF9B" w14:textId="77777777" w:rsidR="00B72111" w:rsidRPr="00EB7F3B"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126A0F22"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9D34C51" w14:textId="77777777" w:rsidR="00B72111" w:rsidRPr="00EB7F3B"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B72111" w:rsidRPr="00EB7F3B" w14:paraId="080FDA6F" w14:textId="77777777" w:rsidTr="00555FB5">
              <w:tc>
                <w:tcPr>
                  <w:tcW w:w="1707" w:type="dxa"/>
                </w:tcPr>
                <w:p w14:paraId="0FC1D9A6" w14:textId="77777777" w:rsidR="00B72111" w:rsidRPr="00EB7F3B"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AC77A3E"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1A95431" w14:textId="77777777" w:rsidR="00B72111" w:rsidRPr="00EB7F3B"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B72111" w14:paraId="2AD2483F" w14:textId="77777777" w:rsidTr="00555FB5">
              <w:tc>
                <w:tcPr>
                  <w:tcW w:w="1707" w:type="dxa"/>
                </w:tcPr>
                <w:p w14:paraId="633B86E6" w14:textId="77777777" w:rsidR="00B72111" w:rsidRDefault="00B72111" w:rsidP="00B72111">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7DB316B1"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A7A8F24" w14:textId="77777777" w:rsidR="00B72111"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B72111" w14:paraId="1A1F5084" w14:textId="77777777" w:rsidTr="00555FB5">
              <w:tc>
                <w:tcPr>
                  <w:tcW w:w="1707" w:type="dxa"/>
                </w:tcPr>
                <w:p w14:paraId="602A6F81" w14:textId="77777777" w:rsidR="00B72111" w:rsidRDefault="00B72111" w:rsidP="00B72111">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570480CD"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2CE299D" w14:textId="77777777" w:rsidR="00B72111"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B72111" w14:paraId="6230F0F8" w14:textId="77777777" w:rsidTr="00555FB5">
              <w:tc>
                <w:tcPr>
                  <w:tcW w:w="1707" w:type="dxa"/>
                </w:tcPr>
                <w:p w14:paraId="3E60A1AF" w14:textId="3489710E" w:rsidR="00B72111"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lastRenderedPageBreak/>
                    <w:t>Up to 9</w:t>
                  </w:r>
                  <w:r w:rsidRPr="00135C6C">
                    <w:rPr>
                      <w:rFonts w:asciiTheme="minorHAnsi" w:hAnsiTheme="minorHAnsi" w:cstheme="minorHAnsi"/>
                      <w:sz w:val="20"/>
                      <w:szCs w:val="20"/>
                    </w:rPr>
                    <w:t xml:space="preserve"> hours           </w:t>
                  </w:r>
                </w:p>
              </w:tc>
              <w:tc>
                <w:tcPr>
                  <w:tcW w:w="567" w:type="dxa"/>
                </w:tcPr>
                <w:p w14:paraId="1C27863A" w14:textId="77777777"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35515C5" w14:textId="77777777" w:rsidR="00B72111"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B72111" w14:paraId="57E2BD99" w14:textId="77777777" w:rsidTr="00555FB5">
              <w:tc>
                <w:tcPr>
                  <w:tcW w:w="1707" w:type="dxa"/>
                </w:tcPr>
                <w:p w14:paraId="1E45F296" w14:textId="78F9B858" w:rsidR="00B72111" w:rsidRDefault="00B72111" w:rsidP="00B72111">
                  <w:pPr>
                    <w:pStyle w:val="BodyTextIndent"/>
                    <w:ind w:left="0"/>
                    <w:rPr>
                      <w:rFonts w:asciiTheme="minorHAnsi" w:hAnsiTheme="minorHAnsi" w:cstheme="minorHAnsi"/>
                      <w:sz w:val="20"/>
                      <w:szCs w:val="20"/>
                    </w:rPr>
                  </w:pPr>
                  <w:r>
                    <w:rPr>
                      <w:rFonts w:asciiTheme="minorHAnsi" w:hAnsiTheme="minorHAnsi" w:cstheme="minorHAnsi"/>
                      <w:sz w:val="20"/>
                      <w:szCs w:val="20"/>
                    </w:rPr>
                    <w:t>Over 9 hours</w:t>
                  </w:r>
                </w:p>
              </w:tc>
              <w:tc>
                <w:tcPr>
                  <w:tcW w:w="567" w:type="dxa"/>
                </w:tcPr>
                <w:p w14:paraId="7C7827C6" w14:textId="1F21F5AB" w:rsidR="00B72111" w:rsidRDefault="00B72111" w:rsidP="00B72111">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89ADB7B" w14:textId="69AAFB7F" w:rsidR="00B72111" w:rsidRDefault="00B72111" w:rsidP="00B72111">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r w:rsidR="0080320B" w14:paraId="54D71CEF" w14:textId="77777777" w:rsidTr="00555FB5">
              <w:tc>
                <w:tcPr>
                  <w:tcW w:w="2983" w:type="dxa"/>
                  <w:gridSpan w:val="3"/>
                </w:tcPr>
                <w:p w14:paraId="2C255996" w14:textId="77777777" w:rsidR="0080320B" w:rsidRDefault="0080320B" w:rsidP="0080320B">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2FEA915B" w14:textId="77777777" w:rsidR="0080320B" w:rsidRDefault="0080320B" w:rsidP="0080320B">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36C716EE" w14:textId="3B078FD3" w:rsidR="00716125" w:rsidRPr="00EB7F3B" w:rsidRDefault="00716125" w:rsidP="0031643C">
            <w:pPr>
              <w:pStyle w:val="BodyTextIndent"/>
              <w:ind w:left="0"/>
              <w:rPr>
                <w:rFonts w:asciiTheme="minorHAnsi" w:hAnsiTheme="minorHAnsi" w:cstheme="minorHAnsi"/>
                <w:b/>
                <w:sz w:val="20"/>
                <w:szCs w:val="20"/>
                <w:u w:val="single"/>
              </w:rPr>
            </w:pPr>
          </w:p>
        </w:tc>
        <w:tc>
          <w:tcPr>
            <w:tcW w:w="1701" w:type="dxa"/>
          </w:tcPr>
          <w:p w14:paraId="27060AC2" w14:textId="77777777" w:rsidR="00716125" w:rsidRPr="00EB7F3B" w:rsidRDefault="00716125"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p w14:paraId="2DD78327" w14:textId="77777777" w:rsidR="00716125" w:rsidRPr="00EB7F3B" w:rsidRDefault="00716125" w:rsidP="00805FB5">
            <w:pPr>
              <w:pStyle w:val="BodyTextIndent"/>
              <w:ind w:left="0"/>
              <w:rPr>
                <w:rFonts w:asciiTheme="minorHAnsi" w:hAnsiTheme="minorHAnsi" w:cstheme="minorHAnsi"/>
                <w:b/>
                <w:sz w:val="20"/>
                <w:szCs w:val="20"/>
                <w:u w:val="single"/>
              </w:rPr>
            </w:pPr>
          </w:p>
          <w:p w14:paraId="0EC7720B" w14:textId="09BA2898" w:rsidR="00716125" w:rsidRPr="00EB7F3B" w:rsidRDefault="00716125" w:rsidP="00805FB5">
            <w:pPr>
              <w:pStyle w:val="BodyTextIndent"/>
              <w:ind w:left="0"/>
              <w:rPr>
                <w:rFonts w:asciiTheme="minorHAnsi" w:hAnsiTheme="minorHAnsi" w:cstheme="minorHAnsi"/>
                <w:sz w:val="20"/>
                <w:szCs w:val="20"/>
              </w:rPr>
            </w:pPr>
          </w:p>
        </w:tc>
        <w:tc>
          <w:tcPr>
            <w:tcW w:w="2126" w:type="dxa"/>
            <w:vMerge w:val="restart"/>
          </w:tcPr>
          <w:p w14:paraId="4FEA9CF8" w14:textId="77777777" w:rsidR="00716125" w:rsidRPr="00EB7F3B" w:rsidRDefault="00716125"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146ED1B6" w14:textId="3FCF3E5E" w:rsidR="00716125" w:rsidRPr="00EB7F3B" w:rsidRDefault="00716125" w:rsidP="00805FB5">
            <w:pPr>
              <w:pStyle w:val="BodyTextIndent"/>
              <w:ind w:left="0"/>
              <w:rPr>
                <w:rFonts w:asciiTheme="minorHAnsi" w:hAnsiTheme="minorHAnsi" w:cstheme="minorHAnsi"/>
                <w:sz w:val="20"/>
                <w:szCs w:val="20"/>
              </w:rPr>
            </w:pPr>
          </w:p>
        </w:tc>
        <w:tc>
          <w:tcPr>
            <w:tcW w:w="3827" w:type="dxa"/>
          </w:tcPr>
          <w:p w14:paraId="6198427F" w14:textId="77777777" w:rsidR="000F3471" w:rsidRPr="00EB7F3B" w:rsidRDefault="000F3471" w:rsidP="000F347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138949B7" w14:textId="77777777" w:rsidR="000F3471" w:rsidRDefault="000F3471" w:rsidP="000F3471">
            <w:pPr>
              <w:pStyle w:val="BodyTextIndent"/>
              <w:ind w:left="0"/>
              <w:rPr>
                <w:rFonts w:asciiTheme="minorHAnsi" w:hAnsiTheme="minorHAnsi" w:cstheme="minorHAnsi"/>
                <w:sz w:val="20"/>
                <w:szCs w:val="20"/>
              </w:rPr>
            </w:pPr>
          </w:p>
          <w:p w14:paraId="4E6A4B76" w14:textId="25C862F6" w:rsidR="00716125" w:rsidRPr="00EB7F3B" w:rsidRDefault="000F3471" w:rsidP="000F347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 other than Market Traders and except Class 5 permitted to wait for the purposes of continuous loading unloading at any adjoining premise accessed from the car park</w:t>
            </w:r>
          </w:p>
        </w:tc>
      </w:tr>
      <w:tr w:rsidR="00716125" w:rsidRPr="00136C9E" w14:paraId="238A4067" w14:textId="77777777" w:rsidTr="0031643C">
        <w:trPr>
          <w:trHeight w:val="77"/>
        </w:trPr>
        <w:tc>
          <w:tcPr>
            <w:tcW w:w="710" w:type="dxa"/>
            <w:vMerge/>
          </w:tcPr>
          <w:p w14:paraId="00066814" w14:textId="77777777" w:rsidR="00716125" w:rsidRPr="00EB7F3B" w:rsidRDefault="00716125" w:rsidP="00805FB5">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10D3884E" w14:textId="77777777" w:rsidR="00716125" w:rsidRPr="00EB7F3B" w:rsidRDefault="00716125" w:rsidP="00805FB5">
            <w:pPr>
              <w:rPr>
                <w:rFonts w:asciiTheme="minorHAnsi" w:hAnsiTheme="minorHAnsi" w:cstheme="minorHAnsi"/>
                <w:sz w:val="20"/>
                <w:szCs w:val="20"/>
              </w:rPr>
            </w:pPr>
          </w:p>
        </w:tc>
        <w:tc>
          <w:tcPr>
            <w:tcW w:w="1304" w:type="dxa"/>
          </w:tcPr>
          <w:p w14:paraId="1E20E54B" w14:textId="05A2185A" w:rsidR="00716125" w:rsidRPr="00EB7F3B" w:rsidRDefault="000F3471"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4BCDA66C" w14:textId="77777777" w:rsidR="00716125" w:rsidRPr="00EB7F3B" w:rsidRDefault="00716125" w:rsidP="00805FB5">
            <w:pPr>
              <w:pStyle w:val="BodyTextIndent"/>
              <w:ind w:left="0"/>
              <w:rPr>
                <w:rFonts w:asciiTheme="minorHAnsi" w:hAnsiTheme="minorHAnsi" w:cstheme="minorHAnsi"/>
                <w:b/>
                <w:sz w:val="20"/>
                <w:szCs w:val="20"/>
                <w:u w:val="single"/>
              </w:rPr>
            </w:pPr>
          </w:p>
        </w:tc>
        <w:tc>
          <w:tcPr>
            <w:tcW w:w="1701" w:type="dxa"/>
          </w:tcPr>
          <w:p w14:paraId="2B76665C" w14:textId="15883F5F" w:rsidR="00716125" w:rsidRPr="00EB7F3B" w:rsidRDefault="000F3471"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30 minutes, No return within 1 hour</w:t>
            </w:r>
          </w:p>
        </w:tc>
        <w:tc>
          <w:tcPr>
            <w:tcW w:w="2126" w:type="dxa"/>
            <w:vMerge/>
          </w:tcPr>
          <w:p w14:paraId="7841AB30" w14:textId="77777777" w:rsidR="00716125" w:rsidRPr="00EB7F3B" w:rsidRDefault="00716125" w:rsidP="00805FB5">
            <w:pPr>
              <w:pStyle w:val="BodyTextIndent"/>
              <w:ind w:left="0"/>
              <w:rPr>
                <w:rFonts w:asciiTheme="minorHAnsi" w:hAnsiTheme="minorHAnsi" w:cstheme="minorHAnsi"/>
                <w:sz w:val="20"/>
                <w:szCs w:val="20"/>
              </w:rPr>
            </w:pPr>
          </w:p>
        </w:tc>
        <w:tc>
          <w:tcPr>
            <w:tcW w:w="3827" w:type="dxa"/>
          </w:tcPr>
          <w:p w14:paraId="2852ACF7" w14:textId="77777777" w:rsidR="000F3471" w:rsidRPr="00EB7F3B" w:rsidRDefault="000F3471" w:rsidP="000F3471">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p w14:paraId="3508895B" w14:textId="4C1520CD" w:rsidR="00716125" w:rsidRPr="00EB7F3B" w:rsidRDefault="00716125" w:rsidP="00805FB5">
            <w:pPr>
              <w:pStyle w:val="BodyTextIndent"/>
              <w:ind w:left="0"/>
              <w:rPr>
                <w:rFonts w:asciiTheme="minorHAnsi" w:hAnsiTheme="minorHAnsi" w:cstheme="minorHAnsi"/>
                <w:sz w:val="20"/>
                <w:szCs w:val="20"/>
              </w:rPr>
            </w:pPr>
          </w:p>
        </w:tc>
      </w:tr>
      <w:tr w:rsidR="00B34F2E" w:rsidRPr="00136C9E" w14:paraId="4F64356B" w14:textId="77777777" w:rsidTr="00716125">
        <w:trPr>
          <w:trHeight w:val="717"/>
        </w:trPr>
        <w:tc>
          <w:tcPr>
            <w:tcW w:w="710" w:type="dxa"/>
            <w:vMerge w:val="restart"/>
          </w:tcPr>
          <w:p w14:paraId="09D568D1" w14:textId="6A6982AE" w:rsidR="00B34F2E" w:rsidRPr="00EB7F3B" w:rsidRDefault="00B34F2E" w:rsidP="00B34F2E">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6</w:t>
            </w:r>
            <w:r>
              <w:rPr>
                <w:rFonts w:asciiTheme="minorHAnsi" w:hAnsiTheme="minorHAnsi" w:cstheme="minorHAnsi"/>
                <w:sz w:val="20"/>
                <w:szCs w:val="20"/>
              </w:rPr>
              <w:t>7</w:t>
            </w:r>
            <w:r w:rsidRPr="00EB7F3B">
              <w:rPr>
                <w:rFonts w:asciiTheme="minorHAnsi" w:hAnsiTheme="minorHAnsi" w:cstheme="minorHAnsi"/>
                <w:sz w:val="20"/>
                <w:szCs w:val="20"/>
              </w:rPr>
              <w:t>.</w:t>
            </w:r>
          </w:p>
        </w:tc>
        <w:tc>
          <w:tcPr>
            <w:tcW w:w="1956" w:type="dxa"/>
            <w:vMerge w:val="restart"/>
            <w:tcBorders>
              <w:left w:val="single" w:sz="4" w:space="0" w:color="auto"/>
              <w:bottom w:val="single" w:sz="4" w:space="0" w:color="auto"/>
              <w:right w:val="single" w:sz="4" w:space="0" w:color="auto"/>
            </w:tcBorders>
            <w:shd w:val="clear" w:color="auto" w:fill="auto"/>
          </w:tcPr>
          <w:p w14:paraId="5B22D2A5" w14:textId="1BD13454" w:rsidR="00B34F2E" w:rsidRPr="00EB7F3B" w:rsidRDefault="00B34F2E" w:rsidP="00B34F2E">
            <w:pPr>
              <w:rPr>
                <w:rFonts w:asciiTheme="minorHAnsi" w:hAnsiTheme="minorHAnsi" w:cstheme="minorHAnsi"/>
                <w:sz w:val="20"/>
                <w:szCs w:val="20"/>
              </w:rPr>
            </w:pPr>
            <w:proofErr w:type="spellStart"/>
            <w:r w:rsidRPr="00EB7F3B">
              <w:rPr>
                <w:rFonts w:asciiTheme="minorHAnsi" w:hAnsiTheme="minorHAnsi" w:cstheme="minorHAnsi"/>
                <w:sz w:val="20"/>
                <w:szCs w:val="20"/>
              </w:rPr>
              <w:t>Amersham</w:t>
            </w:r>
            <w:proofErr w:type="spellEnd"/>
            <w:r w:rsidRPr="00EB7F3B">
              <w:rPr>
                <w:rFonts w:asciiTheme="minorHAnsi" w:hAnsiTheme="minorHAnsi" w:cstheme="minorHAnsi"/>
                <w:sz w:val="20"/>
                <w:szCs w:val="20"/>
              </w:rPr>
              <w:t xml:space="preserve"> Old Town, </w:t>
            </w:r>
            <w:proofErr w:type="spellStart"/>
            <w:r w:rsidRPr="00EB7F3B">
              <w:rPr>
                <w:rFonts w:asciiTheme="minorHAnsi" w:hAnsiTheme="minorHAnsi" w:cstheme="minorHAnsi"/>
                <w:sz w:val="20"/>
                <w:szCs w:val="20"/>
              </w:rPr>
              <w:t>Amersham</w:t>
            </w:r>
            <w:proofErr w:type="spellEnd"/>
          </w:p>
        </w:tc>
        <w:tc>
          <w:tcPr>
            <w:tcW w:w="1304" w:type="dxa"/>
          </w:tcPr>
          <w:p w14:paraId="61F7F109" w14:textId="4F3C68A3"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1, 2, 3, 4 &amp; 7 </w:t>
            </w:r>
          </w:p>
        </w:tc>
        <w:tc>
          <w:tcPr>
            <w:tcW w:w="4224" w:type="dxa"/>
            <w:vMerge w:val="restart"/>
          </w:tcPr>
          <w:p w14:paraId="5B8716C5" w14:textId="77777777" w:rsidR="00B34F2E" w:rsidRPr="00EB7F3B" w:rsidRDefault="00B34F2E" w:rsidP="00B34F2E">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6881706F" w14:textId="77777777" w:rsidR="00B34F2E" w:rsidRPr="00EB7F3B" w:rsidRDefault="00B34F2E" w:rsidP="00B34F2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48C34F9B" w14:textId="324009C0" w:rsidR="00B34F2E" w:rsidRPr="00EB7F3B" w:rsidRDefault="00B96E32" w:rsidP="00B34F2E">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F77C22" w:rsidRPr="00EB7F3B" w14:paraId="02627780" w14:textId="77777777" w:rsidTr="00555FB5">
              <w:tc>
                <w:tcPr>
                  <w:tcW w:w="1707" w:type="dxa"/>
                </w:tcPr>
                <w:p w14:paraId="6AE11292" w14:textId="77777777" w:rsidR="00F77C22" w:rsidRPr="00EB7F3B" w:rsidRDefault="00F77C22" w:rsidP="00F77C22">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7925609" w14:textId="77777777" w:rsidR="00F77C22" w:rsidRDefault="00F77C22" w:rsidP="00F77C2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3FB7FCC" w14:textId="77777777" w:rsidR="00F77C22" w:rsidRPr="00EB7F3B" w:rsidRDefault="00F77C22" w:rsidP="00F77C2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F77C22" w:rsidRPr="00EB7F3B" w14:paraId="42F9EDE3" w14:textId="77777777" w:rsidTr="00555FB5">
              <w:tc>
                <w:tcPr>
                  <w:tcW w:w="1707" w:type="dxa"/>
                </w:tcPr>
                <w:p w14:paraId="168F1A6E" w14:textId="77777777" w:rsidR="00F77C22" w:rsidRPr="00EB7F3B" w:rsidRDefault="00F77C22" w:rsidP="00F77C22">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AF5B8E5" w14:textId="77777777" w:rsidR="00F77C22" w:rsidRDefault="00F77C22" w:rsidP="00F77C2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FC2E5E3" w14:textId="77777777" w:rsidR="00F77C22" w:rsidRPr="00EB7F3B" w:rsidRDefault="00F77C22" w:rsidP="00F77C2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F77C22" w14:paraId="3F2BF8CE" w14:textId="77777777" w:rsidTr="00555FB5">
              <w:tc>
                <w:tcPr>
                  <w:tcW w:w="1707" w:type="dxa"/>
                </w:tcPr>
                <w:p w14:paraId="0927EEB1" w14:textId="77777777" w:rsidR="00F77C22" w:rsidRDefault="00F77C22" w:rsidP="00F77C22">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5BFCABE1" w14:textId="77777777" w:rsidR="00F77C22" w:rsidRDefault="00F77C22" w:rsidP="00F77C2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75ABDB2" w14:textId="77777777" w:rsidR="00F77C22" w:rsidRDefault="00F77C22" w:rsidP="00F77C2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F77C22" w14:paraId="5C7DDAA5" w14:textId="77777777" w:rsidTr="00555FB5">
              <w:tc>
                <w:tcPr>
                  <w:tcW w:w="1707" w:type="dxa"/>
                </w:tcPr>
                <w:p w14:paraId="14F4D7F2" w14:textId="77777777" w:rsidR="00F77C22" w:rsidRDefault="00F77C22" w:rsidP="00F77C22">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100D21FA" w14:textId="77777777" w:rsidR="00F77C22" w:rsidRDefault="00F77C22" w:rsidP="00F77C2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2DD3D19" w14:textId="77777777" w:rsidR="00F77C22" w:rsidRDefault="00F77C22" w:rsidP="00F77C2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F77C22" w14:paraId="1B8D1322" w14:textId="77777777" w:rsidTr="00555FB5">
              <w:tc>
                <w:tcPr>
                  <w:tcW w:w="1707" w:type="dxa"/>
                </w:tcPr>
                <w:p w14:paraId="666C0B9D" w14:textId="155AD718" w:rsidR="00F77C22" w:rsidRDefault="00F77C22" w:rsidP="00F77C22">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5A066B43" w14:textId="77777777" w:rsidR="00F77C22" w:rsidRDefault="00F77C22" w:rsidP="00F77C22">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34DD264" w14:textId="22D496F4" w:rsidR="00F77C22" w:rsidRDefault="00F77C22" w:rsidP="00F77C22">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F77C22" w14:paraId="6AA2F128" w14:textId="77777777" w:rsidTr="00555FB5">
              <w:tc>
                <w:tcPr>
                  <w:tcW w:w="2983" w:type="dxa"/>
                  <w:gridSpan w:val="3"/>
                </w:tcPr>
                <w:p w14:paraId="0E23B9CD" w14:textId="77777777" w:rsidR="00F77C22" w:rsidRDefault="00F77C22" w:rsidP="00F77C22">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0B9B94AA" w14:textId="77777777" w:rsidR="00F77C22" w:rsidRDefault="00F77C22" w:rsidP="00F77C22">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75718174" w14:textId="50AFCE67" w:rsidR="00B34F2E" w:rsidRPr="00EB7F3B" w:rsidRDefault="00B34F2E" w:rsidP="0031643C">
            <w:pPr>
              <w:pStyle w:val="BodyTextIndent"/>
              <w:ind w:left="0"/>
              <w:rPr>
                <w:rFonts w:asciiTheme="minorHAnsi" w:hAnsiTheme="minorHAnsi" w:cstheme="minorHAnsi"/>
                <w:sz w:val="20"/>
                <w:szCs w:val="20"/>
              </w:rPr>
            </w:pPr>
          </w:p>
        </w:tc>
        <w:tc>
          <w:tcPr>
            <w:tcW w:w="1701" w:type="dxa"/>
          </w:tcPr>
          <w:p w14:paraId="0B8A437C" w14:textId="77777777"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524BA837" w14:textId="77777777" w:rsidR="00B34F2E" w:rsidRPr="00EB7F3B" w:rsidRDefault="00B34F2E" w:rsidP="00B34F2E">
            <w:pPr>
              <w:pStyle w:val="BodyTextIndent"/>
              <w:ind w:left="0"/>
              <w:rPr>
                <w:rFonts w:asciiTheme="minorHAnsi" w:hAnsiTheme="minorHAnsi" w:cstheme="minorHAnsi"/>
                <w:b/>
                <w:sz w:val="20"/>
                <w:szCs w:val="20"/>
                <w:u w:val="single"/>
              </w:rPr>
            </w:pPr>
          </w:p>
          <w:p w14:paraId="3B811A5A" w14:textId="77777777" w:rsidR="00B34F2E" w:rsidRPr="00EB7F3B" w:rsidRDefault="00B34F2E" w:rsidP="00B34F2E">
            <w:pPr>
              <w:pStyle w:val="BodyTextIndent"/>
              <w:ind w:left="0"/>
              <w:rPr>
                <w:rFonts w:asciiTheme="minorHAnsi" w:hAnsiTheme="minorHAnsi" w:cstheme="minorHAnsi"/>
                <w:b/>
                <w:sz w:val="20"/>
                <w:szCs w:val="20"/>
                <w:u w:val="single"/>
              </w:rPr>
            </w:pPr>
          </w:p>
          <w:p w14:paraId="099EBD7C" w14:textId="2E372B63" w:rsidR="00B34F2E" w:rsidRPr="00EB7F3B" w:rsidRDefault="00B34F2E" w:rsidP="00B34F2E">
            <w:pPr>
              <w:pStyle w:val="BodyTextIndent"/>
              <w:ind w:left="0"/>
              <w:rPr>
                <w:rFonts w:asciiTheme="minorHAnsi" w:hAnsiTheme="minorHAnsi" w:cstheme="minorHAnsi"/>
                <w:b/>
                <w:sz w:val="20"/>
                <w:szCs w:val="20"/>
                <w:u w:val="single"/>
              </w:rPr>
            </w:pPr>
          </w:p>
        </w:tc>
        <w:tc>
          <w:tcPr>
            <w:tcW w:w="2126" w:type="dxa"/>
            <w:vMerge w:val="restart"/>
          </w:tcPr>
          <w:p w14:paraId="62DCB666" w14:textId="77777777" w:rsidR="00B34F2E" w:rsidRPr="00EB7F3B" w:rsidRDefault="00B34F2E" w:rsidP="00B34F2E">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5F11140E" w14:textId="77777777" w:rsidR="00B34F2E" w:rsidRPr="00EB7F3B" w:rsidRDefault="00B34F2E" w:rsidP="00B34F2E">
            <w:pPr>
              <w:pStyle w:val="BodyTextIndent"/>
              <w:ind w:left="-136"/>
              <w:rPr>
                <w:rFonts w:asciiTheme="minorHAnsi" w:hAnsiTheme="minorHAnsi" w:cstheme="minorHAnsi"/>
                <w:sz w:val="20"/>
                <w:szCs w:val="20"/>
              </w:rPr>
            </w:pPr>
          </w:p>
        </w:tc>
        <w:tc>
          <w:tcPr>
            <w:tcW w:w="3827" w:type="dxa"/>
          </w:tcPr>
          <w:p w14:paraId="01E20BE7" w14:textId="77777777"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57EF5D35" w14:textId="77777777" w:rsidR="00B34F2E" w:rsidRPr="00EB7F3B" w:rsidRDefault="00B34F2E" w:rsidP="00B34F2E">
            <w:pPr>
              <w:pStyle w:val="BodyTextIndent"/>
              <w:ind w:left="0"/>
              <w:rPr>
                <w:rFonts w:asciiTheme="minorHAnsi" w:hAnsiTheme="minorHAnsi" w:cstheme="minorHAnsi"/>
                <w:sz w:val="20"/>
                <w:szCs w:val="20"/>
              </w:rPr>
            </w:pPr>
          </w:p>
          <w:p w14:paraId="7398FE64" w14:textId="5B9F0F5A" w:rsidR="00B34F2E" w:rsidRPr="00EB7F3B" w:rsidRDefault="00B34F2E" w:rsidP="003164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 (Unless permitted by prior arrangement with the Council)</w:t>
            </w:r>
          </w:p>
        </w:tc>
      </w:tr>
      <w:tr w:rsidR="00B34F2E" w:rsidRPr="00136C9E" w14:paraId="048FD48C" w14:textId="77777777" w:rsidTr="00716125">
        <w:trPr>
          <w:trHeight w:val="826"/>
        </w:trPr>
        <w:tc>
          <w:tcPr>
            <w:tcW w:w="710" w:type="dxa"/>
            <w:vMerge/>
          </w:tcPr>
          <w:p w14:paraId="526223B6" w14:textId="77777777" w:rsidR="00B34F2E" w:rsidRPr="00EB7F3B" w:rsidRDefault="00B34F2E" w:rsidP="00B34F2E">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1A00CECB" w14:textId="77777777" w:rsidR="00B34F2E" w:rsidRPr="00EB7F3B" w:rsidRDefault="00B34F2E" w:rsidP="00B34F2E">
            <w:pPr>
              <w:rPr>
                <w:rFonts w:asciiTheme="minorHAnsi" w:hAnsiTheme="minorHAnsi" w:cstheme="minorHAnsi"/>
                <w:sz w:val="20"/>
                <w:szCs w:val="20"/>
              </w:rPr>
            </w:pPr>
          </w:p>
        </w:tc>
        <w:tc>
          <w:tcPr>
            <w:tcW w:w="1304" w:type="dxa"/>
          </w:tcPr>
          <w:p w14:paraId="2C09F4C6" w14:textId="3B53C08B"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4091B049" w14:textId="77777777" w:rsidR="00B34F2E" w:rsidRPr="00EB7F3B" w:rsidRDefault="00B34F2E" w:rsidP="00B34F2E">
            <w:pPr>
              <w:pStyle w:val="BodyTextIndent"/>
              <w:ind w:left="0"/>
              <w:rPr>
                <w:rFonts w:asciiTheme="minorHAnsi" w:hAnsiTheme="minorHAnsi" w:cstheme="minorHAnsi"/>
                <w:b/>
                <w:sz w:val="20"/>
                <w:szCs w:val="20"/>
                <w:u w:val="single"/>
              </w:rPr>
            </w:pPr>
          </w:p>
        </w:tc>
        <w:tc>
          <w:tcPr>
            <w:tcW w:w="1701" w:type="dxa"/>
          </w:tcPr>
          <w:p w14:paraId="3024AC80" w14:textId="1F6C6DC3"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09FA6506" w14:textId="77777777" w:rsidR="00B34F2E" w:rsidRPr="00EB7F3B" w:rsidRDefault="00B34F2E" w:rsidP="00B34F2E">
            <w:pPr>
              <w:pStyle w:val="BodyTextIndent"/>
              <w:ind w:left="0"/>
              <w:rPr>
                <w:rFonts w:asciiTheme="minorHAnsi" w:hAnsiTheme="minorHAnsi" w:cstheme="minorHAnsi"/>
                <w:sz w:val="20"/>
                <w:szCs w:val="20"/>
              </w:rPr>
            </w:pPr>
          </w:p>
        </w:tc>
        <w:tc>
          <w:tcPr>
            <w:tcW w:w="3827" w:type="dxa"/>
          </w:tcPr>
          <w:p w14:paraId="3FFBAED2" w14:textId="77777777"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p w14:paraId="002AC9E4" w14:textId="1DBB92CE" w:rsidR="00B34F2E" w:rsidRPr="00EB7F3B" w:rsidRDefault="00B34F2E" w:rsidP="00B34F2E">
            <w:pPr>
              <w:pStyle w:val="BodyTextIndent"/>
              <w:ind w:left="0"/>
              <w:rPr>
                <w:rFonts w:asciiTheme="minorHAnsi" w:hAnsiTheme="minorHAnsi" w:cstheme="minorHAnsi"/>
                <w:sz w:val="20"/>
                <w:szCs w:val="20"/>
              </w:rPr>
            </w:pPr>
          </w:p>
        </w:tc>
      </w:tr>
      <w:tr w:rsidR="00B34F2E" w:rsidRPr="00136C9E" w14:paraId="19F62BEF" w14:textId="77777777" w:rsidTr="00504C4D">
        <w:trPr>
          <w:trHeight w:val="3641"/>
        </w:trPr>
        <w:tc>
          <w:tcPr>
            <w:tcW w:w="710" w:type="dxa"/>
          </w:tcPr>
          <w:p w14:paraId="6A29AB8A" w14:textId="77777777" w:rsidR="00B34F2E" w:rsidRPr="00EB7F3B" w:rsidRDefault="00B34F2E" w:rsidP="00805FB5">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68.</w:t>
            </w:r>
          </w:p>
          <w:p w14:paraId="1CD9B27D" w14:textId="3897D8D5" w:rsidR="00B34F2E" w:rsidRPr="00EB7F3B" w:rsidRDefault="00B34F2E" w:rsidP="00805FB5">
            <w:pPr>
              <w:pStyle w:val="BodyTextIndent"/>
              <w:ind w:left="29" w:hanging="29"/>
              <w:rPr>
                <w:rFonts w:asciiTheme="minorHAnsi" w:hAnsiTheme="minorHAnsi" w:cstheme="minorHAnsi"/>
                <w:sz w:val="20"/>
                <w:szCs w:val="20"/>
              </w:rPr>
            </w:pPr>
          </w:p>
        </w:tc>
        <w:tc>
          <w:tcPr>
            <w:tcW w:w="1956" w:type="dxa"/>
            <w:tcBorders>
              <w:left w:val="single" w:sz="4" w:space="0" w:color="auto"/>
              <w:bottom w:val="single" w:sz="4" w:space="0" w:color="auto"/>
              <w:right w:val="single" w:sz="4" w:space="0" w:color="auto"/>
            </w:tcBorders>
            <w:shd w:val="clear" w:color="auto" w:fill="auto"/>
          </w:tcPr>
          <w:p w14:paraId="66A12D07" w14:textId="343B8EA6" w:rsidR="00B34F2E" w:rsidRPr="00EB7F3B" w:rsidRDefault="00B34F2E" w:rsidP="00805FB5">
            <w:pPr>
              <w:rPr>
                <w:rFonts w:asciiTheme="minorHAnsi" w:hAnsiTheme="minorHAnsi" w:cstheme="minorHAnsi"/>
                <w:sz w:val="20"/>
                <w:szCs w:val="20"/>
              </w:rPr>
            </w:pPr>
            <w:r w:rsidRPr="00EB7F3B">
              <w:rPr>
                <w:rFonts w:asciiTheme="minorHAnsi" w:hAnsiTheme="minorHAnsi" w:cstheme="minorHAnsi"/>
                <w:sz w:val="20"/>
                <w:szCs w:val="20"/>
              </w:rPr>
              <w:t xml:space="preserve">Council Offices Chiltern Avenue, </w:t>
            </w:r>
            <w:proofErr w:type="spellStart"/>
            <w:r w:rsidRPr="00EB7F3B">
              <w:rPr>
                <w:rFonts w:asciiTheme="minorHAnsi" w:hAnsiTheme="minorHAnsi" w:cstheme="minorHAnsi"/>
                <w:sz w:val="20"/>
                <w:szCs w:val="20"/>
              </w:rPr>
              <w:t>Amersham</w:t>
            </w:r>
            <w:proofErr w:type="spellEnd"/>
          </w:p>
        </w:tc>
        <w:tc>
          <w:tcPr>
            <w:tcW w:w="1304" w:type="dxa"/>
          </w:tcPr>
          <w:p w14:paraId="1AD5C3E5" w14:textId="77777777" w:rsidR="00B34F2E"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1, 2, 3, 4 &amp; 7 </w:t>
            </w:r>
          </w:p>
          <w:p w14:paraId="5049415E" w14:textId="0E2484F2" w:rsidR="00B34F2E" w:rsidRPr="00EB7F3B" w:rsidRDefault="00B34F2E" w:rsidP="00805FB5">
            <w:pPr>
              <w:pStyle w:val="BodyTextIndent"/>
              <w:ind w:left="0"/>
              <w:rPr>
                <w:rFonts w:asciiTheme="minorHAnsi" w:hAnsiTheme="minorHAnsi" w:cstheme="minorHAnsi"/>
                <w:sz w:val="20"/>
                <w:szCs w:val="20"/>
              </w:rPr>
            </w:pPr>
          </w:p>
        </w:tc>
        <w:tc>
          <w:tcPr>
            <w:tcW w:w="4224" w:type="dxa"/>
          </w:tcPr>
          <w:p w14:paraId="5AFBDDB2" w14:textId="77777777"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0B74EF47" w14:textId="77777777"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Friday inclusive</w:t>
            </w:r>
          </w:p>
          <w:p w14:paraId="200C22B4" w14:textId="18A2E836" w:rsidR="00B34F2E" w:rsidRPr="00EB7F3B" w:rsidRDefault="00B96E32" w:rsidP="00805FB5">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E018B5" w:rsidRPr="00EB7F3B" w14:paraId="4ABE9889" w14:textId="77777777" w:rsidTr="00555FB5">
              <w:tc>
                <w:tcPr>
                  <w:tcW w:w="1707" w:type="dxa"/>
                </w:tcPr>
                <w:p w14:paraId="74EB821F" w14:textId="49A5A7E8" w:rsidR="00E018B5" w:rsidRPr="00EB7F3B" w:rsidRDefault="00E018B5" w:rsidP="00E018B5">
                  <w:pPr>
                    <w:pStyle w:val="BodyTextIndent"/>
                    <w:ind w:left="0"/>
                    <w:rPr>
                      <w:rFonts w:asciiTheme="minorHAnsi" w:hAnsiTheme="minorHAnsi" w:cstheme="minorHAnsi"/>
                      <w:sz w:val="20"/>
                      <w:szCs w:val="20"/>
                    </w:rPr>
                  </w:pPr>
                  <w:r>
                    <w:rPr>
                      <w:rFonts w:asciiTheme="minorHAnsi" w:hAnsiTheme="minorHAnsi" w:cstheme="minorHAnsi"/>
                      <w:sz w:val="20"/>
                      <w:szCs w:val="20"/>
                    </w:rPr>
                    <w:t>Up to 30 mins</w:t>
                  </w:r>
                </w:p>
              </w:tc>
              <w:tc>
                <w:tcPr>
                  <w:tcW w:w="567" w:type="dxa"/>
                </w:tcPr>
                <w:p w14:paraId="09EBE5FD" w14:textId="77777777" w:rsidR="00E018B5" w:rsidRDefault="00E018B5" w:rsidP="00E018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9E2BECD" w14:textId="32C8B2A5" w:rsidR="00E018B5" w:rsidRPr="00EB7F3B" w:rsidRDefault="00E018B5" w:rsidP="00E018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r w:rsidR="00E018B5" w:rsidRPr="00EB7F3B" w14:paraId="1B195E1F" w14:textId="77777777" w:rsidTr="00555FB5">
              <w:tc>
                <w:tcPr>
                  <w:tcW w:w="1707" w:type="dxa"/>
                </w:tcPr>
                <w:p w14:paraId="0CEEA65A" w14:textId="70C78B70" w:rsidR="00E018B5" w:rsidRPr="00EB7F3B" w:rsidRDefault="00E018B5" w:rsidP="00E018B5">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3A70715C" w14:textId="77777777" w:rsidR="00E018B5" w:rsidRDefault="00E018B5" w:rsidP="00E018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6B9A5C6" w14:textId="1BA5078A" w:rsidR="00E018B5" w:rsidRPr="00EB7F3B" w:rsidRDefault="00E018B5" w:rsidP="00E018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E018B5" w14:paraId="2D52C022" w14:textId="77777777" w:rsidTr="00555FB5">
              <w:tc>
                <w:tcPr>
                  <w:tcW w:w="1707" w:type="dxa"/>
                </w:tcPr>
                <w:p w14:paraId="373C7FCA" w14:textId="77777777" w:rsidR="00E018B5" w:rsidRDefault="00E018B5" w:rsidP="00E018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6FF2886" w14:textId="77777777" w:rsidR="00E018B5" w:rsidRDefault="00E018B5" w:rsidP="00E018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5C262BD" w14:textId="77777777" w:rsidR="00E018B5" w:rsidRDefault="00E018B5" w:rsidP="00E018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bl>
          <w:p w14:paraId="27375D56" w14:textId="342CB9D0" w:rsidR="00B34F2E" w:rsidRPr="00EB7F3B" w:rsidRDefault="00B34F2E" w:rsidP="00805FB5">
            <w:pPr>
              <w:pStyle w:val="BodyTextIndent"/>
              <w:ind w:left="0"/>
              <w:rPr>
                <w:rFonts w:asciiTheme="minorHAnsi" w:hAnsiTheme="minorHAnsi" w:cstheme="minorHAnsi"/>
                <w:b/>
                <w:sz w:val="20"/>
                <w:szCs w:val="20"/>
              </w:rPr>
            </w:pPr>
            <w:r w:rsidRPr="00EB7F3B">
              <w:rPr>
                <w:rFonts w:asciiTheme="minorHAnsi" w:hAnsiTheme="minorHAnsi" w:cstheme="minorHAnsi"/>
                <w:b/>
                <w:sz w:val="20"/>
                <w:szCs w:val="20"/>
              </w:rPr>
              <w:t xml:space="preserve">Saturday, Sundays &amp;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567"/>
            </w:tblGrid>
            <w:tr w:rsidR="00E018B5" w14:paraId="5B1BA9B3" w14:textId="77777777" w:rsidTr="00555FB5">
              <w:tc>
                <w:tcPr>
                  <w:tcW w:w="2983" w:type="dxa"/>
                </w:tcPr>
                <w:p w14:paraId="77D6E128" w14:textId="327422FC" w:rsidR="00E018B5" w:rsidRDefault="00E018B5" w:rsidP="00E018B5">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Bank </w:t>
                  </w:r>
                  <w:r w:rsidRPr="009E7918">
                    <w:rPr>
                      <w:rFonts w:asciiTheme="minorHAnsi" w:hAnsiTheme="minorHAnsi" w:cstheme="minorHAnsi"/>
                      <w:b/>
                      <w:sz w:val="20"/>
                      <w:szCs w:val="20"/>
                    </w:rPr>
                    <w:t>Holidays</w:t>
                  </w:r>
                  <w:r w:rsidRPr="009E7918">
                    <w:rPr>
                      <w:rFonts w:asciiTheme="minorHAnsi" w:hAnsiTheme="minorHAnsi" w:cstheme="minorHAnsi"/>
                      <w:sz w:val="20"/>
                      <w:szCs w:val="20"/>
                    </w:rPr>
                    <w:t xml:space="preserve">     </w:t>
                  </w:r>
                </w:p>
              </w:tc>
              <w:tc>
                <w:tcPr>
                  <w:tcW w:w="567" w:type="dxa"/>
                </w:tcPr>
                <w:p w14:paraId="0988AB2E" w14:textId="77777777" w:rsidR="00E018B5" w:rsidRDefault="00E018B5" w:rsidP="00E018B5">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1D1B6102" w14:textId="77777777" w:rsidR="00B34F2E" w:rsidRPr="00EB7F3B" w:rsidRDefault="00B34F2E" w:rsidP="00E018B5">
            <w:pPr>
              <w:pStyle w:val="BodyTextIndent"/>
              <w:ind w:left="0"/>
              <w:rPr>
                <w:rFonts w:asciiTheme="minorHAnsi" w:hAnsiTheme="minorHAnsi" w:cstheme="minorHAnsi"/>
                <w:b/>
                <w:sz w:val="20"/>
                <w:szCs w:val="20"/>
                <w:u w:val="single"/>
              </w:rPr>
            </w:pPr>
          </w:p>
        </w:tc>
        <w:tc>
          <w:tcPr>
            <w:tcW w:w="1701" w:type="dxa"/>
          </w:tcPr>
          <w:p w14:paraId="0BC095BB" w14:textId="7C5479DD"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One period not exceeding 3 hours between 7</w:t>
            </w:r>
            <w:r w:rsidR="00B96E32">
              <w:rPr>
                <w:rFonts w:asciiTheme="minorHAnsi" w:hAnsiTheme="minorHAnsi" w:cstheme="minorHAnsi"/>
                <w:sz w:val="20"/>
                <w:szCs w:val="20"/>
              </w:rPr>
              <w:t>:</w:t>
            </w:r>
            <w:r w:rsidRPr="00EB7F3B">
              <w:rPr>
                <w:rFonts w:asciiTheme="minorHAnsi" w:hAnsiTheme="minorHAnsi" w:cstheme="minorHAnsi"/>
                <w:sz w:val="20"/>
                <w:szCs w:val="20"/>
              </w:rPr>
              <w:t xml:space="preserve">30 </w:t>
            </w:r>
            <w:r w:rsidR="00B96E32">
              <w:rPr>
                <w:rFonts w:asciiTheme="minorHAnsi" w:hAnsiTheme="minorHAnsi" w:cstheme="minorHAnsi"/>
                <w:sz w:val="20"/>
                <w:szCs w:val="20"/>
              </w:rPr>
              <w:t>and 18:</w:t>
            </w:r>
            <w:r w:rsidRPr="00EB7F3B">
              <w:rPr>
                <w:rFonts w:asciiTheme="minorHAnsi" w:hAnsiTheme="minorHAnsi" w:cstheme="minorHAnsi"/>
                <w:sz w:val="20"/>
                <w:szCs w:val="20"/>
              </w:rPr>
              <w:t>00</w:t>
            </w:r>
            <w:r w:rsidR="00B96E32">
              <w:rPr>
                <w:rFonts w:asciiTheme="minorHAnsi" w:hAnsiTheme="minorHAnsi" w:cstheme="minorHAnsi"/>
                <w:sz w:val="20"/>
                <w:szCs w:val="20"/>
              </w:rPr>
              <w:t xml:space="preserve"> hours</w:t>
            </w:r>
            <w:r w:rsidRPr="00EB7F3B">
              <w:rPr>
                <w:rFonts w:asciiTheme="minorHAnsi" w:hAnsiTheme="minorHAnsi" w:cstheme="minorHAnsi"/>
                <w:sz w:val="20"/>
                <w:szCs w:val="20"/>
              </w:rPr>
              <w:t xml:space="preserve"> including blue badge holders on designated disabled bays</w:t>
            </w:r>
          </w:p>
        </w:tc>
        <w:tc>
          <w:tcPr>
            <w:tcW w:w="2126" w:type="dxa"/>
          </w:tcPr>
          <w:p w14:paraId="175A4268" w14:textId="4C73948E" w:rsidR="00B34F2E" w:rsidRPr="00EB7F3B" w:rsidRDefault="00B34F2E"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3A01D9AB" w14:textId="77777777" w:rsidR="00B34F2E" w:rsidRPr="00EB7F3B" w:rsidRDefault="00B34F2E"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p w14:paraId="74083F5F" w14:textId="77777777" w:rsidR="00B34F2E" w:rsidRPr="00EB7F3B" w:rsidRDefault="00B34F2E" w:rsidP="00805FB5">
            <w:pPr>
              <w:pStyle w:val="BodyTextIndent"/>
              <w:ind w:left="0"/>
              <w:rPr>
                <w:rFonts w:asciiTheme="minorHAnsi" w:hAnsiTheme="minorHAnsi" w:cstheme="minorHAnsi"/>
                <w:sz w:val="20"/>
                <w:szCs w:val="20"/>
              </w:rPr>
            </w:pPr>
          </w:p>
          <w:p w14:paraId="7F166A3A" w14:textId="31403947" w:rsidR="00B34F2E" w:rsidRPr="00EB7F3B" w:rsidRDefault="00B34F2E" w:rsidP="00E018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Permits available for owner/tenants of King George V House </w:t>
            </w:r>
          </w:p>
        </w:tc>
      </w:tr>
      <w:tr w:rsidR="00B34F2E" w:rsidRPr="00136C9E" w14:paraId="5F5D045A" w14:textId="77777777" w:rsidTr="00B96E32">
        <w:trPr>
          <w:trHeight w:val="918"/>
        </w:trPr>
        <w:tc>
          <w:tcPr>
            <w:tcW w:w="710" w:type="dxa"/>
            <w:vMerge w:val="restart"/>
          </w:tcPr>
          <w:p w14:paraId="101E094B" w14:textId="26066481" w:rsidR="00B34F2E" w:rsidRPr="00EB7F3B" w:rsidRDefault="00B34F2E" w:rsidP="00805FB5">
            <w:pPr>
              <w:pStyle w:val="BodyTextIndent"/>
              <w:ind w:left="29" w:hanging="29"/>
              <w:rPr>
                <w:rFonts w:asciiTheme="minorHAnsi" w:hAnsiTheme="minorHAnsi" w:cstheme="minorHAnsi"/>
                <w:sz w:val="20"/>
                <w:szCs w:val="20"/>
              </w:rPr>
            </w:pPr>
            <w:r>
              <w:rPr>
                <w:rFonts w:asciiTheme="minorHAnsi" w:hAnsiTheme="minorHAnsi" w:cstheme="minorHAnsi"/>
                <w:sz w:val="20"/>
                <w:szCs w:val="20"/>
              </w:rPr>
              <w:lastRenderedPageBreak/>
              <w:t>69</w:t>
            </w:r>
            <w:r w:rsidRPr="00EB7F3B">
              <w:rPr>
                <w:rFonts w:asciiTheme="minorHAnsi" w:hAnsiTheme="minorHAnsi" w:cstheme="minorHAnsi"/>
                <w:sz w:val="20"/>
                <w:szCs w:val="20"/>
              </w:rPr>
              <w:t>.</w:t>
            </w:r>
          </w:p>
        </w:tc>
        <w:tc>
          <w:tcPr>
            <w:tcW w:w="1956" w:type="dxa"/>
            <w:vMerge w:val="restart"/>
            <w:tcBorders>
              <w:top w:val="nil"/>
              <w:left w:val="single" w:sz="4" w:space="0" w:color="auto"/>
              <w:right w:val="single" w:sz="4" w:space="0" w:color="auto"/>
            </w:tcBorders>
            <w:shd w:val="clear" w:color="auto" w:fill="auto"/>
          </w:tcPr>
          <w:p w14:paraId="6B572CBA" w14:textId="2C9D681B" w:rsidR="00B34F2E" w:rsidRPr="00EB7F3B" w:rsidRDefault="00B34F2E" w:rsidP="00805FB5">
            <w:pPr>
              <w:rPr>
                <w:rFonts w:asciiTheme="minorHAnsi" w:hAnsiTheme="minorHAnsi" w:cstheme="minorHAnsi"/>
                <w:sz w:val="20"/>
                <w:szCs w:val="20"/>
              </w:rPr>
            </w:pPr>
            <w:r w:rsidRPr="00EB7F3B">
              <w:rPr>
                <w:rFonts w:asciiTheme="minorHAnsi" w:hAnsiTheme="minorHAnsi" w:cstheme="minorHAnsi"/>
                <w:sz w:val="20"/>
                <w:szCs w:val="20"/>
              </w:rPr>
              <w:t>Blizzards Yard, Chalfont St Giles</w:t>
            </w:r>
          </w:p>
        </w:tc>
        <w:tc>
          <w:tcPr>
            <w:tcW w:w="1304" w:type="dxa"/>
          </w:tcPr>
          <w:p w14:paraId="0A5BDB67" w14:textId="4507C91C" w:rsidR="00B34F2E" w:rsidRPr="00EB7F3B" w:rsidRDefault="00B34F2E"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tc>
        <w:tc>
          <w:tcPr>
            <w:tcW w:w="4224" w:type="dxa"/>
            <w:vMerge w:val="restart"/>
          </w:tcPr>
          <w:p w14:paraId="56BB11AF" w14:textId="77777777"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61A25099" w14:textId="77777777"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2AFAD83F" w14:textId="3F2697EA" w:rsidR="00B34F2E" w:rsidRPr="00EB7F3B" w:rsidRDefault="00B96E32" w:rsidP="00805FB5">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F16D8E" w:rsidRPr="00EB7F3B" w14:paraId="700F0AE5" w14:textId="77777777" w:rsidTr="00555FB5">
              <w:tc>
                <w:tcPr>
                  <w:tcW w:w="1707" w:type="dxa"/>
                </w:tcPr>
                <w:p w14:paraId="395061C8" w14:textId="77777777" w:rsidR="00F16D8E" w:rsidRPr="00EB7F3B" w:rsidRDefault="00F16D8E" w:rsidP="00F16D8E">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BC409CD" w14:textId="77777777" w:rsidR="00F16D8E" w:rsidRDefault="00F16D8E" w:rsidP="00F16D8E">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AB8D6A4" w14:textId="77777777" w:rsidR="00F16D8E" w:rsidRPr="00EB7F3B" w:rsidRDefault="00F16D8E" w:rsidP="00F16D8E">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F16D8E" w:rsidRPr="00EB7F3B" w14:paraId="2561AFE9" w14:textId="77777777" w:rsidTr="00555FB5">
              <w:tc>
                <w:tcPr>
                  <w:tcW w:w="1707" w:type="dxa"/>
                </w:tcPr>
                <w:p w14:paraId="0C21F1AD" w14:textId="77777777" w:rsidR="00F16D8E" w:rsidRPr="00EB7F3B" w:rsidRDefault="00F16D8E" w:rsidP="00F16D8E">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D411E57" w14:textId="77777777" w:rsidR="00F16D8E" w:rsidRDefault="00F16D8E" w:rsidP="00F16D8E">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635B4B1" w14:textId="77777777" w:rsidR="00F16D8E" w:rsidRPr="00EB7F3B" w:rsidRDefault="00F16D8E" w:rsidP="00F16D8E">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F16D8E" w14:paraId="73ECC675" w14:textId="77777777" w:rsidTr="00555FB5">
              <w:tc>
                <w:tcPr>
                  <w:tcW w:w="1707" w:type="dxa"/>
                </w:tcPr>
                <w:p w14:paraId="2FA64DAB" w14:textId="77777777" w:rsidR="00F16D8E" w:rsidRDefault="00F16D8E" w:rsidP="00F16D8E">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19FE72AA" w14:textId="77777777" w:rsidR="00F16D8E" w:rsidRDefault="00F16D8E" w:rsidP="00F16D8E">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181998E" w14:textId="77777777" w:rsidR="00F16D8E" w:rsidRDefault="00F16D8E" w:rsidP="00F16D8E">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F16D8E" w14:paraId="488F21A7" w14:textId="77777777" w:rsidTr="00555FB5">
              <w:tc>
                <w:tcPr>
                  <w:tcW w:w="1707" w:type="dxa"/>
                </w:tcPr>
                <w:p w14:paraId="5D866998" w14:textId="77777777" w:rsidR="00F16D8E" w:rsidRDefault="00F16D8E" w:rsidP="00F16D8E">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088DC610" w14:textId="77777777" w:rsidR="00F16D8E" w:rsidRDefault="00F16D8E" w:rsidP="00F16D8E">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1F3FF1F" w14:textId="77777777" w:rsidR="00F16D8E" w:rsidRDefault="00F16D8E" w:rsidP="00F16D8E">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F16D8E" w14:paraId="0C628FB7" w14:textId="77777777" w:rsidTr="00555FB5">
              <w:tc>
                <w:tcPr>
                  <w:tcW w:w="1707" w:type="dxa"/>
                </w:tcPr>
                <w:p w14:paraId="360AD1E5" w14:textId="77777777" w:rsidR="00F16D8E" w:rsidRDefault="00F16D8E" w:rsidP="00F16D8E">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582309F1" w14:textId="77777777" w:rsidR="00F16D8E" w:rsidRDefault="00F16D8E" w:rsidP="00F16D8E">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34154E4" w14:textId="77777777" w:rsidR="00F16D8E" w:rsidRDefault="00F16D8E" w:rsidP="00F16D8E">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F16D8E" w14:paraId="6DD5F1FF" w14:textId="77777777" w:rsidTr="00555FB5">
              <w:tc>
                <w:tcPr>
                  <w:tcW w:w="2983" w:type="dxa"/>
                  <w:gridSpan w:val="3"/>
                </w:tcPr>
                <w:p w14:paraId="3C300DA3" w14:textId="77777777" w:rsidR="00F16D8E" w:rsidRDefault="00F16D8E" w:rsidP="00F16D8E">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1A87FBDC" w14:textId="77777777" w:rsidR="00F16D8E" w:rsidRDefault="00F16D8E" w:rsidP="00F16D8E">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235AFDC6" w14:textId="69353573" w:rsidR="00B34F2E" w:rsidRPr="00EB7F3B" w:rsidRDefault="00B34F2E" w:rsidP="00B96E32">
            <w:pPr>
              <w:pStyle w:val="BodyTextIndent"/>
              <w:ind w:left="0"/>
              <w:rPr>
                <w:rFonts w:asciiTheme="minorHAnsi" w:hAnsiTheme="minorHAnsi" w:cstheme="minorHAnsi"/>
                <w:sz w:val="20"/>
                <w:szCs w:val="20"/>
              </w:rPr>
            </w:pPr>
          </w:p>
        </w:tc>
        <w:tc>
          <w:tcPr>
            <w:tcW w:w="1701" w:type="dxa"/>
          </w:tcPr>
          <w:p w14:paraId="42BD8CB4" w14:textId="15B8A099" w:rsidR="00B34F2E" w:rsidRPr="00EB7F3B" w:rsidRDefault="00B34F2E" w:rsidP="00805FB5">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w:t>
            </w:r>
          </w:p>
          <w:p w14:paraId="74C64EFF" w14:textId="04AA9B6C" w:rsidR="00B34F2E" w:rsidRPr="00EB7F3B" w:rsidRDefault="00B34F2E" w:rsidP="00805FB5">
            <w:pPr>
              <w:pStyle w:val="BodyTextIndent"/>
              <w:ind w:left="0"/>
              <w:rPr>
                <w:rFonts w:asciiTheme="minorHAnsi" w:hAnsiTheme="minorHAnsi" w:cstheme="minorHAnsi"/>
                <w:sz w:val="20"/>
                <w:szCs w:val="20"/>
              </w:rPr>
            </w:pPr>
          </w:p>
        </w:tc>
        <w:tc>
          <w:tcPr>
            <w:tcW w:w="2126" w:type="dxa"/>
            <w:vMerge w:val="restart"/>
          </w:tcPr>
          <w:p w14:paraId="2CD4BEB2" w14:textId="77777777" w:rsidR="00B34F2E" w:rsidRPr="00EB7F3B" w:rsidRDefault="00B34F2E" w:rsidP="00805FB5">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76D18412" w14:textId="7CCBADBA" w:rsidR="00B34F2E" w:rsidRPr="00EB7F3B" w:rsidRDefault="00B34F2E" w:rsidP="00805FB5">
            <w:pPr>
              <w:pStyle w:val="BodyTextIndent"/>
              <w:ind w:left="0"/>
              <w:rPr>
                <w:rFonts w:asciiTheme="minorHAnsi" w:hAnsiTheme="minorHAnsi" w:cstheme="minorHAnsi"/>
                <w:sz w:val="20"/>
                <w:szCs w:val="20"/>
              </w:rPr>
            </w:pPr>
          </w:p>
        </w:tc>
        <w:tc>
          <w:tcPr>
            <w:tcW w:w="3827" w:type="dxa"/>
          </w:tcPr>
          <w:p w14:paraId="78A46B88" w14:textId="77777777" w:rsidR="00B34F2E" w:rsidRPr="00EB7F3B" w:rsidRDefault="00B34F2E" w:rsidP="0080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62459C25" w14:textId="77777777" w:rsidR="00B96E32" w:rsidRPr="00B96E32" w:rsidRDefault="00B96E32" w:rsidP="00B34F2E">
            <w:pPr>
              <w:pStyle w:val="BodyTextIndent"/>
              <w:ind w:left="0"/>
              <w:rPr>
                <w:rFonts w:asciiTheme="minorHAnsi" w:hAnsiTheme="minorHAnsi" w:cstheme="minorHAnsi"/>
                <w:sz w:val="2"/>
                <w:szCs w:val="2"/>
              </w:rPr>
            </w:pPr>
          </w:p>
          <w:p w14:paraId="0BBCA6F0" w14:textId="0AB1CE57"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 unless permitted by prior arrangement with the Council and except Class 5 permitted to wait for the purposes of continuous loading unloading at any adjoining premise accessed from the car park)</w:t>
            </w:r>
          </w:p>
        </w:tc>
      </w:tr>
      <w:tr w:rsidR="00B34F2E" w:rsidRPr="00136C9E" w14:paraId="5E24622D" w14:textId="77777777" w:rsidTr="00F16D8E">
        <w:trPr>
          <w:trHeight w:val="979"/>
        </w:trPr>
        <w:tc>
          <w:tcPr>
            <w:tcW w:w="710" w:type="dxa"/>
            <w:vMerge/>
          </w:tcPr>
          <w:p w14:paraId="44CAC8F0" w14:textId="77777777" w:rsidR="00B34F2E" w:rsidRDefault="00B34F2E" w:rsidP="00B34F2E">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328B84CB" w14:textId="77777777" w:rsidR="00B34F2E" w:rsidRPr="00EB7F3B" w:rsidRDefault="00B34F2E" w:rsidP="00B34F2E">
            <w:pPr>
              <w:rPr>
                <w:rFonts w:asciiTheme="minorHAnsi" w:hAnsiTheme="minorHAnsi" w:cstheme="minorHAnsi"/>
                <w:sz w:val="20"/>
                <w:szCs w:val="20"/>
              </w:rPr>
            </w:pPr>
          </w:p>
        </w:tc>
        <w:tc>
          <w:tcPr>
            <w:tcW w:w="1304" w:type="dxa"/>
          </w:tcPr>
          <w:p w14:paraId="2D721EE9" w14:textId="0AC614D7"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0E18AF35" w14:textId="77777777" w:rsidR="00B34F2E" w:rsidRPr="00EB7F3B" w:rsidRDefault="00B34F2E" w:rsidP="00B34F2E">
            <w:pPr>
              <w:pStyle w:val="BodyTextIndent"/>
              <w:ind w:left="0"/>
              <w:rPr>
                <w:rFonts w:asciiTheme="minorHAnsi" w:hAnsiTheme="minorHAnsi" w:cstheme="minorHAnsi"/>
                <w:sz w:val="20"/>
                <w:szCs w:val="20"/>
              </w:rPr>
            </w:pPr>
          </w:p>
        </w:tc>
        <w:tc>
          <w:tcPr>
            <w:tcW w:w="1701" w:type="dxa"/>
          </w:tcPr>
          <w:p w14:paraId="64064092" w14:textId="32E580E2"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5EE80358" w14:textId="77777777" w:rsidR="00B34F2E" w:rsidRPr="00EB7F3B" w:rsidRDefault="00B34F2E" w:rsidP="00B34F2E">
            <w:pPr>
              <w:pStyle w:val="BodyTextIndent"/>
              <w:ind w:left="0"/>
              <w:rPr>
                <w:rFonts w:asciiTheme="minorHAnsi" w:hAnsiTheme="minorHAnsi" w:cstheme="minorHAnsi"/>
                <w:sz w:val="20"/>
                <w:szCs w:val="20"/>
              </w:rPr>
            </w:pPr>
          </w:p>
        </w:tc>
        <w:tc>
          <w:tcPr>
            <w:tcW w:w="3827" w:type="dxa"/>
          </w:tcPr>
          <w:p w14:paraId="05D52CCD" w14:textId="66400CFC" w:rsidR="00B34F2E" w:rsidRPr="00EB7F3B" w:rsidRDefault="00B34F2E"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tc>
      </w:tr>
      <w:tr w:rsidR="00571D6D" w:rsidRPr="00136C9E" w14:paraId="1C14161E" w14:textId="77777777" w:rsidTr="00716125">
        <w:trPr>
          <w:trHeight w:val="918"/>
        </w:trPr>
        <w:tc>
          <w:tcPr>
            <w:tcW w:w="710" w:type="dxa"/>
            <w:vMerge w:val="restart"/>
          </w:tcPr>
          <w:p w14:paraId="35B7D319" w14:textId="77777777" w:rsidR="00571D6D" w:rsidRPr="00EB7F3B" w:rsidRDefault="00571D6D" w:rsidP="00B34F2E">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70.</w:t>
            </w:r>
          </w:p>
          <w:p w14:paraId="0E7CCF42" w14:textId="683C3DD0" w:rsidR="00571D6D" w:rsidRPr="00EB7F3B" w:rsidRDefault="00571D6D" w:rsidP="00B34F2E">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6527D34B" w14:textId="73DF5983" w:rsidR="00571D6D" w:rsidRPr="00EB7F3B" w:rsidRDefault="00571D6D" w:rsidP="00B34F2E">
            <w:pPr>
              <w:rPr>
                <w:rFonts w:asciiTheme="minorHAnsi" w:hAnsiTheme="minorHAnsi" w:cstheme="minorHAnsi"/>
                <w:sz w:val="20"/>
                <w:szCs w:val="20"/>
              </w:rPr>
            </w:pPr>
            <w:proofErr w:type="spellStart"/>
            <w:r w:rsidRPr="00EB7F3B">
              <w:rPr>
                <w:rFonts w:asciiTheme="minorHAnsi" w:hAnsiTheme="minorHAnsi" w:cstheme="minorHAnsi"/>
                <w:sz w:val="20"/>
                <w:szCs w:val="20"/>
              </w:rPr>
              <w:t>Snells</w:t>
            </w:r>
            <w:proofErr w:type="spellEnd"/>
            <w:r w:rsidRPr="00EB7F3B">
              <w:rPr>
                <w:rFonts w:asciiTheme="minorHAnsi" w:hAnsiTheme="minorHAnsi" w:cstheme="minorHAnsi"/>
                <w:sz w:val="20"/>
                <w:szCs w:val="20"/>
              </w:rPr>
              <w:t xml:space="preserve"> Wood, Little Chalfont</w:t>
            </w:r>
          </w:p>
        </w:tc>
        <w:tc>
          <w:tcPr>
            <w:tcW w:w="1304" w:type="dxa"/>
          </w:tcPr>
          <w:p w14:paraId="43E1C68D" w14:textId="001CCF88" w:rsidR="00571D6D" w:rsidRPr="00EB7F3B" w:rsidRDefault="00571D6D" w:rsidP="003164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tc>
        <w:tc>
          <w:tcPr>
            <w:tcW w:w="4224" w:type="dxa"/>
          </w:tcPr>
          <w:p w14:paraId="0149B840" w14:textId="77777777" w:rsidR="00571D6D" w:rsidRPr="00EB7F3B" w:rsidRDefault="00571D6D" w:rsidP="00B34F2E">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042E238E" w14:textId="77777777" w:rsidR="00571D6D" w:rsidRPr="00EB7F3B" w:rsidRDefault="00571D6D" w:rsidP="00B34F2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7916A9D1" w14:textId="53191303" w:rsidR="00571D6D" w:rsidRPr="00EB7F3B" w:rsidRDefault="00571D6D" w:rsidP="00B34F2E">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571D6D" w:rsidRPr="00EB7F3B" w14:paraId="0B41596C" w14:textId="77777777" w:rsidTr="00555FB5">
              <w:tc>
                <w:tcPr>
                  <w:tcW w:w="1707" w:type="dxa"/>
                </w:tcPr>
                <w:p w14:paraId="3FBDB84B" w14:textId="77777777" w:rsidR="00571D6D" w:rsidRPr="00EB7F3B"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6C53EAE3"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A66F7E7" w14:textId="77777777" w:rsidR="00571D6D" w:rsidRPr="00EB7F3B"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571D6D" w:rsidRPr="00EB7F3B" w14:paraId="516CE77B" w14:textId="77777777" w:rsidTr="00555FB5">
              <w:tc>
                <w:tcPr>
                  <w:tcW w:w="1707" w:type="dxa"/>
                </w:tcPr>
                <w:p w14:paraId="65104B6A" w14:textId="77777777" w:rsidR="00571D6D" w:rsidRPr="00EB7F3B"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D2A10C7"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1D27205" w14:textId="77777777" w:rsidR="00571D6D" w:rsidRPr="00EB7F3B"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571D6D" w14:paraId="4390901D" w14:textId="77777777" w:rsidTr="00555FB5">
              <w:tc>
                <w:tcPr>
                  <w:tcW w:w="1707" w:type="dxa"/>
                </w:tcPr>
                <w:p w14:paraId="59F94654" w14:textId="77777777" w:rsidR="00571D6D" w:rsidRDefault="00571D6D" w:rsidP="00571D6D">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B0BECE4"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38BC1A5"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571D6D" w14:paraId="73A64D18" w14:textId="77777777" w:rsidTr="00555FB5">
              <w:tc>
                <w:tcPr>
                  <w:tcW w:w="1707" w:type="dxa"/>
                </w:tcPr>
                <w:p w14:paraId="1BF572B7" w14:textId="77777777" w:rsidR="00571D6D" w:rsidRDefault="00571D6D" w:rsidP="00571D6D">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323EA994"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8FC571A"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571D6D" w14:paraId="0D102649" w14:textId="77777777" w:rsidTr="00555FB5">
              <w:tc>
                <w:tcPr>
                  <w:tcW w:w="1707" w:type="dxa"/>
                </w:tcPr>
                <w:p w14:paraId="4DE88AF4" w14:textId="77777777" w:rsidR="00571D6D"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6D278895"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0AFA315"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571D6D" w14:paraId="7E906025" w14:textId="77777777" w:rsidTr="00555FB5">
              <w:tc>
                <w:tcPr>
                  <w:tcW w:w="2983" w:type="dxa"/>
                  <w:gridSpan w:val="3"/>
                </w:tcPr>
                <w:p w14:paraId="3F998733" w14:textId="77777777" w:rsidR="00571D6D" w:rsidRDefault="00571D6D" w:rsidP="00571D6D">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7FE490B5" w14:textId="77777777" w:rsidR="00571D6D" w:rsidRDefault="00571D6D" w:rsidP="00571D6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6EE4856C" w14:textId="03C556F8" w:rsidR="00571D6D" w:rsidRPr="00EB7F3B" w:rsidRDefault="00571D6D" w:rsidP="00B34F2E">
            <w:pPr>
              <w:pStyle w:val="BodyTextIndent"/>
              <w:ind w:left="0"/>
              <w:rPr>
                <w:rFonts w:asciiTheme="minorHAnsi" w:hAnsiTheme="minorHAnsi" w:cstheme="minorHAnsi"/>
                <w:b/>
                <w:sz w:val="20"/>
                <w:szCs w:val="20"/>
                <w:u w:val="single"/>
              </w:rPr>
            </w:pPr>
          </w:p>
        </w:tc>
        <w:tc>
          <w:tcPr>
            <w:tcW w:w="1701" w:type="dxa"/>
            <w:vMerge w:val="restart"/>
          </w:tcPr>
          <w:p w14:paraId="5E1A42C5" w14:textId="5E998C5D" w:rsidR="00571D6D" w:rsidRPr="00EB7F3B" w:rsidRDefault="00571D6D" w:rsidP="003308E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One period not exceeding 5 hours between 7</w:t>
            </w:r>
            <w:r>
              <w:rPr>
                <w:rFonts w:asciiTheme="minorHAnsi" w:hAnsiTheme="minorHAnsi" w:cstheme="minorHAnsi"/>
                <w:sz w:val="20"/>
                <w:szCs w:val="20"/>
              </w:rPr>
              <w:t>:</w:t>
            </w:r>
            <w:r w:rsidRPr="00EB7F3B">
              <w:rPr>
                <w:rFonts w:asciiTheme="minorHAnsi" w:hAnsiTheme="minorHAnsi" w:cstheme="minorHAnsi"/>
                <w:sz w:val="20"/>
                <w:szCs w:val="20"/>
              </w:rPr>
              <w:t>30</w:t>
            </w:r>
            <w:r>
              <w:rPr>
                <w:rFonts w:asciiTheme="minorHAnsi" w:hAnsiTheme="minorHAnsi" w:cstheme="minorHAnsi"/>
                <w:sz w:val="20"/>
                <w:szCs w:val="20"/>
              </w:rPr>
              <w:t xml:space="preserve"> </w:t>
            </w:r>
            <w:r w:rsidRPr="00EB7F3B">
              <w:rPr>
                <w:rFonts w:asciiTheme="minorHAnsi" w:hAnsiTheme="minorHAnsi" w:cstheme="minorHAnsi"/>
                <w:sz w:val="20"/>
                <w:szCs w:val="20"/>
              </w:rPr>
              <w:t xml:space="preserve">and </w:t>
            </w:r>
            <w:r>
              <w:rPr>
                <w:rFonts w:asciiTheme="minorHAnsi" w:hAnsiTheme="minorHAnsi" w:cstheme="minorHAnsi"/>
                <w:sz w:val="20"/>
                <w:szCs w:val="20"/>
              </w:rPr>
              <w:t>18:</w:t>
            </w:r>
            <w:r w:rsidRPr="00EB7F3B">
              <w:rPr>
                <w:rFonts w:asciiTheme="minorHAnsi" w:hAnsiTheme="minorHAnsi" w:cstheme="minorHAnsi"/>
                <w:sz w:val="20"/>
                <w:szCs w:val="20"/>
              </w:rPr>
              <w:t>00</w:t>
            </w:r>
            <w:r>
              <w:rPr>
                <w:rFonts w:asciiTheme="minorHAnsi" w:hAnsiTheme="minorHAnsi" w:cstheme="minorHAnsi"/>
                <w:sz w:val="20"/>
                <w:szCs w:val="20"/>
              </w:rPr>
              <w:t xml:space="preserve"> hours</w:t>
            </w:r>
          </w:p>
          <w:p w14:paraId="308072BC" w14:textId="77777777" w:rsidR="00571D6D" w:rsidRPr="00EB7F3B" w:rsidRDefault="00571D6D" w:rsidP="003308ED">
            <w:pPr>
              <w:pStyle w:val="BodyTextIndent"/>
              <w:ind w:left="0"/>
              <w:rPr>
                <w:rFonts w:asciiTheme="minorHAnsi" w:hAnsiTheme="minorHAnsi" w:cstheme="minorHAnsi"/>
                <w:sz w:val="20"/>
                <w:szCs w:val="20"/>
              </w:rPr>
            </w:pPr>
          </w:p>
          <w:p w14:paraId="25EC73F2" w14:textId="4ABE50BE" w:rsidR="00571D6D" w:rsidRPr="00EB7F3B" w:rsidRDefault="00571D6D" w:rsidP="003308ED">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 for Season Tickets</w:t>
            </w:r>
          </w:p>
        </w:tc>
        <w:tc>
          <w:tcPr>
            <w:tcW w:w="2126" w:type="dxa"/>
            <w:vMerge w:val="restart"/>
          </w:tcPr>
          <w:p w14:paraId="341E808C" w14:textId="77777777" w:rsidR="00571D6D" w:rsidRPr="00EB7F3B" w:rsidRDefault="00571D6D" w:rsidP="00B34F2E">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69AEBF5D" w14:textId="77777777" w:rsidR="00571D6D" w:rsidRPr="00EB7F3B" w:rsidRDefault="00571D6D" w:rsidP="00B34F2E">
            <w:pPr>
              <w:pStyle w:val="BodyTextIndent"/>
              <w:ind w:left="0"/>
              <w:rPr>
                <w:rFonts w:asciiTheme="minorHAnsi" w:hAnsiTheme="minorHAnsi" w:cstheme="minorHAnsi"/>
                <w:sz w:val="20"/>
                <w:szCs w:val="20"/>
              </w:rPr>
            </w:pPr>
          </w:p>
        </w:tc>
        <w:tc>
          <w:tcPr>
            <w:tcW w:w="3827" w:type="dxa"/>
            <w:vMerge w:val="restart"/>
          </w:tcPr>
          <w:p w14:paraId="37BE56C8" w14:textId="5A2E3031" w:rsidR="00571D6D" w:rsidRPr="00EB7F3B" w:rsidRDefault="00571D6D"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tc>
      </w:tr>
      <w:tr w:rsidR="00571D6D" w:rsidRPr="00136C9E" w14:paraId="2ACFB27F" w14:textId="77777777" w:rsidTr="00716125">
        <w:trPr>
          <w:trHeight w:val="918"/>
        </w:trPr>
        <w:tc>
          <w:tcPr>
            <w:tcW w:w="710" w:type="dxa"/>
            <w:vMerge/>
          </w:tcPr>
          <w:p w14:paraId="49A1401C" w14:textId="77777777" w:rsidR="00571D6D" w:rsidRPr="00EB7F3B" w:rsidRDefault="00571D6D" w:rsidP="00B34F2E">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4A254963" w14:textId="77777777" w:rsidR="00571D6D" w:rsidRPr="00EB7F3B" w:rsidRDefault="00571D6D" w:rsidP="00B34F2E">
            <w:pPr>
              <w:rPr>
                <w:rFonts w:asciiTheme="minorHAnsi" w:hAnsiTheme="minorHAnsi" w:cstheme="minorHAnsi"/>
                <w:sz w:val="20"/>
                <w:szCs w:val="20"/>
              </w:rPr>
            </w:pPr>
          </w:p>
        </w:tc>
        <w:tc>
          <w:tcPr>
            <w:tcW w:w="1304" w:type="dxa"/>
          </w:tcPr>
          <w:p w14:paraId="137D454B" w14:textId="3B068A0B" w:rsidR="00571D6D" w:rsidRPr="00EB7F3B" w:rsidRDefault="00571D6D" w:rsidP="00B34F2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w:t>
            </w:r>
          </w:p>
        </w:tc>
        <w:tc>
          <w:tcPr>
            <w:tcW w:w="4224" w:type="dxa"/>
          </w:tcPr>
          <w:p w14:paraId="24608204" w14:textId="77777777" w:rsidR="00571D6D" w:rsidRPr="00EB7F3B" w:rsidRDefault="00571D6D" w:rsidP="003B55AA">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Sunday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704"/>
            </w:tblGrid>
            <w:tr w:rsidR="00571D6D" w14:paraId="50E2EF00" w14:textId="77777777" w:rsidTr="00555FB5">
              <w:tc>
                <w:tcPr>
                  <w:tcW w:w="2846" w:type="dxa"/>
                </w:tcPr>
                <w:p w14:paraId="33D63B8A" w14:textId="77777777" w:rsidR="00571D6D" w:rsidRDefault="00571D6D" w:rsidP="00571D6D">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Between 18:00 and 7:30 hours </w:t>
                  </w:r>
                  <w:r w:rsidRPr="009E7918">
                    <w:rPr>
                      <w:rFonts w:asciiTheme="minorHAnsi" w:hAnsiTheme="minorHAnsi" w:cstheme="minorHAnsi"/>
                      <w:sz w:val="20"/>
                      <w:szCs w:val="20"/>
                    </w:rPr>
                    <w:t xml:space="preserve">     </w:t>
                  </w:r>
                </w:p>
              </w:tc>
              <w:tc>
                <w:tcPr>
                  <w:tcW w:w="704" w:type="dxa"/>
                </w:tcPr>
                <w:p w14:paraId="3CB6EE5B" w14:textId="77777777" w:rsidR="00571D6D" w:rsidRDefault="00571D6D" w:rsidP="00571D6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£6.00</w:t>
                  </w:r>
                </w:p>
              </w:tc>
            </w:tr>
          </w:tbl>
          <w:p w14:paraId="43541890" w14:textId="266961B6" w:rsidR="00571D6D" w:rsidRPr="00EB7F3B" w:rsidRDefault="00571D6D" w:rsidP="0031643C">
            <w:pPr>
              <w:pStyle w:val="BodyTextIndent"/>
              <w:ind w:left="0"/>
              <w:rPr>
                <w:rFonts w:asciiTheme="minorHAnsi" w:hAnsiTheme="minorHAnsi" w:cstheme="minorHAnsi"/>
                <w:b/>
                <w:sz w:val="20"/>
                <w:szCs w:val="20"/>
                <w:u w:val="single"/>
              </w:rPr>
            </w:pPr>
          </w:p>
        </w:tc>
        <w:tc>
          <w:tcPr>
            <w:tcW w:w="1701" w:type="dxa"/>
            <w:vMerge/>
          </w:tcPr>
          <w:p w14:paraId="0C3F203C" w14:textId="08D4930E" w:rsidR="00571D6D" w:rsidRPr="00EB7F3B" w:rsidRDefault="00571D6D" w:rsidP="00B34F2E">
            <w:pPr>
              <w:pStyle w:val="BodyTextIndent"/>
              <w:ind w:left="0"/>
              <w:rPr>
                <w:rFonts w:asciiTheme="minorHAnsi" w:hAnsiTheme="minorHAnsi" w:cstheme="minorHAnsi"/>
                <w:sz w:val="20"/>
                <w:szCs w:val="20"/>
              </w:rPr>
            </w:pPr>
          </w:p>
        </w:tc>
        <w:tc>
          <w:tcPr>
            <w:tcW w:w="2126" w:type="dxa"/>
            <w:vMerge/>
          </w:tcPr>
          <w:p w14:paraId="6CC4620E" w14:textId="77777777" w:rsidR="00571D6D" w:rsidRPr="00EB7F3B" w:rsidRDefault="00571D6D" w:rsidP="00B34F2E">
            <w:pPr>
              <w:pStyle w:val="BodyTextIndent"/>
              <w:ind w:left="0"/>
              <w:rPr>
                <w:rFonts w:asciiTheme="minorHAnsi" w:hAnsiTheme="minorHAnsi" w:cstheme="minorHAnsi"/>
                <w:sz w:val="20"/>
                <w:szCs w:val="20"/>
              </w:rPr>
            </w:pPr>
          </w:p>
        </w:tc>
        <w:tc>
          <w:tcPr>
            <w:tcW w:w="3827" w:type="dxa"/>
            <w:vMerge/>
          </w:tcPr>
          <w:p w14:paraId="44F29F22" w14:textId="2CF7B9F4" w:rsidR="00571D6D" w:rsidRPr="00EB7F3B" w:rsidRDefault="00571D6D" w:rsidP="00B34F2E">
            <w:pPr>
              <w:pStyle w:val="BodyTextIndent"/>
              <w:ind w:left="0"/>
              <w:rPr>
                <w:rFonts w:asciiTheme="minorHAnsi" w:hAnsiTheme="minorHAnsi" w:cstheme="minorHAnsi"/>
                <w:sz w:val="20"/>
                <w:szCs w:val="20"/>
              </w:rPr>
            </w:pPr>
          </w:p>
        </w:tc>
      </w:tr>
      <w:tr w:rsidR="00CA673E" w:rsidRPr="00136C9E" w14:paraId="6E2F54DF" w14:textId="77777777" w:rsidTr="00716125">
        <w:trPr>
          <w:trHeight w:val="575"/>
        </w:trPr>
        <w:tc>
          <w:tcPr>
            <w:tcW w:w="710" w:type="dxa"/>
            <w:vMerge w:val="restart"/>
          </w:tcPr>
          <w:p w14:paraId="5E1F0DEC" w14:textId="77777777" w:rsidR="00CA673E" w:rsidRPr="00EB7F3B" w:rsidRDefault="00CA673E" w:rsidP="00B34F2E">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71.</w:t>
            </w:r>
          </w:p>
          <w:p w14:paraId="7CFF6F20" w14:textId="5B7F0E4B" w:rsidR="00CA673E" w:rsidRPr="00EB7F3B" w:rsidRDefault="00CA673E" w:rsidP="00B34F2E">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6E571948" w14:textId="27D6D51C" w:rsidR="00CA673E" w:rsidRPr="00EB7F3B" w:rsidRDefault="00CA673E" w:rsidP="00B34F2E">
            <w:pPr>
              <w:rPr>
                <w:rFonts w:asciiTheme="minorHAnsi" w:hAnsiTheme="minorHAnsi" w:cstheme="minorHAnsi"/>
                <w:sz w:val="20"/>
                <w:szCs w:val="20"/>
              </w:rPr>
            </w:pPr>
            <w:r w:rsidRPr="00EB7F3B">
              <w:rPr>
                <w:rFonts w:asciiTheme="minorHAnsi" w:hAnsiTheme="minorHAnsi" w:cstheme="minorHAnsi"/>
                <w:sz w:val="20"/>
                <w:szCs w:val="20"/>
              </w:rPr>
              <w:t>Church Lane, Chalfont St Peter</w:t>
            </w:r>
          </w:p>
        </w:tc>
        <w:tc>
          <w:tcPr>
            <w:tcW w:w="1304" w:type="dxa"/>
          </w:tcPr>
          <w:p w14:paraId="71778EB7" w14:textId="77777777" w:rsidR="00CA673E" w:rsidRPr="00EB7F3B" w:rsidRDefault="00CA673E" w:rsidP="00CA673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631CFFC3" w14:textId="695D4AAC" w:rsidR="00CA673E" w:rsidRPr="00EB7F3B" w:rsidRDefault="00CA673E" w:rsidP="00B34F2E">
            <w:pPr>
              <w:pStyle w:val="BodyTextIndent"/>
              <w:ind w:left="0"/>
              <w:rPr>
                <w:rFonts w:asciiTheme="minorHAnsi" w:hAnsiTheme="minorHAnsi" w:cstheme="minorHAnsi"/>
                <w:sz w:val="20"/>
                <w:szCs w:val="20"/>
              </w:rPr>
            </w:pPr>
          </w:p>
        </w:tc>
        <w:tc>
          <w:tcPr>
            <w:tcW w:w="4224" w:type="dxa"/>
          </w:tcPr>
          <w:p w14:paraId="5DADC34D" w14:textId="77777777" w:rsidR="00CA673E" w:rsidRPr="00EB7F3B" w:rsidRDefault="00CA673E" w:rsidP="00CA673E">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6E2A405B" w14:textId="77777777" w:rsidR="00CA673E" w:rsidRPr="00EB7F3B" w:rsidRDefault="00CA673E" w:rsidP="00CA673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65F3C5AA" w14:textId="5A2BBECA" w:rsidR="00CA673E" w:rsidRPr="00EB7F3B" w:rsidRDefault="00B96E32" w:rsidP="00CA673E">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lastRenderedPageBreak/>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571D6D" w:rsidRPr="00EB7F3B" w14:paraId="0D88D45D" w14:textId="77777777" w:rsidTr="00555FB5">
              <w:tc>
                <w:tcPr>
                  <w:tcW w:w="1707" w:type="dxa"/>
                </w:tcPr>
                <w:p w14:paraId="02AD78EA" w14:textId="77777777" w:rsidR="00571D6D" w:rsidRPr="00EB7F3B"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4044C27"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3EA45E9" w14:textId="77777777" w:rsidR="00571D6D" w:rsidRPr="00EB7F3B"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571D6D" w:rsidRPr="00EB7F3B" w14:paraId="6502DE65" w14:textId="77777777" w:rsidTr="00555FB5">
              <w:tc>
                <w:tcPr>
                  <w:tcW w:w="1707" w:type="dxa"/>
                </w:tcPr>
                <w:p w14:paraId="5547A9A8" w14:textId="77777777" w:rsidR="00571D6D" w:rsidRPr="00EB7F3B"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94482E0"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45D93FC" w14:textId="77777777" w:rsidR="00571D6D" w:rsidRPr="00EB7F3B"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571D6D" w14:paraId="33E43071" w14:textId="77777777" w:rsidTr="00555FB5">
              <w:tc>
                <w:tcPr>
                  <w:tcW w:w="1707" w:type="dxa"/>
                </w:tcPr>
                <w:p w14:paraId="3A1ABD35" w14:textId="77777777" w:rsidR="00571D6D" w:rsidRDefault="00571D6D" w:rsidP="00571D6D">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ED95F0A"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41FD2BB"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571D6D" w14:paraId="4413F330" w14:textId="77777777" w:rsidTr="00555FB5">
              <w:tc>
                <w:tcPr>
                  <w:tcW w:w="1707" w:type="dxa"/>
                </w:tcPr>
                <w:p w14:paraId="54233717" w14:textId="77777777" w:rsidR="00571D6D" w:rsidRDefault="00571D6D" w:rsidP="00571D6D">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6605579A"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5FE9E83"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571D6D" w14:paraId="0BE9FDF5" w14:textId="77777777" w:rsidTr="00555FB5">
              <w:tc>
                <w:tcPr>
                  <w:tcW w:w="1707" w:type="dxa"/>
                </w:tcPr>
                <w:p w14:paraId="4C654BFB" w14:textId="77777777" w:rsidR="00571D6D" w:rsidRDefault="00571D6D" w:rsidP="00571D6D">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6520CA54" w14:textId="77777777" w:rsidR="00571D6D" w:rsidRDefault="00571D6D" w:rsidP="00571D6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5FED2CE" w14:textId="77777777" w:rsidR="00571D6D" w:rsidRDefault="00571D6D" w:rsidP="00571D6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571D6D" w14:paraId="64A5B434" w14:textId="77777777" w:rsidTr="00555FB5">
              <w:tc>
                <w:tcPr>
                  <w:tcW w:w="2983" w:type="dxa"/>
                  <w:gridSpan w:val="3"/>
                </w:tcPr>
                <w:p w14:paraId="2AC060AB" w14:textId="77777777" w:rsidR="00571D6D" w:rsidRDefault="00571D6D" w:rsidP="00571D6D">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31495098" w14:textId="77777777" w:rsidR="00571D6D" w:rsidRDefault="00571D6D" w:rsidP="00571D6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40EC7D15" w14:textId="43FF18B1" w:rsidR="00CA673E" w:rsidRPr="00EB7F3B" w:rsidRDefault="00CA673E" w:rsidP="00571D6D">
            <w:pPr>
              <w:pStyle w:val="BodyTextIndent"/>
              <w:ind w:left="0"/>
              <w:rPr>
                <w:rFonts w:asciiTheme="minorHAnsi" w:hAnsiTheme="minorHAnsi" w:cstheme="minorHAnsi"/>
                <w:b/>
                <w:sz w:val="20"/>
                <w:szCs w:val="20"/>
                <w:u w:val="single"/>
              </w:rPr>
            </w:pPr>
          </w:p>
        </w:tc>
        <w:tc>
          <w:tcPr>
            <w:tcW w:w="1701" w:type="dxa"/>
            <w:vMerge w:val="restart"/>
          </w:tcPr>
          <w:p w14:paraId="6CA7F58F" w14:textId="24771248" w:rsidR="00CA673E" w:rsidRPr="00EB7F3B" w:rsidRDefault="00CA673E" w:rsidP="00B34F2E">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lastRenderedPageBreak/>
              <w:t>No limit</w:t>
            </w:r>
          </w:p>
        </w:tc>
        <w:tc>
          <w:tcPr>
            <w:tcW w:w="2126" w:type="dxa"/>
            <w:vMerge w:val="restart"/>
          </w:tcPr>
          <w:p w14:paraId="5EED59D5" w14:textId="77777777" w:rsidR="00CA673E" w:rsidRPr="00EB7F3B" w:rsidRDefault="00CA673E" w:rsidP="00CA673E">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for renewals only– See </w:t>
            </w:r>
            <w:r w:rsidRPr="00EB7F3B">
              <w:rPr>
                <w:rFonts w:asciiTheme="minorHAnsi" w:hAnsiTheme="minorHAnsi" w:cstheme="minorHAnsi"/>
                <w:b/>
                <w:sz w:val="20"/>
                <w:szCs w:val="20"/>
              </w:rPr>
              <w:t>Note (9)</w:t>
            </w:r>
          </w:p>
          <w:p w14:paraId="2CB4A7FC" w14:textId="77777777" w:rsidR="00CA673E" w:rsidRPr="00EB7F3B" w:rsidRDefault="00CA673E" w:rsidP="00B34F2E">
            <w:pPr>
              <w:pStyle w:val="BodyTextIndent"/>
              <w:ind w:left="-136"/>
              <w:rPr>
                <w:rFonts w:asciiTheme="minorHAnsi" w:hAnsiTheme="minorHAnsi" w:cstheme="minorHAnsi"/>
                <w:sz w:val="20"/>
                <w:szCs w:val="20"/>
              </w:rPr>
            </w:pPr>
          </w:p>
        </w:tc>
        <w:tc>
          <w:tcPr>
            <w:tcW w:w="3827" w:type="dxa"/>
          </w:tcPr>
          <w:p w14:paraId="4C35B706" w14:textId="77777777" w:rsidR="00CA673E" w:rsidRPr="00EB7F3B" w:rsidRDefault="00CA673E" w:rsidP="00CA673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Class 3 FOC provided Disabled Persons Badge clearly displayed.</w:t>
            </w:r>
          </w:p>
          <w:p w14:paraId="0EF528EA" w14:textId="3A9C17AE" w:rsidR="00CA673E" w:rsidRPr="00EB7F3B" w:rsidRDefault="00CA673E" w:rsidP="00B34F2E">
            <w:pPr>
              <w:pStyle w:val="BodyTextIndent"/>
              <w:ind w:left="0"/>
              <w:rPr>
                <w:rFonts w:asciiTheme="minorHAnsi" w:hAnsiTheme="minorHAnsi" w:cstheme="minorHAnsi"/>
                <w:sz w:val="20"/>
                <w:szCs w:val="20"/>
              </w:rPr>
            </w:pPr>
          </w:p>
        </w:tc>
      </w:tr>
      <w:tr w:rsidR="00CA673E" w14:paraId="0F34DB9B" w14:textId="77777777" w:rsidTr="00716125">
        <w:trPr>
          <w:trHeight w:val="784"/>
        </w:trPr>
        <w:tc>
          <w:tcPr>
            <w:tcW w:w="710" w:type="dxa"/>
            <w:vMerge/>
          </w:tcPr>
          <w:p w14:paraId="28D7F43C" w14:textId="77777777" w:rsidR="00CA673E" w:rsidRPr="00EB7F3B" w:rsidRDefault="00CA673E" w:rsidP="00B34F2E">
            <w:pPr>
              <w:pStyle w:val="BodyTextIndent"/>
              <w:ind w:left="29" w:hanging="29"/>
              <w:rPr>
                <w:rFonts w:asciiTheme="minorHAnsi" w:hAnsiTheme="minorHAnsi" w:cstheme="minorHAnsi"/>
                <w:color w:val="FF0000"/>
                <w:sz w:val="20"/>
                <w:szCs w:val="20"/>
              </w:rPr>
            </w:pPr>
          </w:p>
        </w:tc>
        <w:tc>
          <w:tcPr>
            <w:tcW w:w="1956" w:type="dxa"/>
            <w:vMerge/>
            <w:tcBorders>
              <w:top w:val="nil"/>
              <w:left w:val="single" w:sz="4" w:space="0" w:color="auto"/>
              <w:right w:val="single" w:sz="4" w:space="0" w:color="auto"/>
            </w:tcBorders>
            <w:shd w:val="clear" w:color="auto" w:fill="auto"/>
          </w:tcPr>
          <w:p w14:paraId="7FC17A22" w14:textId="77777777" w:rsidR="00CA673E" w:rsidRPr="00EB7F3B" w:rsidRDefault="00CA673E" w:rsidP="00B34F2E">
            <w:pPr>
              <w:rPr>
                <w:rFonts w:asciiTheme="minorHAnsi" w:hAnsiTheme="minorHAnsi" w:cstheme="minorHAnsi"/>
                <w:color w:val="FF0000"/>
                <w:sz w:val="20"/>
                <w:szCs w:val="20"/>
              </w:rPr>
            </w:pPr>
          </w:p>
        </w:tc>
        <w:tc>
          <w:tcPr>
            <w:tcW w:w="1304" w:type="dxa"/>
          </w:tcPr>
          <w:p w14:paraId="3C777079" w14:textId="70F12310" w:rsidR="00CA673E" w:rsidRPr="00EB7F3B" w:rsidRDefault="00CA673E" w:rsidP="00CA673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w:t>
            </w:r>
          </w:p>
        </w:tc>
        <w:tc>
          <w:tcPr>
            <w:tcW w:w="4224" w:type="dxa"/>
          </w:tcPr>
          <w:p w14:paraId="66FDBE54" w14:textId="77777777" w:rsidR="00CA673E" w:rsidRPr="00EB7F3B" w:rsidRDefault="00CA673E" w:rsidP="00CA673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Sunday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704"/>
            </w:tblGrid>
            <w:tr w:rsidR="00571D6D" w14:paraId="7D9F4ED6" w14:textId="77777777" w:rsidTr="00571D6D">
              <w:tc>
                <w:tcPr>
                  <w:tcW w:w="2846" w:type="dxa"/>
                </w:tcPr>
                <w:p w14:paraId="45AC2EB3" w14:textId="44F0FE06" w:rsidR="00571D6D" w:rsidRDefault="00571D6D" w:rsidP="00571D6D">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Between 18:00 and 7:30 hours </w:t>
                  </w:r>
                  <w:r w:rsidRPr="009E7918">
                    <w:rPr>
                      <w:rFonts w:asciiTheme="minorHAnsi" w:hAnsiTheme="minorHAnsi" w:cstheme="minorHAnsi"/>
                      <w:sz w:val="20"/>
                      <w:szCs w:val="20"/>
                    </w:rPr>
                    <w:t xml:space="preserve">     </w:t>
                  </w:r>
                </w:p>
              </w:tc>
              <w:tc>
                <w:tcPr>
                  <w:tcW w:w="704" w:type="dxa"/>
                </w:tcPr>
                <w:p w14:paraId="7988512E" w14:textId="4B6EC416" w:rsidR="00571D6D" w:rsidRDefault="00571D6D" w:rsidP="00571D6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£6.00</w:t>
                  </w:r>
                </w:p>
              </w:tc>
            </w:tr>
          </w:tbl>
          <w:p w14:paraId="04AC8530" w14:textId="43DEC1BE" w:rsidR="00CA673E" w:rsidRPr="00EB7F3B" w:rsidRDefault="00CA673E" w:rsidP="0031643C">
            <w:pPr>
              <w:pStyle w:val="BodyTextIndent"/>
              <w:ind w:left="0"/>
              <w:rPr>
                <w:rFonts w:asciiTheme="minorHAnsi" w:hAnsiTheme="minorHAnsi" w:cstheme="minorHAnsi"/>
                <w:b/>
                <w:sz w:val="20"/>
                <w:szCs w:val="20"/>
                <w:u w:val="single"/>
              </w:rPr>
            </w:pPr>
          </w:p>
        </w:tc>
        <w:tc>
          <w:tcPr>
            <w:tcW w:w="1701" w:type="dxa"/>
            <w:vMerge/>
          </w:tcPr>
          <w:p w14:paraId="697E36CF" w14:textId="5BBE0949" w:rsidR="00CA673E" w:rsidRPr="00EB7F3B" w:rsidRDefault="00CA673E" w:rsidP="00B34F2E">
            <w:pPr>
              <w:pStyle w:val="BodyTextIndent"/>
              <w:ind w:left="0"/>
              <w:rPr>
                <w:rFonts w:asciiTheme="minorHAnsi" w:hAnsiTheme="minorHAnsi" w:cstheme="minorHAnsi"/>
                <w:sz w:val="20"/>
                <w:szCs w:val="20"/>
              </w:rPr>
            </w:pPr>
          </w:p>
        </w:tc>
        <w:tc>
          <w:tcPr>
            <w:tcW w:w="2126" w:type="dxa"/>
            <w:vMerge/>
          </w:tcPr>
          <w:p w14:paraId="2A09A221" w14:textId="77777777" w:rsidR="00CA673E" w:rsidRPr="00EB7F3B" w:rsidRDefault="00CA673E" w:rsidP="00CA673E">
            <w:pPr>
              <w:pStyle w:val="BodyTextIndent"/>
              <w:ind w:left="0"/>
              <w:rPr>
                <w:rFonts w:asciiTheme="minorHAnsi" w:hAnsiTheme="minorHAnsi" w:cstheme="minorHAnsi"/>
                <w:sz w:val="20"/>
                <w:szCs w:val="20"/>
              </w:rPr>
            </w:pPr>
          </w:p>
        </w:tc>
        <w:tc>
          <w:tcPr>
            <w:tcW w:w="3827" w:type="dxa"/>
          </w:tcPr>
          <w:p w14:paraId="4E9D9A4A" w14:textId="17A6D1FF" w:rsidR="00CA673E" w:rsidRPr="00EB7F3B" w:rsidRDefault="00CA673E" w:rsidP="00CA673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permitted to wait for the purposes of continuous loading unloading at any adjoining premise accessed from the car park.</w:t>
            </w:r>
          </w:p>
        </w:tc>
      </w:tr>
      <w:tr w:rsidR="005426E9" w:rsidRPr="00136C9E" w14:paraId="660E7966" w14:textId="77777777" w:rsidTr="00504C4D">
        <w:trPr>
          <w:trHeight w:val="2550"/>
        </w:trPr>
        <w:tc>
          <w:tcPr>
            <w:tcW w:w="710" w:type="dxa"/>
            <w:vMerge w:val="restart"/>
          </w:tcPr>
          <w:p w14:paraId="79D99129" w14:textId="4CD6B722" w:rsidR="005426E9" w:rsidRPr="00EB7F3B" w:rsidRDefault="005426E9" w:rsidP="005426E9">
            <w:pPr>
              <w:pStyle w:val="BodyTextIndent"/>
              <w:ind w:left="29" w:hanging="29"/>
              <w:rPr>
                <w:rFonts w:asciiTheme="minorHAnsi" w:hAnsiTheme="minorHAnsi" w:cstheme="minorHAnsi"/>
                <w:sz w:val="20"/>
                <w:szCs w:val="20"/>
              </w:rPr>
            </w:pPr>
            <w:r>
              <w:rPr>
                <w:rFonts w:asciiTheme="minorHAnsi" w:hAnsiTheme="minorHAnsi" w:cstheme="minorHAnsi"/>
                <w:sz w:val="20"/>
                <w:szCs w:val="20"/>
              </w:rPr>
              <w:t>72.</w:t>
            </w:r>
          </w:p>
        </w:tc>
        <w:tc>
          <w:tcPr>
            <w:tcW w:w="1956" w:type="dxa"/>
            <w:vMerge w:val="restart"/>
            <w:tcBorders>
              <w:left w:val="single" w:sz="4" w:space="0" w:color="auto"/>
              <w:right w:val="single" w:sz="4" w:space="0" w:color="auto"/>
            </w:tcBorders>
            <w:shd w:val="clear" w:color="auto" w:fill="auto"/>
          </w:tcPr>
          <w:p w14:paraId="2AA2D984" w14:textId="5DBB566C"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Albany Place, Chesham</w:t>
            </w:r>
          </w:p>
        </w:tc>
        <w:tc>
          <w:tcPr>
            <w:tcW w:w="1304" w:type="dxa"/>
          </w:tcPr>
          <w:p w14:paraId="14CBE0E5"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1B2E60A1" w14:textId="419B54FD" w:rsidR="005426E9" w:rsidRPr="00EB7F3B" w:rsidRDefault="005426E9" w:rsidP="005426E9">
            <w:pPr>
              <w:pStyle w:val="BodyTextIndent"/>
              <w:ind w:left="0"/>
              <w:rPr>
                <w:rFonts w:asciiTheme="minorHAnsi" w:hAnsiTheme="minorHAnsi" w:cstheme="minorHAnsi"/>
                <w:sz w:val="20"/>
                <w:szCs w:val="20"/>
              </w:rPr>
            </w:pPr>
          </w:p>
        </w:tc>
        <w:tc>
          <w:tcPr>
            <w:tcW w:w="4224" w:type="dxa"/>
            <w:vMerge w:val="restart"/>
          </w:tcPr>
          <w:p w14:paraId="4CC66E9C"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738E335B"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1551E59" w14:textId="3E95383A" w:rsidR="005426E9"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9940C0" w:rsidRPr="00EB7F3B" w14:paraId="0FB97742" w14:textId="77777777" w:rsidTr="00555FB5">
              <w:tc>
                <w:tcPr>
                  <w:tcW w:w="1707" w:type="dxa"/>
                </w:tcPr>
                <w:p w14:paraId="53991683" w14:textId="7D8AAF47" w:rsidR="009940C0" w:rsidRPr="00EB7F3B"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10 mins         </w:t>
                  </w:r>
                </w:p>
              </w:tc>
              <w:tc>
                <w:tcPr>
                  <w:tcW w:w="567" w:type="dxa"/>
                </w:tcPr>
                <w:p w14:paraId="33019168"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E34193F" w14:textId="0B5DEF79" w:rsidR="009940C0" w:rsidRPr="00EB7F3B"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£0.10</w:t>
                  </w:r>
                </w:p>
              </w:tc>
            </w:tr>
            <w:tr w:rsidR="009940C0" w:rsidRPr="00EB7F3B" w14:paraId="52665F12" w14:textId="77777777" w:rsidTr="00555FB5">
              <w:tc>
                <w:tcPr>
                  <w:tcW w:w="1707" w:type="dxa"/>
                </w:tcPr>
                <w:p w14:paraId="6E23A2CE" w14:textId="516A5DEE"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0 mins         </w:t>
                  </w:r>
                </w:p>
              </w:tc>
              <w:tc>
                <w:tcPr>
                  <w:tcW w:w="567" w:type="dxa"/>
                </w:tcPr>
                <w:p w14:paraId="6829ACF9" w14:textId="3EB583FF"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1DDBB47" w14:textId="4F54B6A6"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£0.20</w:t>
                  </w:r>
                </w:p>
              </w:tc>
            </w:tr>
            <w:tr w:rsidR="009940C0" w:rsidRPr="00EB7F3B" w14:paraId="42AC1D2A" w14:textId="77777777" w:rsidTr="00555FB5">
              <w:tc>
                <w:tcPr>
                  <w:tcW w:w="1707" w:type="dxa"/>
                </w:tcPr>
                <w:p w14:paraId="2DBC8C9B" w14:textId="294C50D1"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0 mins         </w:t>
                  </w:r>
                </w:p>
              </w:tc>
              <w:tc>
                <w:tcPr>
                  <w:tcW w:w="567" w:type="dxa"/>
                </w:tcPr>
                <w:p w14:paraId="356AD46D" w14:textId="190DBA6C"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E642353" w14:textId="03584F38"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£0.30</w:t>
                  </w:r>
                </w:p>
              </w:tc>
            </w:tr>
            <w:tr w:rsidR="009940C0" w:rsidRPr="00EB7F3B" w14:paraId="011DE7FC" w14:textId="77777777" w:rsidTr="00555FB5">
              <w:tc>
                <w:tcPr>
                  <w:tcW w:w="1707" w:type="dxa"/>
                </w:tcPr>
                <w:p w14:paraId="452D22E8" w14:textId="362A52AD"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4</w:t>
                  </w:r>
                  <w:r w:rsidRPr="00EB7F3B">
                    <w:rPr>
                      <w:rFonts w:asciiTheme="minorHAnsi" w:hAnsiTheme="minorHAnsi" w:cstheme="minorHAnsi"/>
                      <w:sz w:val="20"/>
                      <w:szCs w:val="20"/>
                    </w:rPr>
                    <w:t xml:space="preserve">0 mins         </w:t>
                  </w:r>
                </w:p>
              </w:tc>
              <w:tc>
                <w:tcPr>
                  <w:tcW w:w="567" w:type="dxa"/>
                </w:tcPr>
                <w:p w14:paraId="6FA0E7EF" w14:textId="6EBE63F6"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AEEAADF" w14:textId="134619CE"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£0.40</w:t>
                  </w:r>
                </w:p>
              </w:tc>
            </w:tr>
            <w:tr w:rsidR="009940C0" w:rsidRPr="00EB7F3B" w14:paraId="5DB3AC69" w14:textId="77777777" w:rsidTr="00555FB5">
              <w:tc>
                <w:tcPr>
                  <w:tcW w:w="1707" w:type="dxa"/>
                </w:tcPr>
                <w:p w14:paraId="6FDA7264" w14:textId="5FBF8050"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Up to </w:t>
                  </w:r>
                  <w:r>
                    <w:rPr>
                      <w:rFonts w:asciiTheme="minorHAnsi" w:hAnsiTheme="minorHAnsi" w:cstheme="minorHAnsi"/>
                      <w:sz w:val="20"/>
                      <w:szCs w:val="20"/>
                    </w:rPr>
                    <w:t>5</w:t>
                  </w:r>
                  <w:r w:rsidRPr="00EB7F3B">
                    <w:rPr>
                      <w:rFonts w:asciiTheme="minorHAnsi" w:hAnsiTheme="minorHAnsi" w:cstheme="minorHAnsi"/>
                      <w:sz w:val="20"/>
                      <w:szCs w:val="20"/>
                    </w:rPr>
                    <w:t xml:space="preserve">0 mins         </w:t>
                  </w:r>
                </w:p>
              </w:tc>
              <w:tc>
                <w:tcPr>
                  <w:tcW w:w="567" w:type="dxa"/>
                </w:tcPr>
                <w:p w14:paraId="2A6352D3" w14:textId="2BF4F096"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F6D4317" w14:textId="16B4AA46"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£0.50</w:t>
                  </w:r>
                </w:p>
              </w:tc>
            </w:tr>
            <w:tr w:rsidR="009940C0" w:rsidRPr="00EB7F3B" w14:paraId="37E6A5B4" w14:textId="77777777" w:rsidTr="00555FB5">
              <w:tc>
                <w:tcPr>
                  <w:tcW w:w="1707" w:type="dxa"/>
                </w:tcPr>
                <w:p w14:paraId="48697234" w14:textId="619173F7" w:rsidR="009940C0" w:rsidRDefault="009940C0" w:rsidP="009940C0">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104F1387" w14:textId="241AC3AB"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4ACE554" w14:textId="25E3FE58"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9940C0" w:rsidRPr="00EB7F3B" w14:paraId="71B77569" w14:textId="77777777" w:rsidTr="00555FB5">
              <w:tc>
                <w:tcPr>
                  <w:tcW w:w="1707" w:type="dxa"/>
                </w:tcPr>
                <w:p w14:paraId="5920CBA2" w14:textId="77777777" w:rsidR="009940C0" w:rsidRPr="00EB7F3B" w:rsidRDefault="009940C0" w:rsidP="009940C0">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5A30E994"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17DC9E7" w14:textId="77777777" w:rsidR="009940C0" w:rsidRPr="00EB7F3B"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9940C0" w14:paraId="6A00C4EB" w14:textId="77777777" w:rsidTr="00555FB5">
              <w:tc>
                <w:tcPr>
                  <w:tcW w:w="1707" w:type="dxa"/>
                </w:tcPr>
                <w:p w14:paraId="26203CD3" w14:textId="77777777" w:rsidR="009940C0" w:rsidRDefault="009940C0" w:rsidP="009940C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3DCA31E9"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0E98785"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9940C0" w14:paraId="4D95F23F" w14:textId="77777777" w:rsidTr="00555FB5">
              <w:tc>
                <w:tcPr>
                  <w:tcW w:w="1707" w:type="dxa"/>
                </w:tcPr>
                <w:p w14:paraId="3A8F4FC7" w14:textId="77777777" w:rsidR="009940C0" w:rsidRDefault="009940C0" w:rsidP="009940C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26F4480E"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47D14DC" w14:textId="50C8B9AD"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9940C0" w14:paraId="76AEC324" w14:textId="77777777" w:rsidTr="00555FB5">
              <w:tc>
                <w:tcPr>
                  <w:tcW w:w="1707" w:type="dxa"/>
                </w:tcPr>
                <w:p w14:paraId="0C7B28D1" w14:textId="77777777" w:rsidR="009940C0" w:rsidRDefault="009940C0" w:rsidP="009940C0">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6BD989CD"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388804D" w14:textId="00B010D0"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£4.00</w:t>
                  </w:r>
                </w:p>
              </w:tc>
            </w:tr>
            <w:tr w:rsidR="009940C0" w14:paraId="300F5600" w14:textId="77777777" w:rsidTr="00555FB5">
              <w:tc>
                <w:tcPr>
                  <w:tcW w:w="2983" w:type="dxa"/>
                  <w:gridSpan w:val="3"/>
                </w:tcPr>
                <w:p w14:paraId="29812C9F" w14:textId="77777777" w:rsidR="009940C0" w:rsidRDefault="009940C0" w:rsidP="009940C0">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5B99A301" w14:textId="77777777" w:rsidR="009940C0" w:rsidRDefault="009940C0" w:rsidP="009940C0">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018C87D6" w14:textId="6FC51CF7" w:rsidR="005426E9" w:rsidRPr="00EB7F3B" w:rsidRDefault="005426E9" w:rsidP="005426E9">
            <w:pPr>
              <w:pStyle w:val="BodyTextIndent"/>
              <w:ind w:left="0"/>
              <w:rPr>
                <w:rFonts w:asciiTheme="minorHAnsi" w:hAnsiTheme="minorHAnsi" w:cstheme="minorHAnsi"/>
                <w:b/>
                <w:sz w:val="20"/>
                <w:szCs w:val="20"/>
                <w:u w:val="single"/>
              </w:rPr>
            </w:pPr>
          </w:p>
        </w:tc>
        <w:tc>
          <w:tcPr>
            <w:tcW w:w="1701" w:type="dxa"/>
          </w:tcPr>
          <w:p w14:paraId="0743C103" w14:textId="5447E789"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tc>
        <w:tc>
          <w:tcPr>
            <w:tcW w:w="2126" w:type="dxa"/>
            <w:vMerge w:val="restart"/>
          </w:tcPr>
          <w:p w14:paraId="1A3B3566"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1ABE748B" w14:textId="77777777" w:rsidR="005426E9" w:rsidRPr="00EB7F3B" w:rsidRDefault="005426E9" w:rsidP="005426E9">
            <w:pPr>
              <w:pStyle w:val="BodyTextIndent"/>
              <w:ind w:left="0"/>
              <w:rPr>
                <w:rFonts w:asciiTheme="minorHAnsi" w:hAnsiTheme="minorHAnsi" w:cstheme="minorHAnsi"/>
                <w:sz w:val="20"/>
                <w:szCs w:val="20"/>
              </w:rPr>
            </w:pPr>
          </w:p>
        </w:tc>
        <w:tc>
          <w:tcPr>
            <w:tcW w:w="3827" w:type="dxa"/>
          </w:tcPr>
          <w:p w14:paraId="240B9F80"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6CF2A965" w14:textId="77777777" w:rsidR="005426E9" w:rsidRPr="00EB7F3B" w:rsidRDefault="005426E9" w:rsidP="005426E9">
            <w:pPr>
              <w:pStyle w:val="BodyTextIndent"/>
              <w:ind w:left="0"/>
              <w:rPr>
                <w:rFonts w:asciiTheme="minorHAnsi" w:hAnsiTheme="minorHAnsi" w:cstheme="minorHAnsi"/>
                <w:sz w:val="20"/>
                <w:szCs w:val="20"/>
              </w:rPr>
            </w:pPr>
          </w:p>
          <w:p w14:paraId="3C24AD05" w14:textId="345974DD"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 – except Class 5 permitted to wait for the purposes of continuous loading unloading at any adjoining premise accessed from the car park</w:t>
            </w:r>
          </w:p>
        </w:tc>
      </w:tr>
      <w:tr w:rsidR="005426E9" w:rsidRPr="00136C9E" w14:paraId="0DB492D1" w14:textId="77777777" w:rsidTr="00504C4D">
        <w:trPr>
          <w:trHeight w:val="2550"/>
        </w:trPr>
        <w:tc>
          <w:tcPr>
            <w:tcW w:w="710" w:type="dxa"/>
            <w:vMerge/>
          </w:tcPr>
          <w:p w14:paraId="0423F717" w14:textId="77777777"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72CAEF70" w14:textId="77777777" w:rsidR="005426E9" w:rsidRPr="00EB7F3B" w:rsidRDefault="005426E9" w:rsidP="005426E9">
            <w:pPr>
              <w:rPr>
                <w:rFonts w:asciiTheme="minorHAnsi" w:hAnsiTheme="minorHAnsi" w:cstheme="minorHAnsi"/>
                <w:sz w:val="20"/>
                <w:szCs w:val="20"/>
              </w:rPr>
            </w:pPr>
          </w:p>
        </w:tc>
        <w:tc>
          <w:tcPr>
            <w:tcW w:w="1304" w:type="dxa"/>
          </w:tcPr>
          <w:p w14:paraId="6E50A3D4" w14:textId="527E015B"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26A9FDDE" w14:textId="77777777" w:rsidR="005426E9" w:rsidRPr="00EB7F3B" w:rsidRDefault="005426E9" w:rsidP="005426E9">
            <w:pPr>
              <w:pStyle w:val="BodyTextIndent"/>
              <w:ind w:left="0"/>
              <w:rPr>
                <w:rFonts w:asciiTheme="minorHAnsi" w:hAnsiTheme="minorHAnsi" w:cstheme="minorHAnsi"/>
                <w:sz w:val="20"/>
                <w:szCs w:val="20"/>
              </w:rPr>
            </w:pPr>
          </w:p>
        </w:tc>
        <w:tc>
          <w:tcPr>
            <w:tcW w:w="1701" w:type="dxa"/>
          </w:tcPr>
          <w:p w14:paraId="627CFF3E" w14:textId="006D2E0E"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7058E64E" w14:textId="77777777" w:rsidR="005426E9" w:rsidRPr="00EB7F3B" w:rsidRDefault="005426E9" w:rsidP="005426E9">
            <w:pPr>
              <w:pStyle w:val="BodyTextIndent"/>
              <w:ind w:left="0"/>
              <w:rPr>
                <w:rFonts w:asciiTheme="minorHAnsi" w:hAnsiTheme="minorHAnsi" w:cstheme="minorHAnsi"/>
                <w:sz w:val="20"/>
                <w:szCs w:val="20"/>
              </w:rPr>
            </w:pPr>
          </w:p>
        </w:tc>
        <w:tc>
          <w:tcPr>
            <w:tcW w:w="3827" w:type="dxa"/>
          </w:tcPr>
          <w:p w14:paraId="199CE62A"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p w14:paraId="1D88370C" w14:textId="77777777" w:rsidR="005426E9" w:rsidRPr="00EB7F3B" w:rsidRDefault="005426E9" w:rsidP="005426E9">
            <w:pPr>
              <w:pStyle w:val="BodyTextIndent"/>
              <w:ind w:left="0"/>
              <w:rPr>
                <w:rFonts w:asciiTheme="minorHAnsi" w:hAnsiTheme="minorHAnsi" w:cstheme="minorHAnsi"/>
                <w:sz w:val="20"/>
                <w:szCs w:val="20"/>
              </w:rPr>
            </w:pPr>
          </w:p>
        </w:tc>
      </w:tr>
      <w:tr w:rsidR="005426E9" w:rsidRPr="00136C9E" w14:paraId="1B27DF5F" w14:textId="77777777" w:rsidTr="005426E9">
        <w:trPr>
          <w:trHeight w:val="776"/>
        </w:trPr>
        <w:tc>
          <w:tcPr>
            <w:tcW w:w="710" w:type="dxa"/>
          </w:tcPr>
          <w:p w14:paraId="290CA0AD" w14:textId="643F9FD4"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w:t>
            </w:r>
            <w:r>
              <w:rPr>
                <w:rFonts w:asciiTheme="minorHAnsi" w:hAnsiTheme="minorHAnsi" w:cstheme="minorHAnsi"/>
                <w:sz w:val="20"/>
                <w:szCs w:val="20"/>
              </w:rPr>
              <w:t>3</w:t>
            </w:r>
            <w:r w:rsidRPr="00EB7F3B">
              <w:rPr>
                <w:rFonts w:asciiTheme="minorHAnsi" w:hAnsiTheme="minorHAnsi" w:cstheme="minorHAnsi"/>
                <w:sz w:val="20"/>
                <w:szCs w:val="20"/>
              </w:rPr>
              <w:t xml:space="preserve">. </w:t>
            </w:r>
          </w:p>
        </w:tc>
        <w:tc>
          <w:tcPr>
            <w:tcW w:w="1956" w:type="dxa"/>
            <w:tcBorders>
              <w:left w:val="single" w:sz="4" w:space="0" w:color="auto"/>
              <w:bottom w:val="single" w:sz="4" w:space="0" w:color="auto"/>
              <w:right w:val="single" w:sz="4" w:space="0" w:color="auto"/>
            </w:tcBorders>
            <w:shd w:val="clear" w:color="auto" w:fill="auto"/>
          </w:tcPr>
          <w:p w14:paraId="647CD3E1" w14:textId="34A8FCF2"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Saffron Meadow, Chesham</w:t>
            </w:r>
          </w:p>
        </w:tc>
        <w:tc>
          <w:tcPr>
            <w:tcW w:w="1304" w:type="dxa"/>
          </w:tcPr>
          <w:p w14:paraId="638C28AA" w14:textId="4CC0DBCE"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4224" w:type="dxa"/>
          </w:tcPr>
          <w:p w14:paraId="65B41D62" w14:textId="7FD6ED40"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Parking not permitted</w:t>
            </w:r>
          </w:p>
        </w:tc>
        <w:tc>
          <w:tcPr>
            <w:tcW w:w="1701" w:type="dxa"/>
          </w:tcPr>
          <w:p w14:paraId="76987DC4" w14:textId="14ED6F53"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None</w:t>
            </w:r>
          </w:p>
        </w:tc>
        <w:tc>
          <w:tcPr>
            <w:tcW w:w="2126" w:type="dxa"/>
          </w:tcPr>
          <w:p w14:paraId="37FFF691" w14:textId="6481A527" w:rsidR="005426E9" w:rsidRPr="00EB7F3B" w:rsidRDefault="005426E9" w:rsidP="005426E9">
            <w:pPr>
              <w:pStyle w:val="BodyTextIndent"/>
              <w:ind w:left="-136"/>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77693BCB" w14:textId="39AE5AF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Not permitted</w:t>
            </w:r>
          </w:p>
        </w:tc>
      </w:tr>
      <w:tr w:rsidR="005426E9" w14:paraId="42F7B50E" w14:textId="77777777" w:rsidTr="0031643C">
        <w:trPr>
          <w:trHeight w:val="2193"/>
        </w:trPr>
        <w:tc>
          <w:tcPr>
            <w:tcW w:w="710" w:type="dxa"/>
            <w:vMerge w:val="restart"/>
          </w:tcPr>
          <w:p w14:paraId="3A48989D" w14:textId="69BAB9E4"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w:t>
            </w:r>
            <w:r>
              <w:rPr>
                <w:rFonts w:asciiTheme="minorHAnsi" w:hAnsiTheme="minorHAnsi" w:cstheme="minorHAnsi"/>
                <w:sz w:val="20"/>
                <w:szCs w:val="20"/>
              </w:rPr>
              <w:t>4</w:t>
            </w:r>
            <w:r w:rsidRPr="00EB7F3B">
              <w:rPr>
                <w:rFonts w:asciiTheme="minorHAnsi" w:hAnsiTheme="minorHAnsi" w:cstheme="minorHAnsi"/>
                <w:sz w:val="20"/>
                <w:szCs w:val="20"/>
              </w:rPr>
              <w:t>.</w:t>
            </w:r>
          </w:p>
        </w:tc>
        <w:tc>
          <w:tcPr>
            <w:tcW w:w="1956" w:type="dxa"/>
            <w:vMerge w:val="restart"/>
            <w:tcBorders>
              <w:top w:val="nil"/>
              <w:left w:val="single" w:sz="4" w:space="0" w:color="auto"/>
              <w:right w:val="single" w:sz="4" w:space="0" w:color="auto"/>
            </w:tcBorders>
            <w:shd w:val="clear" w:color="auto" w:fill="auto"/>
          </w:tcPr>
          <w:p w14:paraId="0E138BB1" w14:textId="3CE1F5FD" w:rsidR="005426E9" w:rsidRPr="00EB7F3B" w:rsidRDefault="005426E9"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Catlings</w:t>
            </w:r>
            <w:proofErr w:type="spellEnd"/>
            <w:r w:rsidRPr="00EB7F3B">
              <w:rPr>
                <w:rFonts w:asciiTheme="minorHAnsi" w:hAnsiTheme="minorHAnsi" w:cstheme="minorHAnsi"/>
                <w:sz w:val="20"/>
                <w:szCs w:val="20"/>
              </w:rPr>
              <w:t>, Chesham</w:t>
            </w:r>
          </w:p>
        </w:tc>
        <w:tc>
          <w:tcPr>
            <w:tcW w:w="1304" w:type="dxa"/>
          </w:tcPr>
          <w:p w14:paraId="6F35D2A9"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7EDF9DBE" w14:textId="77777777" w:rsidR="005426E9" w:rsidRPr="00EB7F3B" w:rsidRDefault="005426E9" w:rsidP="005426E9">
            <w:pPr>
              <w:pStyle w:val="BodyTextIndent"/>
              <w:ind w:left="0"/>
              <w:rPr>
                <w:rFonts w:asciiTheme="minorHAnsi" w:hAnsiTheme="minorHAnsi" w:cstheme="minorHAnsi"/>
                <w:sz w:val="20"/>
                <w:szCs w:val="20"/>
              </w:rPr>
            </w:pPr>
          </w:p>
          <w:p w14:paraId="63B38811" w14:textId="77777777" w:rsidR="005426E9" w:rsidRPr="00EB7F3B" w:rsidRDefault="005426E9" w:rsidP="005426E9">
            <w:pPr>
              <w:pStyle w:val="BodyTextIndent"/>
              <w:ind w:left="0"/>
              <w:rPr>
                <w:rFonts w:asciiTheme="minorHAnsi" w:hAnsiTheme="minorHAnsi" w:cstheme="minorHAnsi"/>
                <w:sz w:val="20"/>
                <w:szCs w:val="20"/>
              </w:rPr>
            </w:pPr>
          </w:p>
          <w:p w14:paraId="7977F2BA" w14:textId="77777777" w:rsidR="005426E9" w:rsidRPr="00EB7F3B" w:rsidRDefault="005426E9" w:rsidP="005426E9">
            <w:pPr>
              <w:pStyle w:val="BodyTextIndent"/>
              <w:ind w:left="0"/>
              <w:rPr>
                <w:rFonts w:asciiTheme="minorHAnsi" w:hAnsiTheme="minorHAnsi" w:cstheme="minorHAnsi"/>
                <w:sz w:val="20"/>
                <w:szCs w:val="20"/>
              </w:rPr>
            </w:pPr>
          </w:p>
          <w:p w14:paraId="09A7C1C2" w14:textId="77777777" w:rsidR="005426E9" w:rsidRPr="00EB7F3B" w:rsidRDefault="005426E9" w:rsidP="005426E9">
            <w:pPr>
              <w:pStyle w:val="BodyTextIndent"/>
              <w:ind w:left="0"/>
              <w:rPr>
                <w:rFonts w:asciiTheme="minorHAnsi" w:hAnsiTheme="minorHAnsi" w:cstheme="minorHAnsi"/>
                <w:sz w:val="20"/>
                <w:szCs w:val="20"/>
              </w:rPr>
            </w:pPr>
          </w:p>
          <w:p w14:paraId="1EE2B1CF" w14:textId="43A6C08E" w:rsidR="005426E9" w:rsidRPr="00EB7F3B" w:rsidRDefault="005426E9" w:rsidP="005426E9">
            <w:pPr>
              <w:pStyle w:val="BodyTextIndent"/>
              <w:ind w:left="0"/>
              <w:rPr>
                <w:rFonts w:asciiTheme="minorHAnsi" w:hAnsiTheme="minorHAnsi" w:cstheme="minorHAnsi"/>
                <w:sz w:val="20"/>
                <w:szCs w:val="20"/>
              </w:rPr>
            </w:pPr>
          </w:p>
        </w:tc>
        <w:tc>
          <w:tcPr>
            <w:tcW w:w="4224" w:type="dxa"/>
            <w:vMerge w:val="restart"/>
          </w:tcPr>
          <w:p w14:paraId="1BD4E509"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516356C5"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6B04AEDD" w14:textId="05450D32"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7</w:t>
            </w:r>
            <w:r w:rsidR="0031643C">
              <w:rPr>
                <w:rFonts w:asciiTheme="minorHAnsi" w:hAnsiTheme="minorHAnsi" w:cstheme="minorHAnsi"/>
                <w:b/>
                <w:sz w:val="20"/>
                <w:szCs w:val="20"/>
                <w:u w:val="single"/>
              </w:rPr>
              <w:t>:</w:t>
            </w:r>
            <w:r w:rsidRPr="00EB7F3B">
              <w:rPr>
                <w:rFonts w:asciiTheme="minorHAnsi" w:hAnsiTheme="minorHAnsi" w:cstheme="minorHAnsi"/>
                <w:b/>
                <w:sz w:val="20"/>
                <w:szCs w:val="20"/>
                <w:u w:val="single"/>
              </w:rPr>
              <w:t>30</w:t>
            </w:r>
            <w:r w:rsidR="0031643C">
              <w:rPr>
                <w:rFonts w:asciiTheme="minorHAnsi" w:hAnsiTheme="minorHAnsi" w:cstheme="minorHAnsi"/>
                <w:b/>
                <w:sz w:val="20"/>
                <w:szCs w:val="20"/>
                <w:u w:val="single"/>
              </w:rPr>
              <w:t xml:space="preserve"> and 16:</w:t>
            </w:r>
            <w:r w:rsidRPr="00EB7F3B">
              <w:rPr>
                <w:rFonts w:asciiTheme="minorHAnsi" w:hAnsiTheme="minorHAnsi" w:cstheme="minorHAnsi"/>
                <w:b/>
                <w:sz w:val="20"/>
                <w:szCs w:val="20"/>
                <w:u w:val="single"/>
              </w:rPr>
              <w:t>00</w:t>
            </w:r>
            <w:r w:rsidR="0031643C">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9940C0" w:rsidRPr="00EB7F3B" w14:paraId="2B20DE46" w14:textId="77777777" w:rsidTr="00555FB5">
              <w:tc>
                <w:tcPr>
                  <w:tcW w:w="1707" w:type="dxa"/>
                </w:tcPr>
                <w:p w14:paraId="0D2F1D65" w14:textId="77777777" w:rsidR="009940C0" w:rsidRPr="00EB7F3B"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10 mins         </w:t>
                  </w:r>
                </w:p>
              </w:tc>
              <w:tc>
                <w:tcPr>
                  <w:tcW w:w="567" w:type="dxa"/>
                </w:tcPr>
                <w:p w14:paraId="63875473"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9BFB8C9" w14:textId="77777777" w:rsidR="009940C0" w:rsidRPr="00EB7F3B"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£0.10</w:t>
                  </w:r>
                </w:p>
              </w:tc>
            </w:tr>
            <w:tr w:rsidR="009940C0" w14:paraId="561DED5B" w14:textId="77777777" w:rsidTr="00555FB5">
              <w:tc>
                <w:tcPr>
                  <w:tcW w:w="1707" w:type="dxa"/>
                </w:tcPr>
                <w:p w14:paraId="26FBE272" w14:textId="77777777"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2</w:t>
                  </w:r>
                  <w:r w:rsidRPr="00EB7F3B">
                    <w:rPr>
                      <w:rFonts w:asciiTheme="minorHAnsi" w:hAnsiTheme="minorHAnsi" w:cstheme="minorHAnsi"/>
                      <w:sz w:val="20"/>
                      <w:szCs w:val="20"/>
                    </w:rPr>
                    <w:t xml:space="preserve">0 mins         </w:t>
                  </w:r>
                </w:p>
              </w:tc>
              <w:tc>
                <w:tcPr>
                  <w:tcW w:w="567" w:type="dxa"/>
                </w:tcPr>
                <w:p w14:paraId="282B000A"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4AD4432"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£0.20</w:t>
                  </w:r>
                </w:p>
              </w:tc>
            </w:tr>
            <w:tr w:rsidR="009940C0" w14:paraId="07586CAC" w14:textId="77777777" w:rsidTr="00555FB5">
              <w:tc>
                <w:tcPr>
                  <w:tcW w:w="1707" w:type="dxa"/>
                </w:tcPr>
                <w:p w14:paraId="5527A8EE" w14:textId="77777777"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0 mins         </w:t>
                  </w:r>
                </w:p>
              </w:tc>
              <w:tc>
                <w:tcPr>
                  <w:tcW w:w="567" w:type="dxa"/>
                </w:tcPr>
                <w:p w14:paraId="6D888960"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A0B1CB1"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£0.30</w:t>
                  </w:r>
                </w:p>
              </w:tc>
            </w:tr>
            <w:tr w:rsidR="009940C0" w14:paraId="569FDD1C" w14:textId="77777777" w:rsidTr="00555FB5">
              <w:tc>
                <w:tcPr>
                  <w:tcW w:w="1707" w:type="dxa"/>
                </w:tcPr>
                <w:p w14:paraId="664DC911" w14:textId="77777777"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4</w:t>
                  </w:r>
                  <w:r w:rsidRPr="00EB7F3B">
                    <w:rPr>
                      <w:rFonts w:asciiTheme="minorHAnsi" w:hAnsiTheme="minorHAnsi" w:cstheme="minorHAnsi"/>
                      <w:sz w:val="20"/>
                      <w:szCs w:val="20"/>
                    </w:rPr>
                    <w:t xml:space="preserve">0 mins         </w:t>
                  </w:r>
                </w:p>
              </w:tc>
              <w:tc>
                <w:tcPr>
                  <w:tcW w:w="567" w:type="dxa"/>
                </w:tcPr>
                <w:p w14:paraId="51276F0F"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0DC8324"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£0.40</w:t>
                  </w:r>
                </w:p>
              </w:tc>
            </w:tr>
            <w:tr w:rsidR="009940C0" w14:paraId="6260942E" w14:textId="77777777" w:rsidTr="00555FB5">
              <w:tc>
                <w:tcPr>
                  <w:tcW w:w="1707" w:type="dxa"/>
                </w:tcPr>
                <w:p w14:paraId="4DF25DB4" w14:textId="77777777" w:rsidR="009940C0" w:rsidRDefault="009940C0" w:rsidP="009940C0">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5</w:t>
                  </w:r>
                  <w:r w:rsidRPr="00EB7F3B">
                    <w:rPr>
                      <w:rFonts w:asciiTheme="minorHAnsi" w:hAnsiTheme="minorHAnsi" w:cstheme="minorHAnsi"/>
                      <w:sz w:val="20"/>
                      <w:szCs w:val="20"/>
                    </w:rPr>
                    <w:t xml:space="preserve">0 mins         </w:t>
                  </w:r>
                </w:p>
              </w:tc>
              <w:tc>
                <w:tcPr>
                  <w:tcW w:w="567" w:type="dxa"/>
                </w:tcPr>
                <w:p w14:paraId="660196C2"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6017E8B"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£0.50</w:t>
                  </w:r>
                </w:p>
              </w:tc>
            </w:tr>
            <w:tr w:rsidR="009940C0" w14:paraId="06A76EBC" w14:textId="77777777" w:rsidTr="00555FB5">
              <w:tc>
                <w:tcPr>
                  <w:tcW w:w="1707" w:type="dxa"/>
                </w:tcPr>
                <w:p w14:paraId="2E2181F4" w14:textId="77777777" w:rsidR="009940C0" w:rsidRDefault="009940C0" w:rsidP="009940C0">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6832DEE"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185D776"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9940C0" w:rsidRPr="00EB7F3B" w14:paraId="1550FC39" w14:textId="77777777" w:rsidTr="00555FB5">
              <w:tc>
                <w:tcPr>
                  <w:tcW w:w="1707" w:type="dxa"/>
                </w:tcPr>
                <w:p w14:paraId="604FE3DC" w14:textId="77777777" w:rsidR="009940C0" w:rsidRPr="00EB7F3B" w:rsidRDefault="009940C0" w:rsidP="009940C0">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73E551C8"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F7F64F6" w14:textId="77777777" w:rsidR="009940C0" w:rsidRPr="00EB7F3B"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9940C0" w14:paraId="6E78862A" w14:textId="77777777" w:rsidTr="00555FB5">
              <w:tc>
                <w:tcPr>
                  <w:tcW w:w="1707" w:type="dxa"/>
                </w:tcPr>
                <w:p w14:paraId="5EE8DBCA" w14:textId="77777777" w:rsidR="009940C0" w:rsidRDefault="009940C0" w:rsidP="009940C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644C05B"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6943315"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9940C0" w14:paraId="5BDDD4F9" w14:textId="77777777" w:rsidTr="00555FB5">
              <w:tc>
                <w:tcPr>
                  <w:tcW w:w="1707" w:type="dxa"/>
                </w:tcPr>
                <w:p w14:paraId="20BFFBC9" w14:textId="77777777" w:rsidR="009940C0" w:rsidRDefault="009940C0" w:rsidP="009940C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002B11AF" w14:textId="77777777" w:rsidR="009940C0" w:rsidRDefault="009940C0" w:rsidP="009940C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F521AE1" w14:textId="77777777" w:rsidR="009940C0" w:rsidRDefault="009940C0" w:rsidP="009940C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9940C0" w14:paraId="37B697F7" w14:textId="77777777" w:rsidTr="00555FB5">
              <w:tc>
                <w:tcPr>
                  <w:tcW w:w="2983" w:type="dxa"/>
                  <w:gridSpan w:val="3"/>
                </w:tcPr>
                <w:p w14:paraId="6673E143" w14:textId="3E48C17B" w:rsidR="009940C0" w:rsidRDefault="009940C0" w:rsidP="009940C0">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w:t>
                  </w:r>
                  <w:r>
                    <w:rPr>
                      <w:rFonts w:asciiTheme="minorHAnsi" w:hAnsiTheme="minorHAnsi" w:cstheme="minorHAnsi"/>
                      <w:b/>
                      <w:sz w:val="20"/>
                      <w:szCs w:val="20"/>
                    </w:rPr>
                    <w:t>a</w:t>
                  </w:r>
                  <w:r w:rsidRPr="009E7918">
                    <w:rPr>
                      <w:rFonts w:asciiTheme="minorHAnsi" w:hAnsiTheme="minorHAnsi" w:cstheme="minorHAnsi"/>
                      <w:b/>
                      <w:sz w:val="20"/>
                      <w:szCs w:val="20"/>
                    </w:rPr>
                    <w:t>nk Holidays</w:t>
                  </w:r>
                  <w:r w:rsidRPr="009E7918">
                    <w:rPr>
                      <w:rFonts w:asciiTheme="minorHAnsi" w:hAnsiTheme="minorHAnsi" w:cstheme="minorHAnsi"/>
                      <w:sz w:val="20"/>
                      <w:szCs w:val="20"/>
                    </w:rPr>
                    <w:t xml:space="preserve">     </w:t>
                  </w:r>
                </w:p>
              </w:tc>
              <w:tc>
                <w:tcPr>
                  <w:tcW w:w="567" w:type="dxa"/>
                </w:tcPr>
                <w:p w14:paraId="0695B111" w14:textId="77777777" w:rsidR="009940C0" w:rsidRDefault="009940C0" w:rsidP="009940C0">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2827144A" w14:textId="72F0C0CF" w:rsidR="005426E9" w:rsidRPr="00EB7F3B" w:rsidRDefault="005426E9" w:rsidP="0031643C">
            <w:pPr>
              <w:pStyle w:val="BodyTextIndent"/>
              <w:ind w:left="0"/>
              <w:rPr>
                <w:rFonts w:asciiTheme="minorHAnsi" w:hAnsiTheme="minorHAnsi" w:cstheme="minorHAnsi"/>
                <w:sz w:val="20"/>
                <w:szCs w:val="20"/>
              </w:rPr>
            </w:pPr>
          </w:p>
        </w:tc>
        <w:tc>
          <w:tcPr>
            <w:tcW w:w="1701" w:type="dxa"/>
          </w:tcPr>
          <w:p w14:paraId="042000C1" w14:textId="45DCBB9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One period not exceeding 4 hours between 7</w:t>
            </w:r>
            <w:r w:rsidR="0031643C">
              <w:rPr>
                <w:rFonts w:asciiTheme="minorHAnsi" w:hAnsiTheme="minorHAnsi" w:cstheme="minorHAnsi"/>
                <w:sz w:val="20"/>
                <w:szCs w:val="20"/>
              </w:rPr>
              <w:t>:</w:t>
            </w:r>
            <w:r w:rsidRPr="00EB7F3B">
              <w:rPr>
                <w:rFonts w:asciiTheme="minorHAnsi" w:hAnsiTheme="minorHAnsi" w:cstheme="minorHAnsi"/>
                <w:sz w:val="20"/>
                <w:szCs w:val="20"/>
              </w:rPr>
              <w:t>30</w:t>
            </w:r>
            <w:r w:rsidR="0031643C">
              <w:rPr>
                <w:rFonts w:asciiTheme="minorHAnsi" w:hAnsiTheme="minorHAnsi" w:cstheme="minorHAnsi"/>
                <w:sz w:val="20"/>
                <w:szCs w:val="20"/>
              </w:rPr>
              <w:t xml:space="preserve"> </w:t>
            </w:r>
            <w:r w:rsidRPr="00EB7F3B">
              <w:rPr>
                <w:rFonts w:asciiTheme="minorHAnsi" w:hAnsiTheme="minorHAnsi" w:cstheme="minorHAnsi"/>
                <w:sz w:val="20"/>
                <w:szCs w:val="20"/>
              </w:rPr>
              <w:t xml:space="preserve">and </w:t>
            </w:r>
            <w:r w:rsidR="0031643C">
              <w:rPr>
                <w:rFonts w:asciiTheme="minorHAnsi" w:hAnsiTheme="minorHAnsi" w:cstheme="minorHAnsi"/>
                <w:sz w:val="20"/>
                <w:szCs w:val="20"/>
              </w:rPr>
              <w:t>16:</w:t>
            </w:r>
            <w:r w:rsidRPr="00EB7F3B">
              <w:rPr>
                <w:rFonts w:asciiTheme="minorHAnsi" w:hAnsiTheme="minorHAnsi" w:cstheme="minorHAnsi"/>
                <w:sz w:val="20"/>
                <w:szCs w:val="20"/>
              </w:rPr>
              <w:t>00</w:t>
            </w:r>
            <w:r w:rsidR="0031643C">
              <w:rPr>
                <w:rFonts w:asciiTheme="minorHAnsi" w:hAnsiTheme="minorHAnsi" w:cstheme="minorHAnsi"/>
                <w:sz w:val="20"/>
                <w:szCs w:val="20"/>
              </w:rPr>
              <w:t xml:space="preserve"> hours</w:t>
            </w:r>
          </w:p>
          <w:p w14:paraId="7E422CA0" w14:textId="10D2DAC9" w:rsidR="005426E9" w:rsidRPr="00EB7F3B" w:rsidRDefault="005426E9" w:rsidP="005426E9">
            <w:pPr>
              <w:pStyle w:val="BodyTextIndent"/>
              <w:ind w:left="0"/>
              <w:rPr>
                <w:rFonts w:asciiTheme="minorHAnsi" w:hAnsiTheme="minorHAnsi" w:cstheme="minorHAnsi"/>
                <w:sz w:val="20"/>
                <w:szCs w:val="20"/>
              </w:rPr>
            </w:pPr>
          </w:p>
        </w:tc>
        <w:tc>
          <w:tcPr>
            <w:tcW w:w="2126" w:type="dxa"/>
            <w:vMerge w:val="restart"/>
          </w:tcPr>
          <w:p w14:paraId="4BB6FCD8" w14:textId="024A290F"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4C3D02EF"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5BA66842" w14:textId="77777777" w:rsidR="005426E9" w:rsidRPr="00EB7F3B" w:rsidRDefault="005426E9" w:rsidP="005426E9">
            <w:pPr>
              <w:pStyle w:val="BodyTextIndent"/>
              <w:ind w:left="0"/>
              <w:rPr>
                <w:rFonts w:asciiTheme="minorHAnsi" w:hAnsiTheme="minorHAnsi" w:cstheme="minorHAnsi"/>
                <w:sz w:val="20"/>
                <w:szCs w:val="20"/>
              </w:rPr>
            </w:pPr>
          </w:p>
          <w:p w14:paraId="460EDB16" w14:textId="7ED67B4C" w:rsidR="005426E9" w:rsidRPr="00EB7F3B" w:rsidRDefault="005426E9" w:rsidP="0031643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 – except Class 5 permitted to wait for the purposes of continuous loading unloading at any adjoining premise accessed from the car park.</w:t>
            </w:r>
          </w:p>
        </w:tc>
      </w:tr>
      <w:tr w:rsidR="005426E9" w14:paraId="3AD2FF94" w14:textId="77777777" w:rsidTr="00504C4D">
        <w:trPr>
          <w:trHeight w:val="2550"/>
        </w:trPr>
        <w:tc>
          <w:tcPr>
            <w:tcW w:w="710" w:type="dxa"/>
            <w:vMerge/>
          </w:tcPr>
          <w:p w14:paraId="6FE6E4AA" w14:textId="77777777"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07DF49EB" w14:textId="77777777" w:rsidR="005426E9" w:rsidRPr="00EB7F3B" w:rsidRDefault="005426E9" w:rsidP="005426E9">
            <w:pPr>
              <w:rPr>
                <w:rFonts w:asciiTheme="minorHAnsi" w:hAnsiTheme="minorHAnsi" w:cstheme="minorHAnsi"/>
                <w:sz w:val="20"/>
                <w:szCs w:val="20"/>
              </w:rPr>
            </w:pPr>
          </w:p>
        </w:tc>
        <w:tc>
          <w:tcPr>
            <w:tcW w:w="1304" w:type="dxa"/>
          </w:tcPr>
          <w:p w14:paraId="1C236F1A" w14:textId="5BC0C6F9" w:rsidR="005426E9" w:rsidRPr="00EB7F3B" w:rsidRDefault="005426E9" w:rsidP="005426E9">
            <w:pPr>
              <w:pStyle w:val="BodyTextIndent"/>
              <w:ind w:left="0"/>
              <w:rPr>
                <w:rFonts w:asciiTheme="minorHAnsi" w:hAnsiTheme="minorHAnsi" w:cstheme="minorHAnsi"/>
                <w:sz w:val="20"/>
                <w:szCs w:val="20"/>
              </w:rPr>
            </w:pPr>
            <w:r>
              <w:rPr>
                <w:rFonts w:asciiTheme="minorHAnsi" w:hAnsiTheme="minorHAnsi" w:cstheme="minorHAnsi"/>
                <w:sz w:val="20"/>
                <w:szCs w:val="20"/>
              </w:rPr>
              <w:t>Class 6</w:t>
            </w:r>
          </w:p>
        </w:tc>
        <w:tc>
          <w:tcPr>
            <w:tcW w:w="4224" w:type="dxa"/>
            <w:vMerge/>
          </w:tcPr>
          <w:p w14:paraId="1669EACD" w14:textId="77777777" w:rsidR="005426E9" w:rsidRPr="00EB7F3B" w:rsidRDefault="005426E9" w:rsidP="005426E9">
            <w:pPr>
              <w:pStyle w:val="BodyTextIndent"/>
              <w:ind w:left="0"/>
              <w:rPr>
                <w:rFonts w:asciiTheme="minorHAnsi" w:hAnsiTheme="minorHAnsi" w:cstheme="minorHAnsi"/>
                <w:sz w:val="20"/>
                <w:szCs w:val="20"/>
              </w:rPr>
            </w:pPr>
          </w:p>
        </w:tc>
        <w:tc>
          <w:tcPr>
            <w:tcW w:w="1701" w:type="dxa"/>
          </w:tcPr>
          <w:p w14:paraId="78617058" w14:textId="77EADB4D"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4D1FD0CF" w14:textId="77777777" w:rsidR="005426E9" w:rsidRPr="00EB7F3B" w:rsidRDefault="005426E9" w:rsidP="005426E9">
            <w:pPr>
              <w:pStyle w:val="BodyTextIndent"/>
              <w:ind w:left="0"/>
              <w:rPr>
                <w:rFonts w:asciiTheme="minorHAnsi" w:hAnsiTheme="minorHAnsi" w:cstheme="minorHAnsi"/>
                <w:sz w:val="20"/>
                <w:szCs w:val="20"/>
              </w:rPr>
            </w:pPr>
          </w:p>
        </w:tc>
        <w:tc>
          <w:tcPr>
            <w:tcW w:w="3827" w:type="dxa"/>
          </w:tcPr>
          <w:p w14:paraId="3674E212"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p w14:paraId="589A8451" w14:textId="77777777" w:rsidR="005426E9" w:rsidRPr="00EB7F3B" w:rsidRDefault="005426E9" w:rsidP="005426E9">
            <w:pPr>
              <w:pStyle w:val="BodyTextIndent"/>
              <w:ind w:left="0"/>
              <w:rPr>
                <w:rFonts w:asciiTheme="minorHAnsi" w:hAnsiTheme="minorHAnsi" w:cstheme="minorHAnsi"/>
                <w:sz w:val="20"/>
                <w:szCs w:val="20"/>
              </w:rPr>
            </w:pPr>
          </w:p>
        </w:tc>
      </w:tr>
      <w:tr w:rsidR="00A82D2B" w:rsidRPr="00136C9E" w14:paraId="79835F83" w14:textId="77777777" w:rsidTr="00EE1A10">
        <w:trPr>
          <w:trHeight w:val="3327"/>
        </w:trPr>
        <w:tc>
          <w:tcPr>
            <w:tcW w:w="710" w:type="dxa"/>
          </w:tcPr>
          <w:p w14:paraId="2913046A" w14:textId="77777777" w:rsidR="00A82D2B" w:rsidRPr="00EB7F3B" w:rsidRDefault="00A82D2B"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75.</w:t>
            </w:r>
          </w:p>
          <w:p w14:paraId="33E9C0AA" w14:textId="6D18F227" w:rsidR="00A82D2B" w:rsidRPr="00EB7F3B" w:rsidRDefault="00A82D2B" w:rsidP="005426E9">
            <w:pPr>
              <w:pStyle w:val="BodyTextIndent"/>
              <w:ind w:left="29" w:hanging="29"/>
              <w:rPr>
                <w:rFonts w:asciiTheme="minorHAnsi" w:hAnsiTheme="minorHAnsi" w:cstheme="minorHAnsi"/>
                <w:sz w:val="20"/>
                <w:szCs w:val="20"/>
              </w:rPr>
            </w:pPr>
          </w:p>
        </w:tc>
        <w:tc>
          <w:tcPr>
            <w:tcW w:w="1956" w:type="dxa"/>
            <w:tcBorders>
              <w:left w:val="single" w:sz="4" w:space="0" w:color="auto"/>
              <w:bottom w:val="single" w:sz="4" w:space="0" w:color="auto"/>
              <w:right w:val="single" w:sz="4" w:space="0" w:color="auto"/>
            </w:tcBorders>
            <w:shd w:val="clear" w:color="auto" w:fill="auto"/>
          </w:tcPr>
          <w:p w14:paraId="299106C9" w14:textId="17425199" w:rsidR="00A82D2B" w:rsidRPr="00EB7F3B" w:rsidRDefault="00A82D2B" w:rsidP="005426E9">
            <w:pPr>
              <w:rPr>
                <w:rFonts w:asciiTheme="minorHAnsi" w:hAnsiTheme="minorHAnsi" w:cstheme="minorHAnsi"/>
                <w:sz w:val="20"/>
                <w:szCs w:val="20"/>
              </w:rPr>
            </w:pPr>
            <w:r w:rsidRPr="00EB7F3B">
              <w:rPr>
                <w:rFonts w:asciiTheme="minorHAnsi" w:hAnsiTheme="minorHAnsi" w:cstheme="minorHAnsi"/>
                <w:sz w:val="20"/>
                <w:szCs w:val="20"/>
              </w:rPr>
              <w:t>East Street, Chesham</w:t>
            </w:r>
          </w:p>
        </w:tc>
        <w:tc>
          <w:tcPr>
            <w:tcW w:w="1304" w:type="dxa"/>
          </w:tcPr>
          <w:p w14:paraId="358F4A24" w14:textId="77777777" w:rsidR="00A82D2B" w:rsidRPr="00EB7F3B" w:rsidRDefault="00A82D2B"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7E8AE7C5" w14:textId="0D9E16BA" w:rsidR="00A82D2B" w:rsidRPr="00EB7F3B" w:rsidRDefault="00A82D2B" w:rsidP="005426E9">
            <w:pPr>
              <w:pStyle w:val="BodyTextIndent"/>
              <w:ind w:left="0"/>
              <w:rPr>
                <w:rFonts w:asciiTheme="minorHAnsi" w:hAnsiTheme="minorHAnsi" w:cstheme="minorHAnsi"/>
                <w:sz w:val="20"/>
                <w:szCs w:val="20"/>
              </w:rPr>
            </w:pPr>
          </w:p>
        </w:tc>
        <w:tc>
          <w:tcPr>
            <w:tcW w:w="4224" w:type="dxa"/>
          </w:tcPr>
          <w:p w14:paraId="1D381126" w14:textId="77777777" w:rsidR="00A82D2B" w:rsidRPr="00EB7F3B" w:rsidRDefault="00A82D2B"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0AF6A278" w14:textId="77777777" w:rsidR="00A82D2B" w:rsidRPr="00EB7F3B" w:rsidRDefault="00A82D2B"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2C389E5" w14:textId="3911410D" w:rsidR="00A82D2B"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EE1A10" w14:paraId="69C51B84" w14:textId="77777777" w:rsidTr="00555FB5">
              <w:tc>
                <w:tcPr>
                  <w:tcW w:w="1707" w:type="dxa"/>
                </w:tcPr>
                <w:p w14:paraId="7836DB93" w14:textId="77777777" w:rsidR="00EE1A10" w:rsidRDefault="00EE1A10" w:rsidP="00EE1A10">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6B92969A" w14:textId="77777777" w:rsidR="00EE1A10" w:rsidRDefault="00EE1A10" w:rsidP="00EE1A1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1A88A0D" w14:textId="77777777" w:rsidR="00EE1A10" w:rsidRDefault="00EE1A10" w:rsidP="00EE1A1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EE1A10" w:rsidRPr="00EB7F3B" w14:paraId="5C5C17DC" w14:textId="77777777" w:rsidTr="00555FB5">
              <w:tc>
                <w:tcPr>
                  <w:tcW w:w="1707" w:type="dxa"/>
                </w:tcPr>
                <w:p w14:paraId="49BD8E77" w14:textId="77777777" w:rsidR="00EE1A10" w:rsidRPr="00EB7F3B" w:rsidRDefault="00EE1A10" w:rsidP="00EE1A10">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80F3A35" w14:textId="77777777" w:rsidR="00EE1A10" w:rsidRDefault="00EE1A10" w:rsidP="00EE1A1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B38C7F6" w14:textId="77777777" w:rsidR="00EE1A10" w:rsidRPr="00EB7F3B" w:rsidRDefault="00EE1A10" w:rsidP="00EE1A1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EE1A10" w14:paraId="610890AE" w14:textId="77777777" w:rsidTr="00555FB5">
              <w:tc>
                <w:tcPr>
                  <w:tcW w:w="1707" w:type="dxa"/>
                </w:tcPr>
                <w:p w14:paraId="540C378D" w14:textId="77777777" w:rsidR="00EE1A10" w:rsidRDefault="00EE1A10" w:rsidP="00EE1A1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73BBF3E3" w14:textId="77777777" w:rsidR="00EE1A10" w:rsidRDefault="00EE1A10" w:rsidP="00EE1A1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C88393D" w14:textId="77777777" w:rsidR="00EE1A10" w:rsidRDefault="00EE1A10" w:rsidP="00EE1A1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EE1A10" w14:paraId="5CB222B2" w14:textId="77777777" w:rsidTr="00555FB5">
              <w:tc>
                <w:tcPr>
                  <w:tcW w:w="1707" w:type="dxa"/>
                </w:tcPr>
                <w:p w14:paraId="20A353E8" w14:textId="77777777" w:rsidR="00EE1A10" w:rsidRDefault="00EE1A10" w:rsidP="00EE1A10">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34D6A5F3" w14:textId="77777777" w:rsidR="00EE1A10" w:rsidRDefault="00EE1A10" w:rsidP="00EE1A1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9A93DBC" w14:textId="77777777" w:rsidR="00EE1A10" w:rsidRDefault="00EE1A10" w:rsidP="00EE1A1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EE1A10" w14:paraId="70583805" w14:textId="77777777" w:rsidTr="00555FB5">
              <w:tc>
                <w:tcPr>
                  <w:tcW w:w="1707" w:type="dxa"/>
                </w:tcPr>
                <w:p w14:paraId="38E9F8DB" w14:textId="77777777" w:rsidR="00EE1A10" w:rsidRDefault="00EE1A10" w:rsidP="00EE1A10">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02FCBC82" w14:textId="77777777" w:rsidR="00EE1A10" w:rsidRDefault="00EE1A10" w:rsidP="00EE1A10">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4D87DA0" w14:textId="08160A81" w:rsidR="00EE1A10" w:rsidRDefault="00EE1A10" w:rsidP="00EE1A10">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EE1A10" w14:paraId="2FE39359" w14:textId="77777777" w:rsidTr="00555FB5">
              <w:tc>
                <w:tcPr>
                  <w:tcW w:w="2983" w:type="dxa"/>
                  <w:gridSpan w:val="3"/>
                </w:tcPr>
                <w:p w14:paraId="036A00F2" w14:textId="77777777" w:rsidR="00EE1A10" w:rsidRDefault="00EE1A10" w:rsidP="00EE1A10">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14B2F166" w14:textId="77777777" w:rsidR="00EE1A10" w:rsidRDefault="00EE1A10" w:rsidP="00EE1A10">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02D9E50B" w14:textId="77777777" w:rsidR="00A82D2B" w:rsidRPr="00EB7F3B" w:rsidRDefault="00A82D2B" w:rsidP="00EE1A10">
            <w:pPr>
              <w:pStyle w:val="BodyTextIndent"/>
              <w:ind w:left="0"/>
              <w:rPr>
                <w:rFonts w:asciiTheme="minorHAnsi" w:hAnsiTheme="minorHAnsi" w:cstheme="minorHAnsi"/>
                <w:sz w:val="20"/>
                <w:szCs w:val="20"/>
              </w:rPr>
            </w:pPr>
          </w:p>
        </w:tc>
        <w:tc>
          <w:tcPr>
            <w:tcW w:w="1701" w:type="dxa"/>
          </w:tcPr>
          <w:p w14:paraId="0DFB8FD1" w14:textId="77777777" w:rsidR="00A82D2B" w:rsidRPr="00EB7F3B" w:rsidRDefault="00A82D2B"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06B115A3" w14:textId="63B37DB8" w:rsidR="00A82D2B" w:rsidRPr="00EB7F3B" w:rsidRDefault="00A82D2B" w:rsidP="005426E9">
            <w:pPr>
              <w:pStyle w:val="BodyTextIndent"/>
              <w:ind w:left="0"/>
              <w:rPr>
                <w:rFonts w:asciiTheme="minorHAnsi" w:hAnsiTheme="minorHAnsi" w:cstheme="minorHAnsi"/>
                <w:b/>
                <w:sz w:val="20"/>
                <w:szCs w:val="20"/>
                <w:u w:val="single"/>
              </w:rPr>
            </w:pPr>
          </w:p>
        </w:tc>
        <w:tc>
          <w:tcPr>
            <w:tcW w:w="2126" w:type="dxa"/>
          </w:tcPr>
          <w:p w14:paraId="74EEEB38" w14:textId="77777777" w:rsidR="00A82D2B" w:rsidRPr="00EB7F3B" w:rsidRDefault="00A82D2B"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5297B1F4" w14:textId="4EB2BBD8" w:rsidR="00A82D2B" w:rsidRPr="00EB7F3B" w:rsidRDefault="00A82D2B" w:rsidP="005426E9">
            <w:pPr>
              <w:pStyle w:val="BodyTextIndent"/>
              <w:ind w:left="0"/>
              <w:rPr>
                <w:rFonts w:asciiTheme="minorHAnsi" w:hAnsiTheme="minorHAnsi" w:cstheme="minorHAnsi"/>
                <w:sz w:val="20"/>
                <w:szCs w:val="20"/>
              </w:rPr>
            </w:pPr>
          </w:p>
        </w:tc>
        <w:tc>
          <w:tcPr>
            <w:tcW w:w="3827" w:type="dxa"/>
          </w:tcPr>
          <w:p w14:paraId="1B910E58" w14:textId="77777777" w:rsidR="00A82D2B" w:rsidRPr="00EB7F3B" w:rsidRDefault="00A82D2B"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26E01672" w14:textId="77777777" w:rsidR="00A82D2B" w:rsidRPr="00EB7F3B" w:rsidRDefault="00A82D2B" w:rsidP="005426E9">
            <w:pPr>
              <w:pStyle w:val="BodyTextIndent"/>
              <w:ind w:left="0"/>
              <w:rPr>
                <w:rFonts w:asciiTheme="minorHAnsi" w:hAnsiTheme="minorHAnsi" w:cstheme="minorHAnsi"/>
                <w:sz w:val="20"/>
                <w:szCs w:val="20"/>
              </w:rPr>
            </w:pPr>
          </w:p>
          <w:p w14:paraId="7DC9CA09" w14:textId="77777777" w:rsidR="00A82D2B" w:rsidRPr="00EB7F3B" w:rsidRDefault="00A82D2B"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vehicles not permitted</w:t>
            </w:r>
          </w:p>
          <w:p w14:paraId="53D6FBB6" w14:textId="77777777" w:rsidR="00A82D2B" w:rsidRPr="00EB7F3B" w:rsidRDefault="00A82D2B" w:rsidP="005426E9">
            <w:pPr>
              <w:pStyle w:val="BodyTextIndent"/>
              <w:ind w:left="0"/>
              <w:rPr>
                <w:rFonts w:asciiTheme="minorHAnsi" w:hAnsiTheme="minorHAnsi" w:cstheme="minorHAnsi"/>
                <w:sz w:val="20"/>
                <w:szCs w:val="20"/>
              </w:rPr>
            </w:pPr>
          </w:p>
        </w:tc>
      </w:tr>
      <w:tr w:rsidR="00BB6EA7" w:rsidRPr="00136C9E" w14:paraId="7C48DF0B" w14:textId="77777777" w:rsidTr="00716125">
        <w:trPr>
          <w:trHeight w:val="523"/>
        </w:trPr>
        <w:tc>
          <w:tcPr>
            <w:tcW w:w="710" w:type="dxa"/>
            <w:vMerge w:val="restart"/>
          </w:tcPr>
          <w:p w14:paraId="6CDE5B5A" w14:textId="00C1694D" w:rsidR="00BB6EA7" w:rsidRPr="00EB7F3B" w:rsidRDefault="00BB6EA7"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w:t>
            </w:r>
            <w:r>
              <w:rPr>
                <w:rFonts w:asciiTheme="minorHAnsi" w:hAnsiTheme="minorHAnsi" w:cstheme="minorHAnsi"/>
                <w:sz w:val="20"/>
                <w:szCs w:val="20"/>
              </w:rPr>
              <w:t>6</w:t>
            </w:r>
            <w:r w:rsidRPr="00EB7F3B">
              <w:rPr>
                <w:rFonts w:asciiTheme="minorHAnsi" w:hAnsiTheme="minorHAnsi" w:cstheme="minorHAnsi"/>
                <w:sz w:val="20"/>
                <w:szCs w:val="20"/>
              </w:rPr>
              <w:t>.</w:t>
            </w:r>
          </w:p>
        </w:tc>
        <w:tc>
          <w:tcPr>
            <w:tcW w:w="1956" w:type="dxa"/>
            <w:vMerge w:val="restart"/>
            <w:tcBorders>
              <w:top w:val="nil"/>
              <w:left w:val="single" w:sz="4" w:space="0" w:color="auto"/>
              <w:right w:val="single" w:sz="4" w:space="0" w:color="auto"/>
            </w:tcBorders>
            <w:shd w:val="clear" w:color="auto" w:fill="auto"/>
          </w:tcPr>
          <w:p w14:paraId="5EA78C80" w14:textId="77777777" w:rsidR="00BB6EA7" w:rsidRPr="00EB7F3B" w:rsidRDefault="00BB6EA7" w:rsidP="005426E9">
            <w:pPr>
              <w:rPr>
                <w:rFonts w:asciiTheme="minorHAnsi" w:hAnsiTheme="minorHAnsi" w:cstheme="minorHAnsi"/>
                <w:sz w:val="20"/>
                <w:szCs w:val="20"/>
              </w:rPr>
            </w:pPr>
            <w:r w:rsidRPr="00EB7F3B">
              <w:rPr>
                <w:rFonts w:asciiTheme="minorHAnsi" w:hAnsiTheme="minorHAnsi" w:cstheme="minorHAnsi"/>
                <w:sz w:val="20"/>
                <w:szCs w:val="20"/>
              </w:rPr>
              <w:t>Star Yard, Chesham</w:t>
            </w:r>
          </w:p>
          <w:p w14:paraId="29636F47" w14:textId="3F86F290" w:rsidR="00BB6EA7" w:rsidRPr="00EB7F3B" w:rsidRDefault="00BB6EA7" w:rsidP="005426E9">
            <w:pPr>
              <w:rPr>
                <w:rFonts w:asciiTheme="minorHAnsi" w:hAnsiTheme="minorHAnsi" w:cstheme="minorHAnsi"/>
                <w:sz w:val="20"/>
                <w:szCs w:val="20"/>
              </w:rPr>
            </w:pPr>
          </w:p>
        </w:tc>
        <w:tc>
          <w:tcPr>
            <w:tcW w:w="1304" w:type="dxa"/>
          </w:tcPr>
          <w:p w14:paraId="45C07A4B" w14:textId="77777777"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04207634" w14:textId="77777777" w:rsidR="00BB6EA7" w:rsidRPr="00EB7F3B" w:rsidRDefault="00BB6EA7" w:rsidP="005426E9">
            <w:pPr>
              <w:pStyle w:val="BodyTextIndent"/>
              <w:ind w:left="0"/>
              <w:rPr>
                <w:rFonts w:asciiTheme="minorHAnsi" w:hAnsiTheme="minorHAnsi" w:cstheme="minorHAnsi"/>
                <w:sz w:val="20"/>
                <w:szCs w:val="20"/>
              </w:rPr>
            </w:pPr>
          </w:p>
          <w:p w14:paraId="6C634C08" w14:textId="77777777" w:rsidR="00BB6EA7" w:rsidRPr="00EB7F3B" w:rsidRDefault="00BB6EA7" w:rsidP="005426E9">
            <w:pPr>
              <w:pStyle w:val="BodyTextIndent"/>
              <w:ind w:left="0"/>
              <w:rPr>
                <w:rFonts w:asciiTheme="minorHAnsi" w:hAnsiTheme="minorHAnsi" w:cstheme="minorHAnsi"/>
                <w:sz w:val="20"/>
                <w:szCs w:val="20"/>
              </w:rPr>
            </w:pPr>
          </w:p>
          <w:p w14:paraId="3868B004" w14:textId="77777777" w:rsidR="00BB6EA7" w:rsidRPr="00EB7F3B" w:rsidRDefault="00BB6EA7" w:rsidP="005426E9">
            <w:pPr>
              <w:pStyle w:val="BodyTextIndent"/>
              <w:ind w:left="0"/>
              <w:rPr>
                <w:rFonts w:asciiTheme="minorHAnsi" w:hAnsiTheme="minorHAnsi" w:cstheme="minorHAnsi"/>
                <w:sz w:val="20"/>
                <w:szCs w:val="20"/>
              </w:rPr>
            </w:pPr>
          </w:p>
          <w:p w14:paraId="23354C84" w14:textId="77777777" w:rsidR="00BB6EA7" w:rsidRPr="00EB7F3B" w:rsidRDefault="00BB6EA7" w:rsidP="005426E9">
            <w:pPr>
              <w:pStyle w:val="BodyTextIndent"/>
              <w:ind w:left="0"/>
              <w:rPr>
                <w:rFonts w:asciiTheme="minorHAnsi" w:hAnsiTheme="minorHAnsi" w:cstheme="minorHAnsi"/>
                <w:sz w:val="20"/>
                <w:szCs w:val="20"/>
              </w:rPr>
            </w:pPr>
          </w:p>
          <w:p w14:paraId="24D11019" w14:textId="77777777" w:rsidR="00BB6EA7" w:rsidRPr="00EB7F3B" w:rsidRDefault="00BB6EA7" w:rsidP="005426E9">
            <w:pPr>
              <w:pStyle w:val="BodyTextIndent"/>
              <w:ind w:left="0"/>
              <w:rPr>
                <w:rFonts w:asciiTheme="minorHAnsi" w:hAnsiTheme="minorHAnsi" w:cstheme="minorHAnsi"/>
                <w:sz w:val="20"/>
                <w:szCs w:val="20"/>
              </w:rPr>
            </w:pPr>
          </w:p>
        </w:tc>
        <w:tc>
          <w:tcPr>
            <w:tcW w:w="4224" w:type="dxa"/>
          </w:tcPr>
          <w:p w14:paraId="4EC52D3B" w14:textId="77777777" w:rsidR="00BB6EA7" w:rsidRPr="00EB7F3B" w:rsidRDefault="00BB6EA7"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7D6522FF" w14:textId="77777777" w:rsidR="00BB6EA7" w:rsidRPr="00EB7F3B" w:rsidRDefault="00BB6EA7"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2BFC866D" w14:textId="2BC99132" w:rsidR="00BB6EA7"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FD633D" w14:paraId="748D203F" w14:textId="77777777" w:rsidTr="00555FB5">
              <w:tc>
                <w:tcPr>
                  <w:tcW w:w="1707" w:type="dxa"/>
                </w:tcPr>
                <w:p w14:paraId="5916DC6D" w14:textId="77777777" w:rsidR="00FD633D" w:rsidRDefault="00FD633D" w:rsidP="00FD633D">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D131B23" w14:textId="77777777" w:rsidR="00FD633D" w:rsidRDefault="00FD633D" w:rsidP="00FD633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104E9E0" w14:textId="77777777" w:rsidR="00FD633D" w:rsidRDefault="00FD633D" w:rsidP="00FD633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FD633D" w:rsidRPr="00EB7F3B" w14:paraId="5DD8B590" w14:textId="77777777" w:rsidTr="00555FB5">
              <w:tc>
                <w:tcPr>
                  <w:tcW w:w="1707" w:type="dxa"/>
                </w:tcPr>
                <w:p w14:paraId="651B03FA" w14:textId="77777777" w:rsidR="00FD633D" w:rsidRPr="00EB7F3B" w:rsidRDefault="00FD633D" w:rsidP="00FD633D">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587467A8" w14:textId="77777777" w:rsidR="00FD633D" w:rsidRDefault="00FD633D" w:rsidP="00FD633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4B99012" w14:textId="77777777" w:rsidR="00FD633D" w:rsidRPr="00EB7F3B" w:rsidRDefault="00FD633D" w:rsidP="00FD633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FD633D" w14:paraId="6A3777BF" w14:textId="77777777" w:rsidTr="00555FB5">
              <w:tc>
                <w:tcPr>
                  <w:tcW w:w="1707" w:type="dxa"/>
                </w:tcPr>
                <w:p w14:paraId="5DBA49E6" w14:textId="77777777" w:rsidR="00FD633D" w:rsidRDefault="00FD633D" w:rsidP="00FD633D">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EB1EEAB" w14:textId="77777777" w:rsidR="00FD633D" w:rsidRDefault="00FD633D" w:rsidP="00FD633D">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B1E0877" w14:textId="77777777" w:rsidR="00FD633D" w:rsidRDefault="00FD633D" w:rsidP="00FD633D">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FD633D" w14:paraId="7C699867" w14:textId="77777777" w:rsidTr="00555FB5">
              <w:tc>
                <w:tcPr>
                  <w:tcW w:w="2983" w:type="dxa"/>
                  <w:gridSpan w:val="3"/>
                </w:tcPr>
                <w:p w14:paraId="39FF63FE" w14:textId="77777777" w:rsidR="00FD633D" w:rsidRDefault="00FD633D" w:rsidP="00FD633D">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15ABD726" w14:textId="77777777" w:rsidR="00FD633D" w:rsidRDefault="00FD633D" w:rsidP="00FD633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73214C81" w14:textId="77777777" w:rsidR="00BB6EA7" w:rsidRPr="00EB7F3B" w:rsidRDefault="00BB6EA7" w:rsidP="00FD633D">
            <w:pPr>
              <w:pStyle w:val="BodyTextIndent"/>
              <w:ind w:left="0"/>
              <w:rPr>
                <w:rFonts w:asciiTheme="minorHAnsi" w:hAnsiTheme="minorHAnsi" w:cstheme="minorHAnsi"/>
                <w:sz w:val="20"/>
                <w:szCs w:val="20"/>
              </w:rPr>
            </w:pPr>
          </w:p>
        </w:tc>
        <w:tc>
          <w:tcPr>
            <w:tcW w:w="1701" w:type="dxa"/>
            <w:vMerge w:val="restart"/>
          </w:tcPr>
          <w:p w14:paraId="4A279C0D" w14:textId="0A3AA580"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One period not exceeding 3 hours between 7</w:t>
            </w:r>
            <w:r w:rsidR="0031643C">
              <w:rPr>
                <w:rFonts w:asciiTheme="minorHAnsi" w:hAnsiTheme="minorHAnsi" w:cstheme="minorHAnsi"/>
                <w:sz w:val="20"/>
                <w:szCs w:val="20"/>
              </w:rPr>
              <w:t>:</w:t>
            </w:r>
            <w:r w:rsidRPr="00EB7F3B">
              <w:rPr>
                <w:rFonts w:asciiTheme="minorHAnsi" w:hAnsiTheme="minorHAnsi" w:cstheme="minorHAnsi"/>
                <w:sz w:val="20"/>
                <w:szCs w:val="20"/>
              </w:rPr>
              <w:t xml:space="preserve">30 and </w:t>
            </w:r>
            <w:r w:rsidR="0031643C">
              <w:rPr>
                <w:rFonts w:asciiTheme="minorHAnsi" w:hAnsiTheme="minorHAnsi" w:cstheme="minorHAnsi"/>
                <w:sz w:val="20"/>
                <w:szCs w:val="20"/>
              </w:rPr>
              <w:t>18:</w:t>
            </w:r>
            <w:r w:rsidRPr="00EB7F3B">
              <w:rPr>
                <w:rFonts w:asciiTheme="minorHAnsi" w:hAnsiTheme="minorHAnsi" w:cstheme="minorHAnsi"/>
                <w:sz w:val="20"/>
                <w:szCs w:val="20"/>
              </w:rPr>
              <w:t>00</w:t>
            </w:r>
            <w:r w:rsidR="0031643C">
              <w:rPr>
                <w:rFonts w:asciiTheme="minorHAnsi" w:hAnsiTheme="minorHAnsi" w:cstheme="minorHAnsi"/>
                <w:sz w:val="20"/>
                <w:szCs w:val="20"/>
              </w:rPr>
              <w:t xml:space="preserve"> hours</w:t>
            </w:r>
          </w:p>
          <w:p w14:paraId="700ED1F5" w14:textId="77777777" w:rsidR="00BB6EA7" w:rsidRPr="00EB7F3B" w:rsidRDefault="00BB6EA7" w:rsidP="005426E9">
            <w:pPr>
              <w:pStyle w:val="BodyTextIndent"/>
              <w:ind w:left="0"/>
              <w:rPr>
                <w:rFonts w:asciiTheme="minorHAnsi" w:hAnsiTheme="minorHAnsi" w:cstheme="minorHAnsi"/>
                <w:b/>
                <w:sz w:val="20"/>
                <w:szCs w:val="20"/>
                <w:u w:val="single"/>
              </w:rPr>
            </w:pPr>
          </w:p>
        </w:tc>
        <w:tc>
          <w:tcPr>
            <w:tcW w:w="2126" w:type="dxa"/>
            <w:vMerge w:val="restart"/>
          </w:tcPr>
          <w:p w14:paraId="6C9A87C5" w14:textId="77777777" w:rsidR="00BB6EA7" w:rsidRPr="00EB7F3B" w:rsidRDefault="00BB6EA7"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37A4FDEE" w14:textId="77777777" w:rsidR="00BB6EA7" w:rsidRPr="00EB7F3B" w:rsidRDefault="00BB6EA7" w:rsidP="005426E9">
            <w:pPr>
              <w:pStyle w:val="BodyTextIndent"/>
              <w:ind w:left="-136"/>
              <w:rPr>
                <w:rFonts w:asciiTheme="minorHAnsi" w:hAnsiTheme="minorHAnsi" w:cstheme="minorHAnsi"/>
                <w:sz w:val="20"/>
                <w:szCs w:val="20"/>
              </w:rPr>
            </w:pPr>
          </w:p>
        </w:tc>
        <w:tc>
          <w:tcPr>
            <w:tcW w:w="3827" w:type="dxa"/>
          </w:tcPr>
          <w:p w14:paraId="7F5783BA" w14:textId="77777777"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284BBAC5" w14:textId="77777777" w:rsidR="00BB6EA7" w:rsidRPr="00EB7F3B" w:rsidRDefault="00BB6EA7" w:rsidP="005426E9">
            <w:pPr>
              <w:pStyle w:val="BodyTextIndent"/>
              <w:ind w:left="0"/>
              <w:rPr>
                <w:rFonts w:asciiTheme="minorHAnsi" w:hAnsiTheme="minorHAnsi" w:cstheme="minorHAnsi"/>
                <w:sz w:val="20"/>
                <w:szCs w:val="20"/>
              </w:rPr>
            </w:pPr>
          </w:p>
        </w:tc>
      </w:tr>
      <w:tr w:rsidR="00BB6EA7" w:rsidRPr="00136C9E" w14:paraId="0A0D3EBD" w14:textId="77777777" w:rsidTr="00504C4D">
        <w:trPr>
          <w:trHeight w:val="462"/>
        </w:trPr>
        <w:tc>
          <w:tcPr>
            <w:tcW w:w="710" w:type="dxa"/>
            <w:vMerge/>
          </w:tcPr>
          <w:p w14:paraId="12A1B424" w14:textId="16F16693" w:rsidR="00BB6EA7" w:rsidRPr="00EB7F3B" w:rsidRDefault="00BB6EA7" w:rsidP="005426E9">
            <w:pPr>
              <w:pStyle w:val="BodyTextIndent"/>
              <w:ind w:left="29" w:hanging="29"/>
              <w:rPr>
                <w:rFonts w:asciiTheme="minorHAnsi" w:hAnsiTheme="minorHAnsi" w:cstheme="minorHAnsi"/>
                <w:sz w:val="20"/>
                <w:szCs w:val="20"/>
                <w:highlight w:val="yellow"/>
              </w:rPr>
            </w:pPr>
          </w:p>
        </w:tc>
        <w:tc>
          <w:tcPr>
            <w:tcW w:w="1956" w:type="dxa"/>
            <w:vMerge/>
            <w:tcBorders>
              <w:left w:val="single" w:sz="4" w:space="0" w:color="auto"/>
              <w:right w:val="single" w:sz="4" w:space="0" w:color="auto"/>
            </w:tcBorders>
            <w:shd w:val="clear" w:color="auto" w:fill="auto"/>
          </w:tcPr>
          <w:p w14:paraId="60888864" w14:textId="2851A159" w:rsidR="00BB6EA7" w:rsidRPr="00EB7F3B" w:rsidRDefault="00BB6EA7" w:rsidP="005426E9">
            <w:pPr>
              <w:rPr>
                <w:rFonts w:asciiTheme="minorHAnsi" w:hAnsiTheme="minorHAnsi" w:cstheme="minorHAnsi"/>
                <w:sz w:val="20"/>
                <w:szCs w:val="20"/>
              </w:rPr>
            </w:pPr>
          </w:p>
        </w:tc>
        <w:tc>
          <w:tcPr>
            <w:tcW w:w="1304" w:type="dxa"/>
          </w:tcPr>
          <w:p w14:paraId="563B7AB8" w14:textId="5B657DD1"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w:t>
            </w:r>
          </w:p>
        </w:tc>
        <w:tc>
          <w:tcPr>
            <w:tcW w:w="4224" w:type="dxa"/>
          </w:tcPr>
          <w:p w14:paraId="5F988F85" w14:textId="65FEBA05" w:rsidR="00BB6EA7" w:rsidRDefault="00BB6EA7"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Sunday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704"/>
            </w:tblGrid>
            <w:tr w:rsidR="00FD633D" w14:paraId="59B7EA74" w14:textId="77777777" w:rsidTr="00555FB5">
              <w:tc>
                <w:tcPr>
                  <w:tcW w:w="2846" w:type="dxa"/>
                </w:tcPr>
                <w:p w14:paraId="6026E64B" w14:textId="77777777" w:rsidR="00FD633D" w:rsidRDefault="00FD633D" w:rsidP="00FD633D">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Between 18:00 and 7:30 hours </w:t>
                  </w:r>
                  <w:r w:rsidRPr="009E7918">
                    <w:rPr>
                      <w:rFonts w:asciiTheme="minorHAnsi" w:hAnsiTheme="minorHAnsi" w:cstheme="minorHAnsi"/>
                      <w:sz w:val="20"/>
                      <w:szCs w:val="20"/>
                    </w:rPr>
                    <w:t xml:space="preserve">     </w:t>
                  </w:r>
                </w:p>
              </w:tc>
              <w:tc>
                <w:tcPr>
                  <w:tcW w:w="704" w:type="dxa"/>
                </w:tcPr>
                <w:p w14:paraId="4F5DBA10" w14:textId="77777777" w:rsidR="00FD633D" w:rsidRDefault="00FD633D" w:rsidP="00FD633D">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£6.00</w:t>
                  </w:r>
                </w:p>
              </w:tc>
            </w:tr>
          </w:tbl>
          <w:p w14:paraId="4EE26C59" w14:textId="7FAA3A88" w:rsidR="00BB6EA7" w:rsidRPr="00EB7F3B" w:rsidRDefault="00BB6EA7" w:rsidP="005426E9">
            <w:pPr>
              <w:pStyle w:val="BodyTextIndent"/>
              <w:ind w:left="0"/>
              <w:rPr>
                <w:rFonts w:asciiTheme="minorHAnsi" w:hAnsiTheme="minorHAnsi" w:cstheme="minorHAnsi"/>
                <w:sz w:val="20"/>
                <w:szCs w:val="20"/>
              </w:rPr>
            </w:pPr>
          </w:p>
        </w:tc>
        <w:tc>
          <w:tcPr>
            <w:tcW w:w="1701" w:type="dxa"/>
            <w:vMerge/>
          </w:tcPr>
          <w:p w14:paraId="029BB849" w14:textId="77777777" w:rsidR="00BB6EA7" w:rsidRPr="00EB7F3B" w:rsidRDefault="00BB6EA7" w:rsidP="005426E9">
            <w:pPr>
              <w:pStyle w:val="BodyTextIndent"/>
              <w:ind w:left="0"/>
              <w:rPr>
                <w:rFonts w:asciiTheme="minorHAnsi" w:hAnsiTheme="minorHAnsi" w:cstheme="minorHAnsi"/>
                <w:b/>
                <w:sz w:val="20"/>
                <w:szCs w:val="20"/>
                <w:u w:val="single"/>
              </w:rPr>
            </w:pPr>
          </w:p>
        </w:tc>
        <w:tc>
          <w:tcPr>
            <w:tcW w:w="2126" w:type="dxa"/>
            <w:vMerge/>
          </w:tcPr>
          <w:p w14:paraId="3CF79B44" w14:textId="77777777" w:rsidR="00BB6EA7" w:rsidRPr="00EB7F3B" w:rsidRDefault="00BB6EA7" w:rsidP="005426E9">
            <w:pPr>
              <w:pStyle w:val="BodyTextIndent"/>
              <w:ind w:left="-136"/>
              <w:rPr>
                <w:rFonts w:asciiTheme="minorHAnsi" w:hAnsiTheme="minorHAnsi" w:cstheme="minorHAnsi"/>
                <w:sz w:val="20"/>
                <w:szCs w:val="20"/>
              </w:rPr>
            </w:pPr>
          </w:p>
        </w:tc>
        <w:tc>
          <w:tcPr>
            <w:tcW w:w="3827" w:type="dxa"/>
          </w:tcPr>
          <w:p w14:paraId="2BAC3F83" w14:textId="1A489AC2"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permitted to wait for the purposes of continuous loading unloading at any adjoining premise accessed from the car park.</w:t>
            </w:r>
          </w:p>
        </w:tc>
      </w:tr>
      <w:tr w:rsidR="00BB6EA7" w:rsidRPr="00136C9E" w14:paraId="67FD1669" w14:textId="77777777" w:rsidTr="00C86863">
        <w:trPr>
          <w:trHeight w:val="2335"/>
        </w:trPr>
        <w:tc>
          <w:tcPr>
            <w:tcW w:w="710" w:type="dxa"/>
            <w:vMerge w:val="restart"/>
          </w:tcPr>
          <w:p w14:paraId="392CA157" w14:textId="288A32B9" w:rsidR="00BB6EA7" w:rsidRPr="00EB7F3B" w:rsidRDefault="00BB6EA7" w:rsidP="005426E9">
            <w:pPr>
              <w:pStyle w:val="BodyTextIndent"/>
              <w:ind w:left="29" w:hanging="29"/>
              <w:rPr>
                <w:rFonts w:asciiTheme="minorHAnsi" w:hAnsiTheme="minorHAnsi" w:cstheme="minorHAnsi"/>
                <w:sz w:val="20"/>
                <w:szCs w:val="20"/>
              </w:rPr>
            </w:pPr>
            <w:r>
              <w:rPr>
                <w:rFonts w:asciiTheme="minorHAnsi" w:hAnsiTheme="minorHAnsi" w:cstheme="minorHAnsi"/>
                <w:sz w:val="20"/>
                <w:szCs w:val="20"/>
              </w:rPr>
              <w:lastRenderedPageBreak/>
              <w:t>77.</w:t>
            </w:r>
          </w:p>
        </w:tc>
        <w:tc>
          <w:tcPr>
            <w:tcW w:w="1956" w:type="dxa"/>
            <w:vMerge w:val="restart"/>
            <w:tcBorders>
              <w:left w:val="single" w:sz="4" w:space="0" w:color="auto"/>
              <w:right w:val="single" w:sz="4" w:space="0" w:color="auto"/>
            </w:tcBorders>
            <w:shd w:val="clear" w:color="auto" w:fill="auto"/>
          </w:tcPr>
          <w:p w14:paraId="5229B3C6" w14:textId="77777777" w:rsidR="00BB6EA7" w:rsidRPr="00EB7F3B" w:rsidRDefault="00BB6EA7" w:rsidP="00BB6EA7">
            <w:pPr>
              <w:rPr>
                <w:rFonts w:asciiTheme="minorHAnsi" w:hAnsiTheme="minorHAnsi" w:cstheme="minorHAnsi"/>
                <w:sz w:val="20"/>
                <w:szCs w:val="20"/>
              </w:rPr>
            </w:pPr>
            <w:r w:rsidRPr="00EB7F3B">
              <w:rPr>
                <w:rFonts w:asciiTheme="minorHAnsi" w:hAnsiTheme="minorHAnsi" w:cstheme="minorHAnsi"/>
                <w:sz w:val="20"/>
                <w:szCs w:val="20"/>
              </w:rPr>
              <w:t>Water Meadow, Chesham</w:t>
            </w:r>
          </w:p>
          <w:p w14:paraId="003667CB" w14:textId="77777777" w:rsidR="00BB6EA7" w:rsidRPr="00EB7F3B" w:rsidRDefault="00BB6EA7" w:rsidP="005426E9">
            <w:pPr>
              <w:rPr>
                <w:rFonts w:asciiTheme="minorHAnsi" w:hAnsiTheme="minorHAnsi" w:cstheme="minorHAnsi"/>
                <w:sz w:val="20"/>
                <w:szCs w:val="20"/>
              </w:rPr>
            </w:pPr>
          </w:p>
        </w:tc>
        <w:tc>
          <w:tcPr>
            <w:tcW w:w="1304" w:type="dxa"/>
          </w:tcPr>
          <w:p w14:paraId="3417256C" w14:textId="77777777"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77037367" w14:textId="77777777" w:rsidR="00BB6EA7" w:rsidRPr="00EB7F3B" w:rsidRDefault="00BB6EA7" w:rsidP="005426E9">
            <w:pPr>
              <w:pStyle w:val="BodyTextIndent"/>
              <w:ind w:left="0"/>
              <w:rPr>
                <w:rFonts w:asciiTheme="minorHAnsi" w:hAnsiTheme="minorHAnsi" w:cstheme="minorHAnsi"/>
                <w:sz w:val="20"/>
                <w:szCs w:val="20"/>
              </w:rPr>
            </w:pPr>
          </w:p>
          <w:p w14:paraId="5A6F2815" w14:textId="77777777" w:rsidR="00BB6EA7" w:rsidRPr="00EB7F3B" w:rsidRDefault="00BB6EA7" w:rsidP="005426E9">
            <w:pPr>
              <w:pStyle w:val="BodyTextIndent"/>
              <w:ind w:left="0"/>
              <w:rPr>
                <w:rFonts w:asciiTheme="minorHAnsi" w:hAnsiTheme="minorHAnsi" w:cstheme="minorHAnsi"/>
                <w:sz w:val="20"/>
                <w:szCs w:val="20"/>
              </w:rPr>
            </w:pPr>
          </w:p>
          <w:p w14:paraId="75619C98" w14:textId="77777777" w:rsidR="00BB6EA7" w:rsidRPr="00EB7F3B" w:rsidRDefault="00BB6EA7" w:rsidP="005426E9">
            <w:pPr>
              <w:pStyle w:val="BodyTextIndent"/>
              <w:ind w:left="0"/>
              <w:rPr>
                <w:rFonts w:asciiTheme="minorHAnsi" w:hAnsiTheme="minorHAnsi" w:cstheme="minorHAnsi"/>
                <w:sz w:val="20"/>
                <w:szCs w:val="20"/>
              </w:rPr>
            </w:pPr>
          </w:p>
          <w:p w14:paraId="3CC173CC" w14:textId="77777777" w:rsidR="00BB6EA7" w:rsidRPr="00EB7F3B" w:rsidRDefault="00BB6EA7" w:rsidP="005426E9">
            <w:pPr>
              <w:pStyle w:val="BodyTextIndent"/>
              <w:ind w:left="0"/>
              <w:rPr>
                <w:rFonts w:asciiTheme="minorHAnsi" w:hAnsiTheme="minorHAnsi" w:cstheme="minorHAnsi"/>
                <w:sz w:val="20"/>
                <w:szCs w:val="20"/>
              </w:rPr>
            </w:pPr>
          </w:p>
          <w:p w14:paraId="42387A6A" w14:textId="5655C944" w:rsidR="00BB6EA7" w:rsidRPr="00EB7F3B" w:rsidRDefault="00BB6EA7" w:rsidP="005426E9">
            <w:pPr>
              <w:pStyle w:val="BodyTextIndent"/>
              <w:ind w:left="0"/>
              <w:rPr>
                <w:rFonts w:asciiTheme="minorHAnsi" w:hAnsiTheme="minorHAnsi" w:cstheme="minorHAnsi"/>
                <w:sz w:val="20"/>
                <w:szCs w:val="20"/>
              </w:rPr>
            </w:pPr>
          </w:p>
        </w:tc>
        <w:tc>
          <w:tcPr>
            <w:tcW w:w="4224" w:type="dxa"/>
            <w:vMerge w:val="restart"/>
          </w:tcPr>
          <w:p w14:paraId="3CE2FA20" w14:textId="77777777" w:rsidR="00BB6EA7" w:rsidRPr="00EB7F3B" w:rsidRDefault="00BB6EA7"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6AA26DB9" w14:textId="77777777" w:rsidR="00BB6EA7" w:rsidRPr="00EB7F3B" w:rsidRDefault="00BB6EA7"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745832B6" w14:textId="51E5C1AE" w:rsidR="00BB6EA7"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C86863" w14:paraId="4FE0153F" w14:textId="77777777" w:rsidTr="00555FB5">
              <w:tc>
                <w:tcPr>
                  <w:tcW w:w="1707" w:type="dxa"/>
                </w:tcPr>
                <w:p w14:paraId="60F64323" w14:textId="77777777" w:rsidR="00C86863" w:rsidRDefault="00C86863" w:rsidP="00C86863">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627A7D57" w14:textId="77777777" w:rsidR="00C86863" w:rsidRDefault="00C86863" w:rsidP="00C8686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0275477" w14:textId="77777777" w:rsidR="00C86863"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C86863" w:rsidRPr="00EB7F3B" w14:paraId="581B6988" w14:textId="77777777" w:rsidTr="00555FB5">
              <w:tc>
                <w:tcPr>
                  <w:tcW w:w="1707" w:type="dxa"/>
                </w:tcPr>
                <w:p w14:paraId="629BFEAE" w14:textId="77777777" w:rsidR="00C86863" w:rsidRPr="00EB7F3B" w:rsidRDefault="00C86863" w:rsidP="00C8686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5864F87" w14:textId="77777777" w:rsidR="00C86863" w:rsidRDefault="00C86863" w:rsidP="00C8686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CA59A40" w14:textId="77777777" w:rsidR="00C86863" w:rsidRPr="00EB7F3B"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C86863" w14:paraId="63F6CF35" w14:textId="77777777" w:rsidTr="00555FB5">
              <w:tc>
                <w:tcPr>
                  <w:tcW w:w="1707" w:type="dxa"/>
                </w:tcPr>
                <w:p w14:paraId="2EAC6FE8" w14:textId="77777777" w:rsidR="00C86863" w:rsidRDefault="00C86863" w:rsidP="00C8686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84DE788" w14:textId="77777777" w:rsidR="00C86863" w:rsidRDefault="00C86863" w:rsidP="00C8686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FB8147D" w14:textId="77777777" w:rsidR="00C86863"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C86863" w14:paraId="5E13B080" w14:textId="77777777" w:rsidTr="00555FB5">
              <w:tc>
                <w:tcPr>
                  <w:tcW w:w="1707" w:type="dxa"/>
                </w:tcPr>
                <w:p w14:paraId="0E780F41" w14:textId="77777777" w:rsidR="00C86863" w:rsidRDefault="00C86863" w:rsidP="00C8686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2EEDF2C7" w14:textId="77777777" w:rsidR="00C86863" w:rsidRDefault="00C86863" w:rsidP="00C8686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9877EAD" w14:textId="77777777" w:rsidR="00C86863"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C86863" w14:paraId="1D836D0C" w14:textId="77777777" w:rsidTr="00555FB5">
              <w:tc>
                <w:tcPr>
                  <w:tcW w:w="1707" w:type="dxa"/>
                </w:tcPr>
                <w:p w14:paraId="34670FDE" w14:textId="77777777" w:rsidR="00C86863" w:rsidRDefault="00C86863" w:rsidP="00C86863">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70D88AAB" w14:textId="77777777" w:rsidR="00C86863" w:rsidRDefault="00C86863" w:rsidP="00C8686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E4CA5DA" w14:textId="77777777" w:rsidR="00C86863"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C86863" w14:paraId="6E42DFA7" w14:textId="77777777" w:rsidTr="00555FB5">
              <w:tc>
                <w:tcPr>
                  <w:tcW w:w="1707" w:type="dxa"/>
                </w:tcPr>
                <w:p w14:paraId="1DE4E059" w14:textId="538FE06F" w:rsidR="00C86863" w:rsidRDefault="00C86863" w:rsidP="00C8686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Market Traders (Wed &amp; Sat only)                  </w:t>
                  </w:r>
                </w:p>
              </w:tc>
              <w:tc>
                <w:tcPr>
                  <w:tcW w:w="567" w:type="dxa"/>
                </w:tcPr>
                <w:p w14:paraId="707F7605" w14:textId="77777777" w:rsidR="00C86863" w:rsidRDefault="00C86863" w:rsidP="00C86863">
                  <w:pPr>
                    <w:pStyle w:val="BodyTextIndent"/>
                    <w:ind w:left="0"/>
                    <w:jc w:val="center"/>
                    <w:rPr>
                      <w:rFonts w:asciiTheme="minorHAnsi" w:hAnsiTheme="minorHAnsi" w:cstheme="minorHAnsi"/>
                      <w:sz w:val="20"/>
                      <w:szCs w:val="20"/>
                    </w:rPr>
                  </w:pPr>
                </w:p>
              </w:tc>
              <w:tc>
                <w:tcPr>
                  <w:tcW w:w="1276" w:type="dxa"/>
                  <w:gridSpan w:val="2"/>
                </w:tcPr>
                <w:p w14:paraId="64DF86CA" w14:textId="0A49FD87" w:rsidR="00C86863" w:rsidRDefault="00C86863" w:rsidP="00C8686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£4.10</w:t>
                  </w:r>
                </w:p>
              </w:tc>
            </w:tr>
            <w:tr w:rsidR="00C86863" w14:paraId="479AF972" w14:textId="77777777" w:rsidTr="00555FB5">
              <w:tc>
                <w:tcPr>
                  <w:tcW w:w="2983" w:type="dxa"/>
                  <w:gridSpan w:val="3"/>
                </w:tcPr>
                <w:p w14:paraId="55FB1876" w14:textId="77777777" w:rsidR="00C86863" w:rsidRDefault="00C86863" w:rsidP="00C86863">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1CE63C10" w14:textId="77777777" w:rsidR="00C86863" w:rsidRDefault="00C86863" w:rsidP="00C86863">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3081431A" w14:textId="1F6056C5" w:rsidR="00BB6EA7" w:rsidRPr="00EB7F3B" w:rsidRDefault="00BB6EA7" w:rsidP="00C86863">
            <w:pPr>
              <w:pStyle w:val="BodyTextIndent"/>
              <w:ind w:left="0"/>
              <w:rPr>
                <w:rFonts w:asciiTheme="minorHAnsi" w:hAnsiTheme="minorHAnsi" w:cstheme="minorHAnsi"/>
                <w:b/>
                <w:sz w:val="20"/>
                <w:szCs w:val="20"/>
                <w:u w:val="single"/>
              </w:rPr>
            </w:pPr>
          </w:p>
        </w:tc>
        <w:tc>
          <w:tcPr>
            <w:tcW w:w="1701" w:type="dxa"/>
          </w:tcPr>
          <w:p w14:paraId="1132F203" w14:textId="77777777"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6A7B2445" w14:textId="77777777" w:rsidR="00BB6EA7" w:rsidRPr="00EB7F3B" w:rsidRDefault="00BB6EA7" w:rsidP="005426E9">
            <w:pPr>
              <w:pStyle w:val="BodyTextIndent"/>
              <w:ind w:left="0"/>
              <w:rPr>
                <w:rFonts w:asciiTheme="minorHAnsi" w:hAnsiTheme="minorHAnsi" w:cstheme="minorHAnsi"/>
                <w:b/>
                <w:sz w:val="20"/>
                <w:szCs w:val="20"/>
                <w:u w:val="single"/>
              </w:rPr>
            </w:pPr>
          </w:p>
          <w:p w14:paraId="112B5A57" w14:textId="77777777" w:rsidR="00BB6EA7" w:rsidRPr="00EB7F3B" w:rsidRDefault="00BB6EA7" w:rsidP="005426E9">
            <w:pPr>
              <w:pStyle w:val="BodyTextIndent"/>
              <w:ind w:left="0"/>
              <w:rPr>
                <w:rFonts w:asciiTheme="minorHAnsi" w:hAnsiTheme="minorHAnsi" w:cstheme="minorHAnsi"/>
                <w:b/>
                <w:sz w:val="20"/>
                <w:szCs w:val="20"/>
                <w:u w:val="single"/>
              </w:rPr>
            </w:pPr>
          </w:p>
          <w:p w14:paraId="473564F7" w14:textId="77777777" w:rsidR="00BB6EA7" w:rsidRPr="00EB7F3B" w:rsidRDefault="00BB6EA7" w:rsidP="005426E9">
            <w:pPr>
              <w:pStyle w:val="BodyTextIndent"/>
              <w:ind w:left="0"/>
              <w:rPr>
                <w:rFonts w:asciiTheme="minorHAnsi" w:hAnsiTheme="minorHAnsi" w:cstheme="minorHAnsi"/>
                <w:b/>
                <w:sz w:val="20"/>
                <w:szCs w:val="20"/>
                <w:u w:val="single"/>
              </w:rPr>
            </w:pPr>
          </w:p>
          <w:p w14:paraId="69F7FE74" w14:textId="77777777" w:rsidR="00BB6EA7" w:rsidRPr="00EB7F3B" w:rsidRDefault="00BB6EA7" w:rsidP="005426E9">
            <w:pPr>
              <w:pStyle w:val="BodyTextIndent"/>
              <w:ind w:left="0"/>
              <w:rPr>
                <w:rFonts w:asciiTheme="minorHAnsi" w:hAnsiTheme="minorHAnsi" w:cstheme="minorHAnsi"/>
                <w:b/>
                <w:sz w:val="20"/>
                <w:szCs w:val="20"/>
                <w:u w:val="single"/>
              </w:rPr>
            </w:pPr>
          </w:p>
        </w:tc>
        <w:tc>
          <w:tcPr>
            <w:tcW w:w="2126" w:type="dxa"/>
            <w:vMerge w:val="restart"/>
          </w:tcPr>
          <w:p w14:paraId="666F3BC2" w14:textId="77777777" w:rsidR="00BB6EA7" w:rsidRPr="00EB7F3B" w:rsidRDefault="00BB6EA7"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69E9A951" w14:textId="77777777" w:rsidR="00BB6EA7" w:rsidRPr="00EB7F3B" w:rsidRDefault="00BB6EA7" w:rsidP="005426E9">
            <w:pPr>
              <w:pStyle w:val="BodyTextIndent"/>
              <w:ind w:left="0"/>
              <w:rPr>
                <w:rFonts w:asciiTheme="minorHAnsi" w:hAnsiTheme="minorHAnsi" w:cstheme="minorHAnsi"/>
                <w:sz w:val="20"/>
                <w:szCs w:val="20"/>
              </w:rPr>
            </w:pPr>
          </w:p>
        </w:tc>
        <w:tc>
          <w:tcPr>
            <w:tcW w:w="3827" w:type="dxa"/>
          </w:tcPr>
          <w:p w14:paraId="461183A3" w14:textId="44BB4100" w:rsidR="00BB6EA7"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5EB976B0" w14:textId="77777777" w:rsidR="00C86863" w:rsidRPr="00C86863" w:rsidRDefault="00C86863" w:rsidP="005426E9">
            <w:pPr>
              <w:pStyle w:val="BodyTextIndent"/>
              <w:ind w:left="0"/>
              <w:rPr>
                <w:rFonts w:asciiTheme="minorHAnsi" w:hAnsiTheme="minorHAnsi" w:cstheme="minorHAnsi"/>
                <w:sz w:val="10"/>
                <w:szCs w:val="10"/>
              </w:rPr>
            </w:pPr>
          </w:p>
          <w:p w14:paraId="7EAA57F4" w14:textId="15A8560F" w:rsidR="00BB6EA7" w:rsidRPr="00EB7F3B" w:rsidRDefault="00BB6EA7" w:rsidP="00BB6EA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Class 5 vehicles not permitted other than Market Traders and except Class 5 permitted to wait for the purposes of continuous loading unloading at any adjoining premise accessed from the car park </w:t>
            </w:r>
          </w:p>
        </w:tc>
      </w:tr>
      <w:tr w:rsidR="00BB6EA7" w:rsidRPr="00136C9E" w14:paraId="4D38F1DE" w14:textId="77777777" w:rsidTr="00BB6EA7">
        <w:trPr>
          <w:trHeight w:val="1550"/>
        </w:trPr>
        <w:tc>
          <w:tcPr>
            <w:tcW w:w="710" w:type="dxa"/>
            <w:vMerge/>
          </w:tcPr>
          <w:p w14:paraId="2793C98B" w14:textId="77777777" w:rsidR="00BB6EA7" w:rsidRDefault="00BB6EA7" w:rsidP="005426E9">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6BA7AB04" w14:textId="77777777" w:rsidR="00BB6EA7" w:rsidRPr="00EB7F3B" w:rsidRDefault="00BB6EA7" w:rsidP="00BB6EA7">
            <w:pPr>
              <w:rPr>
                <w:rFonts w:asciiTheme="minorHAnsi" w:hAnsiTheme="minorHAnsi" w:cstheme="minorHAnsi"/>
                <w:sz w:val="20"/>
                <w:szCs w:val="20"/>
              </w:rPr>
            </w:pPr>
          </w:p>
        </w:tc>
        <w:tc>
          <w:tcPr>
            <w:tcW w:w="1304" w:type="dxa"/>
          </w:tcPr>
          <w:p w14:paraId="1A58AA46" w14:textId="4A1D7572"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5688EF9C" w14:textId="77777777" w:rsidR="00BB6EA7" w:rsidRPr="00EB7F3B" w:rsidRDefault="00BB6EA7" w:rsidP="005426E9">
            <w:pPr>
              <w:pStyle w:val="BodyTextIndent"/>
              <w:ind w:left="0"/>
              <w:rPr>
                <w:rFonts w:asciiTheme="minorHAnsi" w:hAnsiTheme="minorHAnsi" w:cstheme="minorHAnsi"/>
                <w:sz w:val="20"/>
                <w:szCs w:val="20"/>
              </w:rPr>
            </w:pPr>
          </w:p>
        </w:tc>
        <w:tc>
          <w:tcPr>
            <w:tcW w:w="1701" w:type="dxa"/>
          </w:tcPr>
          <w:p w14:paraId="5E5D05A4" w14:textId="428F6A4C"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31AE59D8" w14:textId="77777777" w:rsidR="00BB6EA7" w:rsidRPr="00EB7F3B" w:rsidRDefault="00BB6EA7" w:rsidP="005426E9">
            <w:pPr>
              <w:pStyle w:val="BodyTextIndent"/>
              <w:ind w:left="0"/>
              <w:rPr>
                <w:rFonts w:asciiTheme="minorHAnsi" w:hAnsiTheme="minorHAnsi" w:cstheme="minorHAnsi"/>
                <w:sz w:val="20"/>
                <w:szCs w:val="20"/>
              </w:rPr>
            </w:pPr>
          </w:p>
        </w:tc>
        <w:tc>
          <w:tcPr>
            <w:tcW w:w="3827" w:type="dxa"/>
          </w:tcPr>
          <w:p w14:paraId="08B97137" w14:textId="66733545" w:rsidR="00BB6EA7" w:rsidRPr="00EB7F3B" w:rsidRDefault="00BB6EA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tc>
      </w:tr>
      <w:tr w:rsidR="005426E9" w:rsidRPr="00136C9E" w14:paraId="757BC32D" w14:textId="77777777" w:rsidTr="00716125">
        <w:trPr>
          <w:trHeight w:val="806"/>
        </w:trPr>
        <w:tc>
          <w:tcPr>
            <w:tcW w:w="710" w:type="dxa"/>
            <w:vMerge w:val="restart"/>
          </w:tcPr>
          <w:p w14:paraId="0DFCBAB5" w14:textId="77777777"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78.</w:t>
            </w:r>
          </w:p>
          <w:p w14:paraId="7351B433" w14:textId="3BE6ACA0"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207B049C" w14:textId="60A19499" w:rsidR="005426E9" w:rsidRPr="00EB7F3B" w:rsidRDefault="005426E9"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Buryfield</w:t>
            </w:r>
            <w:proofErr w:type="spellEnd"/>
            <w:r w:rsidRPr="00EB7F3B">
              <w:rPr>
                <w:rFonts w:asciiTheme="minorHAnsi" w:hAnsiTheme="minorHAnsi" w:cstheme="minorHAnsi"/>
                <w:sz w:val="20"/>
                <w:szCs w:val="20"/>
              </w:rPr>
              <w:t>, Great Missenden</w:t>
            </w:r>
          </w:p>
        </w:tc>
        <w:tc>
          <w:tcPr>
            <w:tcW w:w="1304" w:type="dxa"/>
          </w:tcPr>
          <w:p w14:paraId="7F034AE6"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6AA08A03" w14:textId="79123238" w:rsidR="005426E9" w:rsidRPr="00EB7F3B" w:rsidRDefault="005426E9" w:rsidP="005426E9">
            <w:pPr>
              <w:pStyle w:val="BodyTextIndent"/>
              <w:ind w:left="0"/>
              <w:rPr>
                <w:rFonts w:asciiTheme="minorHAnsi" w:hAnsiTheme="minorHAnsi" w:cstheme="minorHAnsi"/>
                <w:sz w:val="20"/>
                <w:szCs w:val="20"/>
              </w:rPr>
            </w:pPr>
          </w:p>
        </w:tc>
        <w:tc>
          <w:tcPr>
            <w:tcW w:w="4224" w:type="dxa"/>
            <w:vMerge w:val="restart"/>
          </w:tcPr>
          <w:p w14:paraId="7814910A"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480D13BC"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38BAEABD" w14:textId="2B7BE3CF" w:rsidR="005426E9"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4075AC" w14:paraId="7860C933" w14:textId="77777777" w:rsidTr="00555FB5">
              <w:tc>
                <w:tcPr>
                  <w:tcW w:w="1707" w:type="dxa"/>
                </w:tcPr>
                <w:p w14:paraId="26627F8B" w14:textId="77777777" w:rsidR="004075AC" w:rsidRDefault="004075AC" w:rsidP="004075A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2BC3BFA7" w14:textId="77777777"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F9C4070" w14:textId="77777777" w:rsidR="004075AC"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4075AC" w:rsidRPr="00EB7F3B" w14:paraId="5E953557" w14:textId="77777777" w:rsidTr="00555FB5">
              <w:tc>
                <w:tcPr>
                  <w:tcW w:w="1707" w:type="dxa"/>
                </w:tcPr>
                <w:p w14:paraId="3413926E" w14:textId="77777777" w:rsidR="004075AC" w:rsidRPr="00EB7F3B" w:rsidRDefault="004075AC" w:rsidP="004075A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DE544D3" w14:textId="77777777"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F8E3BB5" w14:textId="77777777" w:rsidR="004075AC" w:rsidRPr="00EB7F3B"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4075AC" w14:paraId="5EA46A66" w14:textId="77777777" w:rsidTr="00555FB5">
              <w:tc>
                <w:tcPr>
                  <w:tcW w:w="1707" w:type="dxa"/>
                </w:tcPr>
                <w:p w14:paraId="1D2C395A" w14:textId="77777777" w:rsidR="004075AC" w:rsidRDefault="004075AC" w:rsidP="004075A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4A0F701" w14:textId="77777777"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E30BBE0" w14:textId="77777777" w:rsidR="004075AC"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4075AC" w14:paraId="2A301E82" w14:textId="77777777" w:rsidTr="00555FB5">
              <w:tc>
                <w:tcPr>
                  <w:tcW w:w="1707" w:type="dxa"/>
                </w:tcPr>
                <w:p w14:paraId="6492A5CA" w14:textId="77777777" w:rsidR="004075AC" w:rsidRDefault="004075AC" w:rsidP="004075A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68EF354F" w14:textId="77777777"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BDD0C5D" w14:textId="77777777" w:rsidR="004075AC"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4075AC" w14:paraId="042883FD" w14:textId="77777777" w:rsidTr="00555FB5">
              <w:tc>
                <w:tcPr>
                  <w:tcW w:w="1707" w:type="dxa"/>
                </w:tcPr>
                <w:p w14:paraId="644E793D" w14:textId="39519D22" w:rsidR="004075AC" w:rsidRPr="00135C6C" w:rsidRDefault="004075AC" w:rsidP="004075AC">
                  <w:pPr>
                    <w:pStyle w:val="BodyTextIndent"/>
                    <w:ind w:left="0"/>
                    <w:rPr>
                      <w:rFonts w:asciiTheme="minorHAnsi" w:hAnsiTheme="minorHAnsi" w:cstheme="minorHAnsi"/>
                      <w:sz w:val="20"/>
                      <w:szCs w:val="20"/>
                    </w:rPr>
                  </w:pPr>
                  <w:r>
                    <w:rPr>
                      <w:rFonts w:asciiTheme="minorHAnsi" w:hAnsiTheme="minorHAnsi" w:cstheme="minorHAnsi"/>
                      <w:sz w:val="20"/>
                      <w:szCs w:val="20"/>
                    </w:rPr>
                    <w:t>Up to 9 hours</w:t>
                  </w:r>
                </w:p>
              </w:tc>
              <w:tc>
                <w:tcPr>
                  <w:tcW w:w="567" w:type="dxa"/>
                </w:tcPr>
                <w:p w14:paraId="318E13D2" w14:textId="0E012D8A"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29B2007" w14:textId="735B3B5C" w:rsidR="004075AC"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4075AC" w14:paraId="7F167A44" w14:textId="77777777" w:rsidTr="00555FB5">
              <w:tc>
                <w:tcPr>
                  <w:tcW w:w="1707" w:type="dxa"/>
                </w:tcPr>
                <w:p w14:paraId="130F2916" w14:textId="692D2D51" w:rsidR="004075AC" w:rsidRDefault="004075AC" w:rsidP="004075AC">
                  <w:pPr>
                    <w:pStyle w:val="BodyTextIndent"/>
                    <w:ind w:left="0"/>
                    <w:rPr>
                      <w:rFonts w:asciiTheme="minorHAnsi" w:hAnsiTheme="minorHAnsi" w:cstheme="minorHAnsi"/>
                      <w:sz w:val="20"/>
                      <w:szCs w:val="20"/>
                    </w:rPr>
                  </w:pPr>
                  <w:r>
                    <w:rPr>
                      <w:rFonts w:asciiTheme="minorHAnsi" w:hAnsiTheme="minorHAnsi" w:cstheme="minorHAnsi"/>
                      <w:sz w:val="20"/>
                      <w:szCs w:val="20"/>
                    </w:rPr>
                    <w:t>Over 9 hours</w:t>
                  </w:r>
                </w:p>
              </w:tc>
              <w:tc>
                <w:tcPr>
                  <w:tcW w:w="567" w:type="dxa"/>
                </w:tcPr>
                <w:p w14:paraId="47A7EBE3" w14:textId="77777777" w:rsidR="004075AC" w:rsidRDefault="004075AC" w:rsidP="004075A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0113477" w14:textId="0749C2E1" w:rsidR="004075AC" w:rsidRDefault="004075AC" w:rsidP="004075A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£7.00</w:t>
                  </w:r>
                </w:p>
              </w:tc>
            </w:tr>
            <w:tr w:rsidR="004075AC" w14:paraId="40B157B5" w14:textId="77777777" w:rsidTr="00555FB5">
              <w:tc>
                <w:tcPr>
                  <w:tcW w:w="2983" w:type="dxa"/>
                  <w:gridSpan w:val="3"/>
                </w:tcPr>
                <w:p w14:paraId="1C5D7605" w14:textId="77777777" w:rsidR="004075AC" w:rsidRDefault="004075AC" w:rsidP="004075AC">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48856646" w14:textId="77777777" w:rsidR="004075AC" w:rsidRDefault="004075AC" w:rsidP="004075A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4991ED7F" w14:textId="0B05E790" w:rsidR="005426E9" w:rsidRPr="00EB7F3B" w:rsidRDefault="005426E9" w:rsidP="0031643C">
            <w:pPr>
              <w:pStyle w:val="BodyTextIndent"/>
              <w:ind w:left="0"/>
              <w:rPr>
                <w:rFonts w:asciiTheme="minorHAnsi" w:hAnsiTheme="minorHAnsi" w:cstheme="minorHAnsi"/>
                <w:sz w:val="20"/>
                <w:szCs w:val="20"/>
              </w:rPr>
            </w:pPr>
          </w:p>
        </w:tc>
        <w:tc>
          <w:tcPr>
            <w:tcW w:w="1701" w:type="dxa"/>
          </w:tcPr>
          <w:p w14:paraId="1737E923"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1C7641A6" w14:textId="78DFF38D" w:rsidR="005426E9" w:rsidRPr="00EB7F3B" w:rsidRDefault="005426E9" w:rsidP="005426E9">
            <w:pPr>
              <w:pStyle w:val="BodyTextIndent"/>
              <w:ind w:left="0"/>
              <w:rPr>
                <w:rFonts w:asciiTheme="minorHAnsi" w:hAnsiTheme="minorHAnsi" w:cstheme="minorHAnsi"/>
                <w:b/>
                <w:sz w:val="20"/>
                <w:szCs w:val="20"/>
                <w:u w:val="single"/>
              </w:rPr>
            </w:pPr>
          </w:p>
        </w:tc>
        <w:tc>
          <w:tcPr>
            <w:tcW w:w="2126" w:type="dxa"/>
            <w:vMerge w:val="restart"/>
          </w:tcPr>
          <w:p w14:paraId="7FC12D68" w14:textId="57E6C02E"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30F7E026" w14:textId="77777777" w:rsidR="005426E9" w:rsidRPr="00EB7F3B" w:rsidRDefault="005426E9" w:rsidP="00B16397">
            <w:pPr>
              <w:pStyle w:val="BodyTextIndent"/>
              <w:ind w:left="0"/>
              <w:rPr>
                <w:rFonts w:asciiTheme="minorHAnsi" w:hAnsiTheme="minorHAnsi" w:cstheme="minorHAnsi"/>
                <w:sz w:val="20"/>
                <w:szCs w:val="20"/>
              </w:rPr>
            </w:pPr>
          </w:p>
        </w:tc>
        <w:tc>
          <w:tcPr>
            <w:tcW w:w="3827" w:type="dxa"/>
          </w:tcPr>
          <w:p w14:paraId="54DE596D"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711993A5" w14:textId="77777777" w:rsidR="00B16397" w:rsidRPr="00EB7F3B" w:rsidRDefault="00B16397" w:rsidP="00B16397">
            <w:pPr>
              <w:pStyle w:val="BodyTextIndent"/>
              <w:ind w:left="0"/>
              <w:rPr>
                <w:rFonts w:asciiTheme="minorHAnsi" w:hAnsiTheme="minorHAnsi" w:cstheme="minorHAnsi"/>
                <w:sz w:val="20"/>
                <w:szCs w:val="20"/>
              </w:rPr>
            </w:pPr>
          </w:p>
          <w:p w14:paraId="7D42141A"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w:t>
            </w:r>
          </w:p>
          <w:p w14:paraId="39365C32" w14:textId="67DB6309" w:rsidR="005426E9" w:rsidRPr="00EB7F3B" w:rsidRDefault="005426E9" w:rsidP="005426E9">
            <w:pPr>
              <w:pStyle w:val="BodyTextIndent"/>
              <w:ind w:left="0"/>
              <w:rPr>
                <w:rFonts w:asciiTheme="minorHAnsi" w:hAnsiTheme="minorHAnsi" w:cstheme="minorHAnsi"/>
                <w:sz w:val="20"/>
                <w:szCs w:val="20"/>
              </w:rPr>
            </w:pPr>
          </w:p>
        </w:tc>
      </w:tr>
      <w:tr w:rsidR="005426E9" w:rsidRPr="00136C9E" w14:paraId="7F230ABE" w14:textId="77777777" w:rsidTr="00716125">
        <w:trPr>
          <w:trHeight w:val="420"/>
        </w:trPr>
        <w:tc>
          <w:tcPr>
            <w:tcW w:w="710" w:type="dxa"/>
            <w:vMerge/>
          </w:tcPr>
          <w:p w14:paraId="27FB8D76" w14:textId="77777777"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786EA1EF" w14:textId="77777777" w:rsidR="005426E9" w:rsidRPr="00EB7F3B" w:rsidRDefault="005426E9" w:rsidP="005426E9">
            <w:pPr>
              <w:rPr>
                <w:rFonts w:asciiTheme="minorHAnsi" w:hAnsiTheme="minorHAnsi" w:cstheme="minorHAnsi"/>
                <w:sz w:val="20"/>
                <w:szCs w:val="20"/>
              </w:rPr>
            </w:pPr>
          </w:p>
        </w:tc>
        <w:tc>
          <w:tcPr>
            <w:tcW w:w="1304" w:type="dxa"/>
          </w:tcPr>
          <w:p w14:paraId="47474543" w14:textId="6FFC2E45" w:rsidR="005426E9" w:rsidRPr="00EB7F3B" w:rsidRDefault="00B1639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657C55E7" w14:textId="77777777" w:rsidR="005426E9" w:rsidRPr="00EB7F3B" w:rsidRDefault="005426E9" w:rsidP="005426E9">
            <w:pPr>
              <w:pStyle w:val="BodyTextIndent"/>
              <w:ind w:left="0"/>
              <w:rPr>
                <w:rFonts w:asciiTheme="minorHAnsi" w:hAnsiTheme="minorHAnsi" w:cstheme="minorHAnsi"/>
                <w:b/>
                <w:sz w:val="20"/>
                <w:szCs w:val="20"/>
                <w:u w:val="single"/>
              </w:rPr>
            </w:pPr>
          </w:p>
        </w:tc>
        <w:tc>
          <w:tcPr>
            <w:tcW w:w="1701" w:type="dxa"/>
          </w:tcPr>
          <w:p w14:paraId="6DF865CB" w14:textId="0FA321FA" w:rsidR="005426E9"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30 minutes No return within 1 hour</w:t>
            </w:r>
          </w:p>
        </w:tc>
        <w:tc>
          <w:tcPr>
            <w:tcW w:w="2126" w:type="dxa"/>
            <w:vMerge/>
          </w:tcPr>
          <w:p w14:paraId="6D6605A5" w14:textId="77777777" w:rsidR="005426E9" w:rsidRPr="00EB7F3B" w:rsidRDefault="005426E9" w:rsidP="005426E9">
            <w:pPr>
              <w:pStyle w:val="BodyTextIndent"/>
              <w:ind w:left="0"/>
              <w:rPr>
                <w:rFonts w:asciiTheme="minorHAnsi" w:hAnsiTheme="minorHAnsi" w:cstheme="minorHAnsi"/>
                <w:sz w:val="20"/>
                <w:szCs w:val="20"/>
              </w:rPr>
            </w:pPr>
          </w:p>
        </w:tc>
        <w:tc>
          <w:tcPr>
            <w:tcW w:w="3827" w:type="dxa"/>
          </w:tcPr>
          <w:p w14:paraId="7DF3702B" w14:textId="042E77E0" w:rsidR="005426E9"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tc>
      </w:tr>
      <w:tr w:rsidR="005426E9" w:rsidRPr="00136C9E" w14:paraId="452EBD56" w14:textId="77777777" w:rsidTr="00716125">
        <w:trPr>
          <w:trHeight w:val="918"/>
        </w:trPr>
        <w:tc>
          <w:tcPr>
            <w:tcW w:w="710" w:type="dxa"/>
            <w:vMerge w:val="restart"/>
          </w:tcPr>
          <w:p w14:paraId="43FA513F" w14:textId="77777777"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79.</w:t>
            </w:r>
          </w:p>
          <w:p w14:paraId="7E60153A" w14:textId="1E0AFDA6"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471B5C2A" w14:textId="6CCD02DB"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Link Road, Great Missenden</w:t>
            </w:r>
          </w:p>
        </w:tc>
        <w:tc>
          <w:tcPr>
            <w:tcW w:w="1304" w:type="dxa"/>
          </w:tcPr>
          <w:p w14:paraId="065F2BE6"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0AAD52AD" w14:textId="5992CE2B" w:rsidR="005426E9" w:rsidRPr="00EB7F3B" w:rsidRDefault="005426E9" w:rsidP="005426E9">
            <w:pPr>
              <w:pStyle w:val="BodyTextIndent"/>
              <w:ind w:left="0"/>
              <w:rPr>
                <w:rFonts w:asciiTheme="minorHAnsi" w:hAnsiTheme="minorHAnsi" w:cstheme="minorHAnsi"/>
                <w:sz w:val="20"/>
                <w:szCs w:val="20"/>
              </w:rPr>
            </w:pPr>
          </w:p>
        </w:tc>
        <w:tc>
          <w:tcPr>
            <w:tcW w:w="4224" w:type="dxa"/>
            <w:vMerge w:val="restart"/>
          </w:tcPr>
          <w:p w14:paraId="3D4E5A66"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01EED8F2"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43055FE1" w14:textId="740E99A6" w:rsidR="005426E9" w:rsidRPr="00EB7F3B" w:rsidRDefault="00B96E32"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D1564C" w14:paraId="431CF771" w14:textId="77777777" w:rsidTr="00555FB5">
              <w:tc>
                <w:tcPr>
                  <w:tcW w:w="1707" w:type="dxa"/>
                </w:tcPr>
                <w:p w14:paraId="1D04CFC3" w14:textId="77777777" w:rsidR="00D1564C"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5CA322C3"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9797225"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D1564C" w:rsidRPr="00EB7F3B" w14:paraId="334EBE77" w14:textId="77777777" w:rsidTr="00555FB5">
              <w:tc>
                <w:tcPr>
                  <w:tcW w:w="1707" w:type="dxa"/>
                </w:tcPr>
                <w:p w14:paraId="494D8996" w14:textId="77777777" w:rsidR="00D1564C" w:rsidRPr="00EB7F3B"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EA409AC"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613DE95" w14:textId="77777777" w:rsidR="00D1564C" w:rsidRPr="00EB7F3B"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D1564C" w14:paraId="07AC7103" w14:textId="77777777" w:rsidTr="00555FB5">
              <w:tc>
                <w:tcPr>
                  <w:tcW w:w="1707" w:type="dxa"/>
                </w:tcPr>
                <w:p w14:paraId="6EEDA7E1" w14:textId="77777777" w:rsidR="00D1564C" w:rsidRDefault="00D1564C" w:rsidP="00D1564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2E4E5BF9"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F2B3567"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D1564C" w14:paraId="2F56393B" w14:textId="77777777" w:rsidTr="00555FB5">
              <w:tc>
                <w:tcPr>
                  <w:tcW w:w="1707" w:type="dxa"/>
                </w:tcPr>
                <w:p w14:paraId="7D78233A" w14:textId="77777777" w:rsidR="00D1564C" w:rsidRDefault="00D1564C" w:rsidP="00D1564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04EC6F8B"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D7FEA8E"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D1564C" w14:paraId="59758678" w14:textId="77777777" w:rsidTr="00555FB5">
              <w:tc>
                <w:tcPr>
                  <w:tcW w:w="1707" w:type="dxa"/>
                </w:tcPr>
                <w:p w14:paraId="19DE58CA" w14:textId="77777777" w:rsidR="00D1564C" w:rsidRPr="00135C6C"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Up to 9 hours</w:t>
                  </w:r>
                </w:p>
              </w:tc>
              <w:tc>
                <w:tcPr>
                  <w:tcW w:w="567" w:type="dxa"/>
                </w:tcPr>
                <w:p w14:paraId="0200F462"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9AC1383"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D1564C" w14:paraId="24891372" w14:textId="77777777" w:rsidTr="00555FB5">
              <w:tc>
                <w:tcPr>
                  <w:tcW w:w="1707" w:type="dxa"/>
                </w:tcPr>
                <w:p w14:paraId="0CB4A082" w14:textId="77777777" w:rsidR="00D1564C"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Over 9 hours</w:t>
                  </w:r>
                </w:p>
              </w:tc>
              <w:tc>
                <w:tcPr>
                  <w:tcW w:w="567" w:type="dxa"/>
                </w:tcPr>
                <w:p w14:paraId="087E58D2"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72222F9A"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£7.00</w:t>
                  </w:r>
                </w:p>
              </w:tc>
            </w:tr>
            <w:tr w:rsidR="00D1564C" w14:paraId="5C5C4A03" w14:textId="77777777" w:rsidTr="00555FB5">
              <w:tc>
                <w:tcPr>
                  <w:tcW w:w="2983" w:type="dxa"/>
                  <w:gridSpan w:val="3"/>
                </w:tcPr>
                <w:p w14:paraId="39BBB07D" w14:textId="77777777" w:rsidR="00D1564C" w:rsidRDefault="00D1564C" w:rsidP="00D1564C">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706E8E76" w14:textId="77777777" w:rsidR="00D1564C" w:rsidRDefault="00D1564C" w:rsidP="00D1564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7685A636" w14:textId="653E2B02" w:rsidR="005426E9" w:rsidRPr="00EB7F3B" w:rsidRDefault="005426E9" w:rsidP="0031643C">
            <w:pPr>
              <w:pStyle w:val="BodyTextIndent"/>
              <w:ind w:left="0"/>
              <w:rPr>
                <w:rFonts w:asciiTheme="minorHAnsi" w:hAnsiTheme="minorHAnsi" w:cstheme="minorHAnsi"/>
                <w:sz w:val="20"/>
                <w:szCs w:val="20"/>
              </w:rPr>
            </w:pPr>
          </w:p>
        </w:tc>
        <w:tc>
          <w:tcPr>
            <w:tcW w:w="1701" w:type="dxa"/>
          </w:tcPr>
          <w:p w14:paraId="612BA788"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28B9EFA8" w14:textId="1FC625C1" w:rsidR="005426E9" w:rsidRPr="00EB7F3B" w:rsidRDefault="005426E9" w:rsidP="005426E9">
            <w:pPr>
              <w:pStyle w:val="BodyTextIndent"/>
              <w:ind w:left="0"/>
              <w:rPr>
                <w:rFonts w:asciiTheme="minorHAnsi" w:hAnsiTheme="minorHAnsi" w:cstheme="minorHAnsi"/>
                <w:sz w:val="20"/>
                <w:szCs w:val="20"/>
              </w:rPr>
            </w:pPr>
          </w:p>
        </w:tc>
        <w:tc>
          <w:tcPr>
            <w:tcW w:w="2126" w:type="dxa"/>
            <w:vMerge w:val="restart"/>
          </w:tcPr>
          <w:p w14:paraId="002BCF03" w14:textId="0007120B"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2BB152D3" w14:textId="77777777" w:rsidR="005426E9" w:rsidRPr="00EB7F3B" w:rsidRDefault="005426E9" w:rsidP="00B16397">
            <w:pPr>
              <w:pStyle w:val="BodyTextIndent"/>
              <w:ind w:left="0"/>
              <w:rPr>
                <w:rFonts w:asciiTheme="minorHAnsi" w:hAnsiTheme="minorHAnsi" w:cstheme="minorHAnsi"/>
                <w:sz w:val="20"/>
                <w:szCs w:val="20"/>
              </w:rPr>
            </w:pPr>
          </w:p>
        </w:tc>
        <w:tc>
          <w:tcPr>
            <w:tcW w:w="3827" w:type="dxa"/>
          </w:tcPr>
          <w:p w14:paraId="3402D20A" w14:textId="77777777" w:rsidR="00B16397"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6B409DA0" w14:textId="77777777" w:rsidR="00B16397" w:rsidRPr="00EB7F3B" w:rsidRDefault="00B16397" w:rsidP="00B16397">
            <w:pPr>
              <w:pStyle w:val="BodyTextIndent"/>
              <w:ind w:left="0"/>
              <w:rPr>
                <w:rFonts w:asciiTheme="minorHAnsi" w:hAnsiTheme="minorHAnsi" w:cstheme="minorHAnsi"/>
                <w:sz w:val="20"/>
                <w:szCs w:val="20"/>
              </w:rPr>
            </w:pPr>
          </w:p>
          <w:p w14:paraId="6AB513DF" w14:textId="77777777" w:rsidR="005426E9"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vehicles not permitted</w:t>
            </w:r>
          </w:p>
          <w:p w14:paraId="7F32A5C0" w14:textId="77777777" w:rsidR="00B16397" w:rsidRDefault="00B16397" w:rsidP="00B16397">
            <w:pPr>
              <w:pStyle w:val="BodyTextIndent"/>
              <w:ind w:left="0"/>
              <w:rPr>
                <w:rFonts w:asciiTheme="minorHAnsi" w:hAnsiTheme="minorHAnsi" w:cstheme="minorHAnsi"/>
                <w:sz w:val="20"/>
                <w:szCs w:val="20"/>
              </w:rPr>
            </w:pPr>
          </w:p>
          <w:p w14:paraId="1A0B7907" w14:textId="3FC838AA" w:rsidR="00B16397" w:rsidRPr="00EB7F3B" w:rsidRDefault="00B16397" w:rsidP="00B16397">
            <w:pPr>
              <w:pStyle w:val="BodyTextIndent"/>
              <w:ind w:left="0"/>
              <w:rPr>
                <w:rFonts w:asciiTheme="minorHAnsi" w:hAnsiTheme="minorHAnsi" w:cstheme="minorHAnsi"/>
                <w:sz w:val="20"/>
                <w:szCs w:val="20"/>
              </w:rPr>
            </w:pPr>
          </w:p>
        </w:tc>
      </w:tr>
      <w:tr w:rsidR="005426E9" w:rsidRPr="00136C9E" w14:paraId="65AC58E3" w14:textId="77777777" w:rsidTr="00716125">
        <w:trPr>
          <w:trHeight w:val="956"/>
        </w:trPr>
        <w:tc>
          <w:tcPr>
            <w:tcW w:w="710" w:type="dxa"/>
            <w:vMerge/>
          </w:tcPr>
          <w:p w14:paraId="2D226422" w14:textId="77777777" w:rsidR="005426E9" w:rsidRPr="00EB7F3B" w:rsidRDefault="005426E9" w:rsidP="005426E9">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1B6848AA" w14:textId="77777777" w:rsidR="005426E9" w:rsidRPr="00EB7F3B" w:rsidRDefault="005426E9" w:rsidP="005426E9">
            <w:pPr>
              <w:rPr>
                <w:rFonts w:asciiTheme="minorHAnsi" w:hAnsiTheme="minorHAnsi" w:cstheme="minorHAnsi"/>
                <w:sz w:val="20"/>
                <w:szCs w:val="20"/>
              </w:rPr>
            </w:pPr>
          </w:p>
        </w:tc>
        <w:tc>
          <w:tcPr>
            <w:tcW w:w="1304" w:type="dxa"/>
          </w:tcPr>
          <w:p w14:paraId="0AB87335" w14:textId="1BB8E8A4" w:rsidR="005426E9" w:rsidRPr="00EB7F3B" w:rsidRDefault="00B16397"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w:t>
            </w:r>
          </w:p>
        </w:tc>
        <w:tc>
          <w:tcPr>
            <w:tcW w:w="4224" w:type="dxa"/>
            <w:vMerge/>
          </w:tcPr>
          <w:p w14:paraId="6946393F" w14:textId="77777777" w:rsidR="005426E9" w:rsidRPr="00EB7F3B" w:rsidRDefault="005426E9" w:rsidP="005426E9">
            <w:pPr>
              <w:pStyle w:val="BodyTextIndent"/>
              <w:ind w:left="0"/>
              <w:rPr>
                <w:rFonts w:asciiTheme="minorHAnsi" w:hAnsiTheme="minorHAnsi" w:cstheme="minorHAnsi"/>
                <w:b/>
                <w:sz w:val="20"/>
                <w:szCs w:val="20"/>
                <w:u w:val="single"/>
              </w:rPr>
            </w:pPr>
          </w:p>
        </w:tc>
        <w:tc>
          <w:tcPr>
            <w:tcW w:w="1701" w:type="dxa"/>
          </w:tcPr>
          <w:p w14:paraId="460F16E1" w14:textId="212FC629" w:rsidR="005426E9" w:rsidRPr="00EB7F3B" w:rsidRDefault="00B16397" w:rsidP="00B16397">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30 minutes No return within 1 hour</w:t>
            </w:r>
          </w:p>
        </w:tc>
        <w:tc>
          <w:tcPr>
            <w:tcW w:w="2126" w:type="dxa"/>
            <w:vMerge/>
          </w:tcPr>
          <w:p w14:paraId="4BED8C48" w14:textId="77777777" w:rsidR="005426E9" w:rsidRPr="00EB7F3B" w:rsidRDefault="005426E9" w:rsidP="005426E9">
            <w:pPr>
              <w:pStyle w:val="BodyTextIndent"/>
              <w:ind w:left="0"/>
              <w:rPr>
                <w:rFonts w:asciiTheme="minorHAnsi" w:hAnsiTheme="minorHAnsi" w:cstheme="minorHAnsi"/>
                <w:sz w:val="20"/>
                <w:szCs w:val="20"/>
              </w:rPr>
            </w:pPr>
          </w:p>
        </w:tc>
        <w:tc>
          <w:tcPr>
            <w:tcW w:w="3827" w:type="dxa"/>
          </w:tcPr>
          <w:p w14:paraId="732B7820" w14:textId="40D220BF" w:rsidR="005426E9" w:rsidRPr="00EB7F3B" w:rsidRDefault="00B16397" w:rsidP="00B16397">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6 vehicles permitted within a bay allocated for Class 6 vehicles - No charge</w:t>
            </w:r>
          </w:p>
        </w:tc>
      </w:tr>
      <w:tr w:rsidR="00D1564C" w:rsidRPr="00136C9E" w14:paraId="35CC2069" w14:textId="77777777" w:rsidTr="00716125">
        <w:trPr>
          <w:trHeight w:val="918"/>
        </w:trPr>
        <w:tc>
          <w:tcPr>
            <w:tcW w:w="710" w:type="dxa"/>
            <w:vMerge w:val="restart"/>
          </w:tcPr>
          <w:p w14:paraId="5E873E12" w14:textId="77777777" w:rsidR="00D1564C" w:rsidRPr="00EB7F3B" w:rsidRDefault="00D1564C"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80.</w:t>
            </w:r>
          </w:p>
          <w:p w14:paraId="1FDAE0A5" w14:textId="411ECAF3" w:rsidR="00D1564C" w:rsidRPr="00EB7F3B" w:rsidRDefault="00D1564C" w:rsidP="005426E9">
            <w:pPr>
              <w:pStyle w:val="BodyTextIndent"/>
              <w:ind w:left="29" w:hanging="29"/>
              <w:rPr>
                <w:rFonts w:asciiTheme="minorHAnsi" w:hAnsiTheme="minorHAnsi" w:cstheme="minorHAnsi"/>
                <w:sz w:val="20"/>
                <w:szCs w:val="20"/>
              </w:rPr>
            </w:pPr>
          </w:p>
        </w:tc>
        <w:tc>
          <w:tcPr>
            <w:tcW w:w="1956" w:type="dxa"/>
            <w:vMerge w:val="restart"/>
            <w:tcBorders>
              <w:left w:val="single" w:sz="4" w:space="0" w:color="auto"/>
              <w:bottom w:val="single" w:sz="4" w:space="0" w:color="auto"/>
              <w:right w:val="single" w:sz="4" w:space="0" w:color="auto"/>
            </w:tcBorders>
            <w:shd w:val="clear" w:color="auto" w:fill="auto"/>
          </w:tcPr>
          <w:p w14:paraId="2AE8EE2A" w14:textId="61D90B4A" w:rsidR="00D1564C" w:rsidRPr="00EB7F3B" w:rsidRDefault="00D1564C" w:rsidP="005426E9">
            <w:pPr>
              <w:rPr>
                <w:rFonts w:asciiTheme="minorHAnsi" w:hAnsiTheme="minorHAnsi" w:cstheme="minorHAnsi"/>
                <w:sz w:val="20"/>
                <w:szCs w:val="20"/>
              </w:rPr>
            </w:pPr>
            <w:r w:rsidRPr="00EB7F3B">
              <w:rPr>
                <w:rFonts w:asciiTheme="minorHAnsi" w:hAnsiTheme="minorHAnsi" w:cstheme="minorHAnsi"/>
                <w:sz w:val="20"/>
                <w:szCs w:val="20"/>
              </w:rPr>
              <w:t>High Street, Prestwood</w:t>
            </w:r>
          </w:p>
        </w:tc>
        <w:tc>
          <w:tcPr>
            <w:tcW w:w="1304" w:type="dxa"/>
          </w:tcPr>
          <w:p w14:paraId="1BFB69CF" w14:textId="77777777" w:rsidR="00D1564C" w:rsidRPr="00EB7F3B" w:rsidRDefault="00D1564C" w:rsidP="00146E5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 2, 3, 4 &amp; 7</w:t>
            </w:r>
          </w:p>
          <w:p w14:paraId="08BF8C17" w14:textId="5F3552DE" w:rsidR="00D1564C" w:rsidRPr="00EB7F3B" w:rsidRDefault="00D1564C" w:rsidP="005426E9">
            <w:pPr>
              <w:pStyle w:val="BodyTextIndent"/>
              <w:ind w:left="0"/>
              <w:rPr>
                <w:rFonts w:asciiTheme="minorHAnsi" w:hAnsiTheme="minorHAnsi" w:cstheme="minorHAnsi"/>
                <w:sz w:val="20"/>
                <w:szCs w:val="20"/>
              </w:rPr>
            </w:pPr>
          </w:p>
        </w:tc>
        <w:tc>
          <w:tcPr>
            <w:tcW w:w="4224" w:type="dxa"/>
          </w:tcPr>
          <w:p w14:paraId="577500F2" w14:textId="77777777" w:rsidR="00D1564C" w:rsidRPr="00EB7F3B" w:rsidRDefault="00D1564C"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Open 24 hours.</w:t>
            </w:r>
          </w:p>
          <w:p w14:paraId="3EB23AE7" w14:textId="77777777" w:rsidR="00D1564C" w:rsidRPr="00EB7F3B" w:rsidRDefault="00D1564C"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Saturday inclusive</w:t>
            </w:r>
          </w:p>
          <w:p w14:paraId="568A747A" w14:textId="2226A9A7" w:rsidR="00D1564C" w:rsidRPr="00EB7F3B" w:rsidRDefault="00D1564C" w:rsidP="005426E9">
            <w:pPr>
              <w:pStyle w:val="BodyTextIndent"/>
              <w:ind w:left="0"/>
              <w:rPr>
                <w:rFonts w:asciiTheme="minorHAnsi" w:hAnsiTheme="minorHAnsi" w:cstheme="minorHAnsi"/>
                <w:b/>
                <w:sz w:val="20"/>
                <w:szCs w:val="20"/>
                <w:u w:val="single"/>
              </w:rPr>
            </w:pPr>
            <w:r>
              <w:rPr>
                <w:rFonts w:asciiTheme="minorHAnsi" w:hAnsiTheme="minorHAnsi" w:cstheme="minorHAnsi"/>
                <w:b/>
                <w:sz w:val="20"/>
                <w:szCs w:val="20"/>
                <w:u w:val="single"/>
              </w:rPr>
              <w:t>Between 7:30 and 18:00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709"/>
              <w:gridCol w:w="567"/>
            </w:tblGrid>
            <w:tr w:rsidR="00D1564C" w14:paraId="670E341A" w14:textId="77777777" w:rsidTr="00555FB5">
              <w:tc>
                <w:tcPr>
                  <w:tcW w:w="1707" w:type="dxa"/>
                </w:tcPr>
                <w:p w14:paraId="47B9BC3A" w14:textId="77777777" w:rsidR="00D1564C"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3B76C6F3"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6BB35DD"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D1564C" w:rsidRPr="00EB7F3B" w14:paraId="73D47419" w14:textId="77777777" w:rsidTr="00555FB5">
              <w:tc>
                <w:tcPr>
                  <w:tcW w:w="1707" w:type="dxa"/>
                </w:tcPr>
                <w:p w14:paraId="26F1BAF7" w14:textId="77777777" w:rsidR="00D1564C" w:rsidRPr="00EB7F3B"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29E5054"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2E7C5BA4" w14:textId="77777777" w:rsidR="00D1564C" w:rsidRPr="00EB7F3B"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D1564C" w14:paraId="0845F6FD" w14:textId="77777777" w:rsidTr="00555FB5">
              <w:tc>
                <w:tcPr>
                  <w:tcW w:w="1707" w:type="dxa"/>
                </w:tcPr>
                <w:p w14:paraId="3876D4E6" w14:textId="77777777" w:rsidR="00D1564C" w:rsidRDefault="00D1564C" w:rsidP="00D1564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1D25219"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CA45B0E"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£2.00</w:t>
                  </w:r>
                </w:p>
              </w:tc>
            </w:tr>
            <w:tr w:rsidR="00D1564C" w14:paraId="30AA482F" w14:textId="77777777" w:rsidTr="00555FB5">
              <w:tc>
                <w:tcPr>
                  <w:tcW w:w="1707" w:type="dxa"/>
                </w:tcPr>
                <w:p w14:paraId="7F2105A6" w14:textId="77777777" w:rsidR="00D1564C" w:rsidRDefault="00D1564C" w:rsidP="00D1564C">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30E2A4EC"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1DDAFB4" w14:textId="77777777"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£2.50</w:t>
                  </w:r>
                </w:p>
              </w:tc>
            </w:tr>
            <w:tr w:rsidR="00D1564C" w14:paraId="6F585204" w14:textId="77777777" w:rsidTr="00555FB5">
              <w:tc>
                <w:tcPr>
                  <w:tcW w:w="1707" w:type="dxa"/>
                </w:tcPr>
                <w:p w14:paraId="119F4E65" w14:textId="1509F954" w:rsidR="00D1564C" w:rsidRDefault="00D1564C" w:rsidP="00D1564C">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278F3C5A" w14:textId="77777777" w:rsidR="00D1564C" w:rsidRDefault="00D1564C" w:rsidP="00D1564C">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D0B235C" w14:textId="2DB03723" w:rsidR="00D1564C" w:rsidRDefault="00D1564C" w:rsidP="00D1564C">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£3.60</w:t>
                  </w:r>
                </w:p>
              </w:tc>
            </w:tr>
            <w:tr w:rsidR="00D1564C" w14:paraId="27D9E09B" w14:textId="77777777" w:rsidTr="00555FB5">
              <w:tc>
                <w:tcPr>
                  <w:tcW w:w="2983" w:type="dxa"/>
                  <w:gridSpan w:val="3"/>
                </w:tcPr>
                <w:p w14:paraId="2A4F5C3D" w14:textId="77777777" w:rsidR="00D1564C" w:rsidRDefault="00D1564C" w:rsidP="00D1564C">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567" w:type="dxa"/>
                </w:tcPr>
                <w:p w14:paraId="41926282" w14:textId="77777777" w:rsidR="00D1564C" w:rsidRDefault="00D1564C" w:rsidP="00D1564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39686FA2" w14:textId="5C400039" w:rsidR="00D1564C" w:rsidRPr="00EB7F3B" w:rsidRDefault="00D1564C" w:rsidP="005426E9">
            <w:pPr>
              <w:pStyle w:val="BodyTextIndent"/>
              <w:ind w:left="0"/>
              <w:rPr>
                <w:rFonts w:asciiTheme="minorHAnsi" w:hAnsiTheme="minorHAnsi" w:cstheme="minorHAnsi"/>
                <w:b/>
                <w:sz w:val="20"/>
                <w:szCs w:val="20"/>
                <w:u w:val="single"/>
              </w:rPr>
            </w:pPr>
          </w:p>
        </w:tc>
        <w:tc>
          <w:tcPr>
            <w:tcW w:w="1701" w:type="dxa"/>
          </w:tcPr>
          <w:p w14:paraId="7875BD8C" w14:textId="22AB502E" w:rsidR="00D1564C" w:rsidRPr="00EB7F3B" w:rsidRDefault="00D1564C" w:rsidP="005426E9">
            <w:pPr>
              <w:pStyle w:val="BodyTextIndent"/>
              <w:ind w:left="0"/>
              <w:rPr>
                <w:rFonts w:asciiTheme="minorHAnsi" w:hAnsiTheme="minorHAnsi" w:cstheme="minorHAnsi"/>
                <w:sz w:val="20"/>
                <w:szCs w:val="20"/>
              </w:rPr>
            </w:pPr>
          </w:p>
        </w:tc>
        <w:tc>
          <w:tcPr>
            <w:tcW w:w="2126" w:type="dxa"/>
            <w:vMerge w:val="restart"/>
          </w:tcPr>
          <w:p w14:paraId="57F59CB8" w14:textId="342EAAC5" w:rsidR="00D1564C" w:rsidRPr="00EB7F3B" w:rsidRDefault="00D1564C"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Charges  – See </w:t>
            </w:r>
            <w:r w:rsidRPr="00EB7F3B">
              <w:rPr>
                <w:rFonts w:asciiTheme="minorHAnsi" w:hAnsiTheme="minorHAnsi" w:cstheme="minorHAnsi"/>
                <w:b/>
                <w:sz w:val="20"/>
                <w:szCs w:val="20"/>
              </w:rPr>
              <w:t>Note (9)</w:t>
            </w:r>
          </w:p>
          <w:p w14:paraId="048A183D" w14:textId="77777777" w:rsidR="00D1564C" w:rsidRPr="00EB7F3B" w:rsidRDefault="00D1564C" w:rsidP="00146E5A">
            <w:pPr>
              <w:pStyle w:val="BodyTextIndent"/>
              <w:ind w:left="0"/>
              <w:rPr>
                <w:rFonts w:asciiTheme="minorHAnsi" w:hAnsiTheme="minorHAnsi" w:cstheme="minorHAnsi"/>
                <w:sz w:val="20"/>
                <w:szCs w:val="20"/>
              </w:rPr>
            </w:pPr>
          </w:p>
        </w:tc>
        <w:tc>
          <w:tcPr>
            <w:tcW w:w="3827" w:type="dxa"/>
            <w:vMerge w:val="restart"/>
          </w:tcPr>
          <w:p w14:paraId="76CF353D" w14:textId="77777777" w:rsidR="00D1564C" w:rsidRPr="00EB7F3B" w:rsidRDefault="00D1564C" w:rsidP="00146E5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7EE1C193" w14:textId="69FD6538" w:rsidR="00D1564C" w:rsidRPr="00EB7F3B" w:rsidRDefault="00D1564C" w:rsidP="005426E9">
            <w:pPr>
              <w:pStyle w:val="BodyTextIndent"/>
              <w:ind w:left="0"/>
              <w:rPr>
                <w:rFonts w:asciiTheme="minorHAnsi" w:hAnsiTheme="minorHAnsi" w:cstheme="minorHAnsi"/>
                <w:sz w:val="20"/>
                <w:szCs w:val="20"/>
              </w:rPr>
            </w:pPr>
          </w:p>
        </w:tc>
      </w:tr>
      <w:tr w:rsidR="00D1564C" w:rsidRPr="00136C9E" w14:paraId="4228798A" w14:textId="77777777" w:rsidTr="00716125">
        <w:trPr>
          <w:trHeight w:val="804"/>
        </w:trPr>
        <w:tc>
          <w:tcPr>
            <w:tcW w:w="710" w:type="dxa"/>
            <w:vMerge/>
          </w:tcPr>
          <w:p w14:paraId="7304274B" w14:textId="77777777" w:rsidR="00D1564C" w:rsidRPr="00EB7F3B" w:rsidRDefault="00D1564C" w:rsidP="005426E9">
            <w:pPr>
              <w:pStyle w:val="BodyTextIndent"/>
              <w:ind w:left="29" w:hanging="29"/>
              <w:rPr>
                <w:rFonts w:asciiTheme="minorHAnsi" w:hAnsiTheme="minorHAnsi" w:cstheme="minorHAnsi"/>
                <w:sz w:val="20"/>
                <w:szCs w:val="20"/>
              </w:rPr>
            </w:pPr>
          </w:p>
        </w:tc>
        <w:tc>
          <w:tcPr>
            <w:tcW w:w="1956" w:type="dxa"/>
            <w:vMerge/>
            <w:tcBorders>
              <w:top w:val="nil"/>
              <w:left w:val="single" w:sz="4" w:space="0" w:color="auto"/>
              <w:right w:val="single" w:sz="4" w:space="0" w:color="auto"/>
            </w:tcBorders>
            <w:shd w:val="clear" w:color="auto" w:fill="auto"/>
          </w:tcPr>
          <w:p w14:paraId="01646F92" w14:textId="77777777" w:rsidR="00D1564C" w:rsidRPr="00EB7F3B" w:rsidRDefault="00D1564C" w:rsidP="005426E9">
            <w:pPr>
              <w:rPr>
                <w:rFonts w:asciiTheme="minorHAnsi" w:hAnsiTheme="minorHAnsi" w:cstheme="minorHAnsi"/>
                <w:sz w:val="20"/>
                <w:szCs w:val="20"/>
              </w:rPr>
            </w:pPr>
          </w:p>
        </w:tc>
        <w:tc>
          <w:tcPr>
            <w:tcW w:w="1304" w:type="dxa"/>
          </w:tcPr>
          <w:p w14:paraId="0518E951" w14:textId="7E99B13E" w:rsidR="00D1564C" w:rsidRPr="00EB7F3B" w:rsidRDefault="00D1564C"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w:t>
            </w:r>
          </w:p>
        </w:tc>
        <w:tc>
          <w:tcPr>
            <w:tcW w:w="4224" w:type="dxa"/>
          </w:tcPr>
          <w:p w14:paraId="705690E6" w14:textId="77777777" w:rsidR="00D1564C" w:rsidRPr="00EB7F3B" w:rsidRDefault="00D1564C" w:rsidP="00146E5A">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 Sunday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704"/>
            </w:tblGrid>
            <w:tr w:rsidR="00D1564C" w14:paraId="739548E3" w14:textId="77777777" w:rsidTr="00555FB5">
              <w:tc>
                <w:tcPr>
                  <w:tcW w:w="2846" w:type="dxa"/>
                </w:tcPr>
                <w:p w14:paraId="03D4A944" w14:textId="77777777" w:rsidR="00D1564C" w:rsidRDefault="00D1564C" w:rsidP="00D1564C">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Between 18:00 and 7:30 hours </w:t>
                  </w:r>
                  <w:r w:rsidRPr="009E7918">
                    <w:rPr>
                      <w:rFonts w:asciiTheme="minorHAnsi" w:hAnsiTheme="minorHAnsi" w:cstheme="minorHAnsi"/>
                      <w:sz w:val="20"/>
                      <w:szCs w:val="20"/>
                    </w:rPr>
                    <w:t xml:space="preserve">     </w:t>
                  </w:r>
                </w:p>
              </w:tc>
              <w:tc>
                <w:tcPr>
                  <w:tcW w:w="704" w:type="dxa"/>
                </w:tcPr>
                <w:p w14:paraId="106E53E6" w14:textId="77777777" w:rsidR="00D1564C" w:rsidRDefault="00D1564C" w:rsidP="00D1564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£6.00</w:t>
                  </w:r>
                </w:p>
              </w:tc>
            </w:tr>
            <w:tr w:rsidR="00D1564C" w14:paraId="2A67DD05" w14:textId="77777777" w:rsidTr="00555FB5">
              <w:tc>
                <w:tcPr>
                  <w:tcW w:w="2846" w:type="dxa"/>
                </w:tcPr>
                <w:p w14:paraId="411A1E5B" w14:textId="08D909A8" w:rsidR="00D1564C" w:rsidRDefault="00D1564C" w:rsidP="00D1564C">
                  <w:pPr>
                    <w:pStyle w:val="BodyTextIndent"/>
                    <w:ind w:left="0"/>
                    <w:rPr>
                      <w:rFonts w:asciiTheme="minorHAnsi" w:hAnsiTheme="minorHAnsi" w:cstheme="minorHAnsi"/>
                      <w:b/>
                      <w:sz w:val="20"/>
                      <w:szCs w:val="20"/>
                    </w:rPr>
                  </w:pPr>
                  <w:r>
                    <w:rPr>
                      <w:rFonts w:asciiTheme="minorHAnsi" w:hAnsiTheme="minorHAnsi" w:cstheme="minorHAnsi"/>
                      <w:b/>
                      <w:sz w:val="20"/>
                      <w:szCs w:val="20"/>
                    </w:rPr>
                    <w:t xml:space="preserve">Saturday 7:30 to 18:00 hours </w:t>
                  </w:r>
                  <w:r w:rsidRPr="009E7918">
                    <w:rPr>
                      <w:rFonts w:asciiTheme="minorHAnsi" w:hAnsiTheme="minorHAnsi" w:cstheme="minorHAnsi"/>
                      <w:sz w:val="20"/>
                      <w:szCs w:val="20"/>
                    </w:rPr>
                    <w:t xml:space="preserve">     </w:t>
                  </w:r>
                </w:p>
              </w:tc>
              <w:tc>
                <w:tcPr>
                  <w:tcW w:w="704" w:type="dxa"/>
                </w:tcPr>
                <w:p w14:paraId="220B667F" w14:textId="77777777" w:rsidR="00D1564C" w:rsidRDefault="00D1564C" w:rsidP="00D1564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£6.00</w:t>
                  </w:r>
                </w:p>
              </w:tc>
            </w:tr>
            <w:tr w:rsidR="00D1564C" w14:paraId="1E52F82F" w14:textId="77777777" w:rsidTr="00555FB5">
              <w:tc>
                <w:tcPr>
                  <w:tcW w:w="2846" w:type="dxa"/>
                </w:tcPr>
                <w:p w14:paraId="6D96DC36" w14:textId="4125A064" w:rsidR="00D1564C" w:rsidRDefault="00D1564C" w:rsidP="00D1564C">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704" w:type="dxa"/>
                </w:tcPr>
                <w:p w14:paraId="4F8AE3D3" w14:textId="5832ED7D" w:rsidR="00D1564C" w:rsidRDefault="00D1564C" w:rsidP="00D1564C">
                  <w:pPr>
                    <w:pStyle w:val="BodyTextIndent"/>
                    <w:ind w:left="0"/>
                    <w:jc w:val="right"/>
                    <w:rPr>
                      <w:rFonts w:asciiTheme="minorHAnsi" w:hAnsiTheme="minorHAnsi" w:cstheme="minorHAnsi"/>
                      <w:b/>
                      <w:sz w:val="20"/>
                      <w:szCs w:val="20"/>
                    </w:rPr>
                  </w:pPr>
                  <w:r>
                    <w:rPr>
                      <w:rFonts w:asciiTheme="minorHAnsi" w:hAnsiTheme="minorHAnsi" w:cstheme="minorHAnsi"/>
                      <w:b/>
                      <w:sz w:val="20"/>
                      <w:szCs w:val="20"/>
                    </w:rPr>
                    <w:t>FOC</w:t>
                  </w:r>
                </w:p>
              </w:tc>
            </w:tr>
          </w:tbl>
          <w:p w14:paraId="5F64C063" w14:textId="58BEB4CD" w:rsidR="00D1564C" w:rsidRPr="00EB7F3B" w:rsidRDefault="00D1564C" w:rsidP="0031643C">
            <w:pPr>
              <w:pStyle w:val="BodyTextIndent"/>
              <w:ind w:left="0"/>
              <w:rPr>
                <w:rFonts w:asciiTheme="minorHAnsi" w:hAnsiTheme="minorHAnsi" w:cstheme="minorHAnsi"/>
                <w:b/>
                <w:sz w:val="20"/>
                <w:szCs w:val="20"/>
                <w:u w:val="single"/>
              </w:rPr>
            </w:pPr>
          </w:p>
        </w:tc>
        <w:tc>
          <w:tcPr>
            <w:tcW w:w="1701" w:type="dxa"/>
          </w:tcPr>
          <w:p w14:paraId="37357430" w14:textId="7756FCA1" w:rsidR="00D1564C" w:rsidRPr="00EB7F3B" w:rsidRDefault="00D1564C"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sz w:val="20"/>
                <w:szCs w:val="20"/>
              </w:rPr>
              <w:t>No limit</w:t>
            </w:r>
          </w:p>
        </w:tc>
        <w:tc>
          <w:tcPr>
            <w:tcW w:w="2126" w:type="dxa"/>
            <w:vMerge/>
          </w:tcPr>
          <w:p w14:paraId="18B72BE8" w14:textId="77777777" w:rsidR="00D1564C" w:rsidRPr="00EB7F3B" w:rsidRDefault="00D1564C" w:rsidP="005426E9">
            <w:pPr>
              <w:pStyle w:val="BodyTextIndent"/>
              <w:ind w:left="0"/>
              <w:rPr>
                <w:rFonts w:asciiTheme="minorHAnsi" w:hAnsiTheme="minorHAnsi" w:cstheme="minorHAnsi"/>
                <w:sz w:val="20"/>
                <w:szCs w:val="20"/>
              </w:rPr>
            </w:pPr>
          </w:p>
        </w:tc>
        <w:tc>
          <w:tcPr>
            <w:tcW w:w="3827" w:type="dxa"/>
            <w:vMerge/>
          </w:tcPr>
          <w:p w14:paraId="461C2E49" w14:textId="5B86F15F" w:rsidR="00D1564C" w:rsidRPr="00EB7F3B" w:rsidRDefault="00D1564C" w:rsidP="00146E5A">
            <w:pPr>
              <w:pStyle w:val="BodyTextIndent"/>
              <w:ind w:left="0"/>
              <w:rPr>
                <w:rFonts w:asciiTheme="minorHAnsi" w:hAnsiTheme="minorHAnsi" w:cstheme="minorHAnsi"/>
                <w:sz w:val="20"/>
                <w:szCs w:val="20"/>
              </w:rPr>
            </w:pPr>
          </w:p>
        </w:tc>
      </w:tr>
      <w:tr w:rsidR="00595153" w:rsidRPr="00136C9E" w14:paraId="50C20A5E" w14:textId="77777777" w:rsidTr="00555FB5">
        <w:trPr>
          <w:trHeight w:val="4370"/>
        </w:trPr>
        <w:tc>
          <w:tcPr>
            <w:tcW w:w="710" w:type="dxa"/>
          </w:tcPr>
          <w:p w14:paraId="6F0E848D" w14:textId="6C6BD9BA" w:rsidR="00595153" w:rsidRPr="00EB7F3B" w:rsidRDefault="00595153"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81</w:t>
            </w:r>
            <w:r>
              <w:rPr>
                <w:rFonts w:asciiTheme="minorHAnsi" w:hAnsiTheme="minorHAnsi" w:cstheme="minorHAnsi"/>
                <w:sz w:val="20"/>
                <w:szCs w:val="20"/>
              </w:rPr>
              <w:t>.</w:t>
            </w:r>
          </w:p>
          <w:p w14:paraId="25CB86DD" w14:textId="28053FC3" w:rsidR="00595153" w:rsidRPr="00EB7F3B" w:rsidRDefault="00595153" w:rsidP="005426E9">
            <w:pPr>
              <w:pStyle w:val="BodyTextIndent"/>
              <w:ind w:left="29" w:hanging="29"/>
              <w:rPr>
                <w:rFonts w:asciiTheme="minorHAnsi" w:hAnsiTheme="minorHAnsi" w:cstheme="minorHAnsi"/>
                <w:sz w:val="20"/>
                <w:szCs w:val="20"/>
              </w:rPr>
            </w:pPr>
          </w:p>
        </w:tc>
        <w:tc>
          <w:tcPr>
            <w:tcW w:w="1956" w:type="dxa"/>
            <w:tcBorders>
              <w:left w:val="single" w:sz="4" w:space="0" w:color="auto"/>
              <w:bottom w:val="single" w:sz="4" w:space="0" w:color="auto"/>
              <w:right w:val="single" w:sz="4" w:space="0" w:color="auto"/>
            </w:tcBorders>
            <w:shd w:val="clear" w:color="auto" w:fill="auto"/>
          </w:tcPr>
          <w:p w14:paraId="0C019D10" w14:textId="2FD05A93" w:rsidR="00595153" w:rsidRPr="00EB7F3B" w:rsidRDefault="00595153"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Altons</w:t>
            </w:r>
            <w:proofErr w:type="spellEnd"/>
            <w:r w:rsidRPr="00EB7F3B">
              <w:rPr>
                <w:rFonts w:asciiTheme="minorHAnsi" w:hAnsiTheme="minorHAnsi" w:cstheme="minorHAnsi"/>
                <w:sz w:val="20"/>
                <w:szCs w:val="20"/>
              </w:rPr>
              <w:t>, Burkes Road, Beaconsfield</w:t>
            </w:r>
          </w:p>
        </w:tc>
        <w:tc>
          <w:tcPr>
            <w:tcW w:w="1304" w:type="dxa"/>
          </w:tcPr>
          <w:p w14:paraId="3F0DD893" w14:textId="1457219F" w:rsidR="00595153" w:rsidRPr="00EB7F3B" w:rsidRDefault="00595153"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7F0F19E7" w14:textId="77777777" w:rsidR="00595153" w:rsidRPr="00EB7F3B" w:rsidRDefault="00595153"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0161A291" w14:textId="77777777" w:rsidR="00595153" w:rsidRPr="00EB7F3B" w:rsidRDefault="00595153" w:rsidP="00061E1A">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19A63AAB" w14:textId="72D9036A" w:rsidR="00595153" w:rsidRPr="00EB7F3B" w:rsidRDefault="00595153" w:rsidP="00061E1A">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595153" w14:paraId="06B1D804" w14:textId="77777777" w:rsidTr="00555FB5">
              <w:tc>
                <w:tcPr>
                  <w:tcW w:w="1707" w:type="dxa"/>
                </w:tcPr>
                <w:p w14:paraId="34E67F03" w14:textId="77777777" w:rsidR="00595153" w:rsidRDefault="00595153" w:rsidP="00595153">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9A35A81"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5AD3B41E" w14:textId="7880658A" w:rsidR="00595153"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595153" w:rsidRPr="00EB7F3B" w14:paraId="35348A2F" w14:textId="77777777" w:rsidTr="00555FB5">
              <w:tc>
                <w:tcPr>
                  <w:tcW w:w="1707" w:type="dxa"/>
                </w:tcPr>
                <w:p w14:paraId="6FB8C141" w14:textId="77777777" w:rsidR="00595153" w:rsidRPr="00EB7F3B" w:rsidRDefault="00595153" w:rsidP="00595153">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DDAD679"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F629D2C" w14:textId="58B7D043" w:rsidR="00595153" w:rsidRPr="00EB7F3B"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595153" w14:paraId="0843F0AF" w14:textId="77777777" w:rsidTr="00555FB5">
              <w:tc>
                <w:tcPr>
                  <w:tcW w:w="1707" w:type="dxa"/>
                </w:tcPr>
                <w:p w14:paraId="3BA607D0" w14:textId="77777777" w:rsidR="00595153" w:rsidRDefault="00595153" w:rsidP="0059515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6B868F20"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42DB34A" w14:textId="51F3AD98" w:rsidR="00595153"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595153" w14:paraId="750DE732" w14:textId="77777777" w:rsidTr="00555FB5">
              <w:tc>
                <w:tcPr>
                  <w:tcW w:w="1707" w:type="dxa"/>
                </w:tcPr>
                <w:p w14:paraId="31751209" w14:textId="77777777" w:rsidR="00595153" w:rsidRDefault="00595153" w:rsidP="00595153">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7341C067"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C7F2727" w14:textId="55354A94" w:rsidR="00595153"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595153" w14:paraId="77D0C971" w14:textId="77777777" w:rsidTr="00555FB5">
              <w:tc>
                <w:tcPr>
                  <w:tcW w:w="1707" w:type="dxa"/>
                </w:tcPr>
                <w:p w14:paraId="316B55D0" w14:textId="7403C089" w:rsidR="00595153" w:rsidRDefault="00595153" w:rsidP="00595153">
                  <w:pPr>
                    <w:pStyle w:val="BodyTextIndent"/>
                    <w:ind w:left="0"/>
                    <w:rPr>
                      <w:rFonts w:asciiTheme="minorHAnsi" w:hAnsiTheme="minorHAnsi" w:cstheme="minorHAnsi"/>
                      <w:sz w:val="20"/>
                      <w:szCs w:val="20"/>
                    </w:rPr>
                  </w:pPr>
                  <w:r>
                    <w:rPr>
                      <w:rFonts w:asciiTheme="minorHAnsi" w:hAnsiTheme="minorHAnsi" w:cstheme="minorHAnsi"/>
                      <w:sz w:val="20"/>
                      <w:szCs w:val="20"/>
                    </w:rPr>
                    <w:t>Up to 9.5 hours</w:t>
                  </w:r>
                </w:p>
              </w:tc>
              <w:tc>
                <w:tcPr>
                  <w:tcW w:w="567" w:type="dxa"/>
                </w:tcPr>
                <w:p w14:paraId="7DC7CEB9"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55277F4" w14:textId="12758603" w:rsidR="00595153"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r w:rsidR="00595153" w14:paraId="46A95888" w14:textId="77777777" w:rsidTr="00555FB5">
              <w:tc>
                <w:tcPr>
                  <w:tcW w:w="1707" w:type="dxa"/>
                </w:tcPr>
                <w:p w14:paraId="03FCB500" w14:textId="0FB53FC3" w:rsidR="00595153" w:rsidRDefault="00595153" w:rsidP="00595153">
                  <w:pPr>
                    <w:pStyle w:val="BodyTextIndent"/>
                    <w:ind w:left="0"/>
                    <w:rPr>
                      <w:rFonts w:asciiTheme="minorHAnsi" w:hAnsiTheme="minorHAnsi" w:cstheme="minorHAnsi"/>
                      <w:sz w:val="20"/>
                      <w:szCs w:val="20"/>
                    </w:rPr>
                  </w:pPr>
                  <w:r>
                    <w:rPr>
                      <w:rFonts w:asciiTheme="minorHAnsi" w:hAnsiTheme="minorHAnsi" w:cstheme="minorHAnsi"/>
                      <w:sz w:val="20"/>
                      <w:szCs w:val="20"/>
                    </w:rPr>
                    <w:t>Up to 12 hours</w:t>
                  </w:r>
                </w:p>
              </w:tc>
              <w:tc>
                <w:tcPr>
                  <w:tcW w:w="567" w:type="dxa"/>
                </w:tcPr>
                <w:p w14:paraId="10B8657E" w14:textId="375BE6EB"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D1A57DC" w14:textId="197CB286" w:rsidR="00595153" w:rsidRDefault="00595153" w:rsidP="00595153">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bl>
          <w:p w14:paraId="77FD81A1" w14:textId="77777777" w:rsidR="00595153" w:rsidRPr="00EB7F3B" w:rsidRDefault="00595153" w:rsidP="00061E1A">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3704FD8D" w14:textId="77777777" w:rsidR="00595153" w:rsidRPr="00EB7F3B" w:rsidRDefault="00595153"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95153" w14:paraId="3B876763" w14:textId="77777777" w:rsidTr="00555FB5">
              <w:tc>
                <w:tcPr>
                  <w:tcW w:w="1707" w:type="dxa"/>
                </w:tcPr>
                <w:p w14:paraId="09B5F957" w14:textId="77777777" w:rsidR="00595153" w:rsidRDefault="00595153" w:rsidP="00595153">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52B250C" w14:textId="77777777" w:rsidR="00595153" w:rsidRDefault="00595153" w:rsidP="00595153">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338F7CF" w14:textId="1D8C59A4" w:rsidR="00595153" w:rsidRDefault="00595153" w:rsidP="00595153">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421075AA" w14:textId="19747CBC" w:rsidR="00595153" w:rsidRPr="00EB7F3B" w:rsidRDefault="00595153" w:rsidP="00595153">
            <w:pPr>
              <w:pStyle w:val="BodyTextIndent"/>
              <w:ind w:left="0"/>
              <w:rPr>
                <w:rFonts w:asciiTheme="minorHAnsi" w:hAnsiTheme="minorHAnsi" w:cstheme="minorHAnsi"/>
                <w:sz w:val="20"/>
                <w:szCs w:val="20"/>
              </w:rPr>
            </w:pPr>
          </w:p>
        </w:tc>
        <w:tc>
          <w:tcPr>
            <w:tcW w:w="1701" w:type="dxa"/>
          </w:tcPr>
          <w:p w14:paraId="0C7EE0AA" w14:textId="2A802078" w:rsidR="00595153" w:rsidRPr="00EB7F3B" w:rsidRDefault="00595153"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12 hours </w:t>
            </w:r>
          </w:p>
        </w:tc>
        <w:tc>
          <w:tcPr>
            <w:tcW w:w="2126" w:type="dxa"/>
          </w:tcPr>
          <w:p w14:paraId="08AF5ED3" w14:textId="77777777" w:rsidR="00595153" w:rsidRPr="00EB7F3B" w:rsidRDefault="00595153" w:rsidP="00061E1A">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3DCE0666" w14:textId="77777777" w:rsidR="00595153" w:rsidRPr="00EB7F3B" w:rsidRDefault="00595153" w:rsidP="005426E9">
            <w:pPr>
              <w:pStyle w:val="BodyTextIndent"/>
              <w:ind w:left="-136"/>
              <w:rPr>
                <w:rFonts w:asciiTheme="minorHAnsi" w:hAnsiTheme="minorHAnsi" w:cstheme="minorHAnsi"/>
                <w:sz w:val="20"/>
                <w:szCs w:val="20"/>
              </w:rPr>
            </w:pPr>
          </w:p>
        </w:tc>
        <w:tc>
          <w:tcPr>
            <w:tcW w:w="3827" w:type="dxa"/>
          </w:tcPr>
          <w:p w14:paraId="32022602" w14:textId="77777777" w:rsidR="00595153" w:rsidRPr="00EB7F3B" w:rsidRDefault="00595153"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1778DC97" w14:textId="77777777" w:rsidR="00595153" w:rsidRPr="00EB7F3B" w:rsidRDefault="00595153" w:rsidP="00061E1A">
            <w:pPr>
              <w:pStyle w:val="BodyTextIndent"/>
              <w:ind w:left="0"/>
              <w:rPr>
                <w:rFonts w:asciiTheme="minorHAnsi" w:hAnsiTheme="minorHAnsi" w:cstheme="minorHAnsi"/>
                <w:sz w:val="20"/>
                <w:szCs w:val="20"/>
              </w:rPr>
            </w:pPr>
          </w:p>
          <w:p w14:paraId="12B359BC" w14:textId="77777777" w:rsidR="00595153" w:rsidRPr="00EB7F3B" w:rsidRDefault="00595153"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Parking time may not be purchased before 8am</w:t>
            </w:r>
          </w:p>
          <w:p w14:paraId="058642B7" w14:textId="77777777" w:rsidR="00595153" w:rsidRPr="00EB7F3B" w:rsidRDefault="00595153" w:rsidP="00061E1A">
            <w:pPr>
              <w:pStyle w:val="BodyTextIndent"/>
              <w:ind w:left="0"/>
              <w:rPr>
                <w:rFonts w:asciiTheme="minorHAnsi" w:hAnsiTheme="minorHAnsi" w:cstheme="minorHAnsi"/>
                <w:sz w:val="20"/>
                <w:szCs w:val="20"/>
              </w:rPr>
            </w:pPr>
          </w:p>
          <w:p w14:paraId="0ABA098D" w14:textId="77777777" w:rsidR="00595153" w:rsidRPr="00EB7F3B" w:rsidRDefault="00595153"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p w14:paraId="3E36A0C2" w14:textId="66C17D6C" w:rsidR="00595153" w:rsidRPr="00EB7F3B" w:rsidRDefault="00595153" w:rsidP="005426E9">
            <w:pPr>
              <w:pStyle w:val="BodyTextIndent"/>
              <w:ind w:left="0"/>
              <w:rPr>
                <w:rFonts w:asciiTheme="minorHAnsi" w:hAnsiTheme="minorHAnsi" w:cstheme="minorHAnsi"/>
                <w:sz w:val="20"/>
                <w:szCs w:val="20"/>
              </w:rPr>
            </w:pPr>
          </w:p>
        </w:tc>
      </w:tr>
      <w:tr w:rsidR="005426E9" w:rsidRPr="00136C9E" w14:paraId="5B91AC0B" w14:textId="77777777" w:rsidTr="00442186">
        <w:trPr>
          <w:trHeight w:val="492"/>
        </w:trPr>
        <w:tc>
          <w:tcPr>
            <w:tcW w:w="710" w:type="dxa"/>
          </w:tcPr>
          <w:p w14:paraId="3BD46C07" w14:textId="71CE8603"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061E1A">
              <w:rPr>
                <w:rFonts w:asciiTheme="minorHAnsi" w:hAnsiTheme="minorHAnsi" w:cstheme="minorHAnsi"/>
                <w:sz w:val="20"/>
                <w:szCs w:val="20"/>
              </w:rPr>
              <w:t>2</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F412EAB" w14:textId="413C72C7" w:rsidR="005426E9" w:rsidRPr="00EB7F3B" w:rsidRDefault="005426E9"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Penncroft</w:t>
            </w:r>
            <w:proofErr w:type="spellEnd"/>
            <w:r w:rsidRPr="00EB7F3B">
              <w:rPr>
                <w:rFonts w:asciiTheme="minorHAnsi" w:hAnsiTheme="minorHAnsi" w:cstheme="minorHAnsi"/>
                <w:sz w:val="20"/>
                <w:szCs w:val="20"/>
              </w:rPr>
              <w:t>, Burkes Road, Beaconsfield</w:t>
            </w:r>
          </w:p>
        </w:tc>
        <w:tc>
          <w:tcPr>
            <w:tcW w:w="1304" w:type="dxa"/>
          </w:tcPr>
          <w:p w14:paraId="62A84610" w14:textId="3707590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2FEF02E3"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7F4E91C8"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557FD812"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42186" w14:paraId="6A7D7353" w14:textId="77777777" w:rsidTr="00555FB5">
              <w:tc>
                <w:tcPr>
                  <w:tcW w:w="1707" w:type="dxa"/>
                </w:tcPr>
                <w:p w14:paraId="19166321"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AE5A1F0"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6822977"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442186" w:rsidRPr="00EB7F3B" w14:paraId="021DCB25" w14:textId="77777777" w:rsidTr="00555FB5">
              <w:tc>
                <w:tcPr>
                  <w:tcW w:w="1707" w:type="dxa"/>
                </w:tcPr>
                <w:p w14:paraId="69BE20B9" w14:textId="77777777" w:rsidR="00442186" w:rsidRPr="00EB7F3B"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3DFA56CA"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7E04758" w14:textId="77777777" w:rsidR="00442186" w:rsidRPr="00EB7F3B"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442186" w14:paraId="71144663" w14:textId="77777777" w:rsidTr="00555FB5">
              <w:tc>
                <w:tcPr>
                  <w:tcW w:w="1707" w:type="dxa"/>
                </w:tcPr>
                <w:p w14:paraId="4C070B8E" w14:textId="77777777" w:rsidR="00442186" w:rsidRDefault="00442186" w:rsidP="00442186">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5531A82"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02CC87E"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442186" w14:paraId="0725B2F8" w14:textId="77777777" w:rsidTr="00555FB5">
              <w:tc>
                <w:tcPr>
                  <w:tcW w:w="1707" w:type="dxa"/>
                </w:tcPr>
                <w:p w14:paraId="31DD4225" w14:textId="77777777" w:rsidR="00442186" w:rsidRDefault="00442186" w:rsidP="00442186">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103F5ACA"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98AA696"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442186" w14:paraId="46F8CD02" w14:textId="77777777" w:rsidTr="00555FB5">
              <w:tc>
                <w:tcPr>
                  <w:tcW w:w="1707" w:type="dxa"/>
                </w:tcPr>
                <w:p w14:paraId="4C4F8BD7"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9.5 hours</w:t>
                  </w:r>
                </w:p>
              </w:tc>
              <w:tc>
                <w:tcPr>
                  <w:tcW w:w="567" w:type="dxa"/>
                </w:tcPr>
                <w:p w14:paraId="22B49657"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4F85C47"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r w:rsidR="00442186" w14:paraId="08C9DB01" w14:textId="77777777" w:rsidTr="00555FB5">
              <w:tc>
                <w:tcPr>
                  <w:tcW w:w="1707" w:type="dxa"/>
                </w:tcPr>
                <w:p w14:paraId="51DDAEED"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12 hours</w:t>
                  </w:r>
                </w:p>
              </w:tc>
              <w:tc>
                <w:tcPr>
                  <w:tcW w:w="567" w:type="dxa"/>
                </w:tcPr>
                <w:p w14:paraId="408C94D6"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C36AE4E"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bl>
          <w:p w14:paraId="42E361CC" w14:textId="77777777" w:rsidR="00442186" w:rsidRPr="00EB7F3B" w:rsidRDefault="00442186" w:rsidP="00442186">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282B9DF0" w14:textId="77777777" w:rsidR="00442186" w:rsidRPr="00EB7F3B" w:rsidRDefault="00442186" w:rsidP="00442186">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42186" w14:paraId="0E7756D8" w14:textId="77777777" w:rsidTr="00555FB5">
              <w:tc>
                <w:tcPr>
                  <w:tcW w:w="1707" w:type="dxa"/>
                </w:tcPr>
                <w:p w14:paraId="2C56B6F6" w14:textId="77777777" w:rsidR="00442186" w:rsidRDefault="00442186" w:rsidP="0044218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All day              </w:t>
                  </w:r>
                </w:p>
              </w:tc>
              <w:tc>
                <w:tcPr>
                  <w:tcW w:w="567" w:type="dxa"/>
                </w:tcPr>
                <w:p w14:paraId="15B5CCBE"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A7C5289" w14:textId="77777777" w:rsidR="00442186" w:rsidRDefault="00442186" w:rsidP="0044218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39311BD6" w14:textId="2E9EB1C3" w:rsidR="005426E9" w:rsidRPr="00EB7F3B" w:rsidRDefault="005426E9" w:rsidP="005426E9">
            <w:pPr>
              <w:pStyle w:val="BodyTextIndent"/>
              <w:ind w:left="0"/>
              <w:rPr>
                <w:rFonts w:asciiTheme="minorHAnsi" w:hAnsiTheme="minorHAnsi" w:cstheme="minorHAnsi"/>
                <w:b/>
                <w:sz w:val="20"/>
                <w:szCs w:val="20"/>
                <w:u w:val="single"/>
              </w:rPr>
            </w:pPr>
          </w:p>
        </w:tc>
        <w:tc>
          <w:tcPr>
            <w:tcW w:w="1701" w:type="dxa"/>
          </w:tcPr>
          <w:p w14:paraId="2C05C55F" w14:textId="2C96B44E" w:rsidR="005426E9" w:rsidRPr="00EB7F3B" w:rsidRDefault="005426E9"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 xml:space="preserve">12 hours </w:t>
            </w:r>
          </w:p>
        </w:tc>
        <w:tc>
          <w:tcPr>
            <w:tcW w:w="2126" w:type="dxa"/>
          </w:tcPr>
          <w:p w14:paraId="2C8FEDA7"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46DA9D1E"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289CE6ED"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2653E1F9" w14:textId="77777777" w:rsidR="005426E9" w:rsidRPr="00EB7F3B" w:rsidRDefault="005426E9" w:rsidP="005426E9">
            <w:pPr>
              <w:pStyle w:val="BodyTextIndent"/>
              <w:ind w:left="0"/>
              <w:rPr>
                <w:rFonts w:asciiTheme="minorHAnsi" w:hAnsiTheme="minorHAnsi" w:cstheme="minorHAnsi"/>
                <w:sz w:val="20"/>
                <w:szCs w:val="20"/>
              </w:rPr>
            </w:pPr>
          </w:p>
          <w:p w14:paraId="7B10D90E"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Parking time may not be purchased before 8am</w:t>
            </w:r>
          </w:p>
          <w:p w14:paraId="5063F8DA" w14:textId="77777777" w:rsidR="005426E9" w:rsidRPr="00EB7F3B" w:rsidRDefault="005426E9" w:rsidP="005426E9">
            <w:pPr>
              <w:pStyle w:val="BodyTextIndent"/>
              <w:ind w:left="0"/>
              <w:rPr>
                <w:rFonts w:asciiTheme="minorHAnsi" w:hAnsiTheme="minorHAnsi" w:cstheme="minorHAnsi"/>
                <w:sz w:val="20"/>
                <w:szCs w:val="20"/>
              </w:rPr>
            </w:pPr>
          </w:p>
          <w:p w14:paraId="264EAC52"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p w14:paraId="3335998F" w14:textId="77777777" w:rsidR="005426E9" w:rsidRPr="00EB7F3B" w:rsidRDefault="005426E9" w:rsidP="005426E9">
            <w:pPr>
              <w:pStyle w:val="BodyTextIndent"/>
              <w:ind w:left="0"/>
              <w:rPr>
                <w:rFonts w:asciiTheme="minorHAnsi" w:hAnsiTheme="minorHAnsi" w:cstheme="minorHAnsi"/>
                <w:sz w:val="20"/>
                <w:szCs w:val="20"/>
              </w:rPr>
            </w:pPr>
          </w:p>
          <w:p w14:paraId="588759ED" w14:textId="77777777" w:rsidR="005426E9" w:rsidRPr="00EB7F3B" w:rsidRDefault="005426E9" w:rsidP="005426E9">
            <w:pPr>
              <w:pStyle w:val="BodyTextIndent"/>
              <w:ind w:left="0"/>
              <w:rPr>
                <w:rFonts w:asciiTheme="minorHAnsi" w:hAnsiTheme="minorHAnsi" w:cstheme="minorHAnsi"/>
                <w:sz w:val="20"/>
                <w:szCs w:val="20"/>
              </w:rPr>
            </w:pPr>
          </w:p>
        </w:tc>
      </w:tr>
      <w:tr w:rsidR="005426E9" w:rsidRPr="00136C9E" w14:paraId="7E2C7D48" w14:textId="77777777" w:rsidTr="00716125">
        <w:trPr>
          <w:trHeight w:val="838"/>
        </w:trPr>
        <w:tc>
          <w:tcPr>
            <w:tcW w:w="710" w:type="dxa"/>
          </w:tcPr>
          <w:p w14:paraId="7E81FEC1" w14:textId="37C6BE2C"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061E1A">
              <w:rPr>
                <w:rFonts w:asciiTheme="minorHAnsi" w:hAnsiTheme="minorHAnsi" w:cstheme="minorHAnsi"/>
                <w:sz w:val="20"/>
                <w:szCs w:val="20"/>
              </w:rPr>
              <w:t>3</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C172D5E" w14:textId="46114353"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Warwick Road, Beaconsfield</w:t>
            </w:r>
          </w:p>
        </w:tc>
        <w:tc>
          <w:tcPr>
            <w:tcW w:w="1304" w:type="dxa"/>
          </w:tcPr>
          <w:p w14:paraId="003467B6" w14:textId="751D0C58"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30A9226D"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639A6EC3"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6E8C3EED"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442186" w14:paraId="46137CF6" w14:textId="77777777" w:rsidTr="00555FB5">
              <w:tc>
                <w:tcPr>
                  <w:tcW w:w="1707" w:type="dxa"/>
                </w:tcPr>
                <w:p w14:paraId="0A66C2E2"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234F1E29"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D44DE5E"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442186" w:rsidRPr="00EB7F3B" w14:paraId="07F46FE1" w14:textId="77777777" w:rsidTr="00555FB5">
              <w:tc>
                <w:tcPr>
                  <w:tcW w:w="1707" w:type="dxa"/>
                </w:tcPr>
                <w:p w14:paraId="74ADC7C6" w14:textId="77777777" w:rsidR="00442186" w:rsidRPr="00EB7F3B"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49D5F209"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FB32DE5" w14:textId="77777777" w:rsidR="00442186" w:rsidRPr="00EB7F3B"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442186" w14:paraId="4E1102F8" w14:textId="77777777" w:rsidTr="00555FB5">
              <w:tc>
                <w:tcPr>
                  <w:tcW w:w="1707" w:type="dxa"/>
                </w:tcPr>
                <w:p w14:paraId="4774BB5E" w14:textId="77777777" w:rsidR="00442186" w:rsidRDefault="00442186" w:rsidP="00442186">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6444DA91"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081C936"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442186" w14:paraId="036315D8" w14:textId="77777777" w:rsidTr="00555FB5">
              <w:tc>
                <w:tcPr>
                  <w:tcW w:w="1707" w:type="dxa"/>
                </w:tcPr>
                <w:p w14:paraId="7DABC293" w14:textId="77777777" w:rsidR="00442186" w:rsidRDefault="00442186" w:rsidP="00442186">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4154837A"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244C5BF"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442186" w14:paraId="14EF643F" w14:textId="77777777" w:rsidTr="00555FB5">
              <w:tc>
                <w:tcPr>
                  <w:tcW w:w="1707" w:type="dxa"/>
                </w:tcPr>
                <w:p w14:paraId="0B49B0B3"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9.5 hours</w:t>
                  </w:r>
                </w:p>
              </w:tc>
              <w:tc>
                <w:tcPr>
                  <w:tcW w:w="567" w:type="dxa"/>
                </w:tcPr>
                <w:p w14:paraId="250C8378"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C1C4E29"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£6.00</w:t>
                  </w:r>
                </w:p>
              </w:tc>
            </w:tr>
            <w:tr w:rsidR="00442186" w14:paraId="7AF6E5F7" w14:textId="77777777" w:rsidTr="00555FB5">
              <w:tc>
                <w:tcPr>
                  <w:tcW w:w="1707" w:type="dxa"/>
                </w:tcPr>
                <w:p w14:paraId="3EE58759" w14:textId="77777777" w:rsidR="00442186" w:rsidRDefault="00442186" w:rsidP="00442186">
                  <w:pPr>
                    <w:pStyle w:val="BodyTextIndent"/>
                    <w:ind w:left="0"/>
                    <w:rPr>
                      <w:rFonts w:asciiTheme="minorHAnsi" w:hAnsiTheme="minorHAnsi" w:cstheme="minorHAnsi"/>
                      <w:sz w:val="20"/>
                      <w:szCs w:val="20"/>
                    </w:rPr>
                  </w:pPr>
                  <w:r>
                    <w:rPr>
                      <w:rFonts w:asciiTheme="minorHAnsi" w:hAnsiTheme="minorHAnsi" w:cstheme="minorHAnsi"/>
                      <w:sz w:val="20"/>
                      <w:szCs w:val="20"/>
                    </w:rPr>
                    <w:t>Up to 12 hours</w:t>
                  </w:r>
                </w:p>
              </w:tc>
              <w:tc>
                <w:tcPr>
                  <w:tcW w:w="567" w:type="dxa"/>
                </w:tcPr>
                <w:p w14:paraId="06863F98"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7427106" w14:textId="77777777" w:rsidR="00442186" w:rsidRDefault="00442186" w:rsidP="00442186">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bl>
          <w:p w14:paraId="6CE13F6C" w14:textId="77777777" w:rsidR="00442186" w:rsidRPr="00EB7F3B" w:rsidRDefault="00442186" w:rsidP="00442186">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184AF478" w14:textId="77777777" w:rsidR="00442186" w:rsidRPr="00EB7F3B" w:rsidRDefault="00442186" w:rsidP="00442186">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442186" w14:paraId="580538D0" w14:textId="77777777" w:rsidTr="00555FB5">
              <w:tc>
                <w:tcPr>
                  <w:tcW w:w="1707" w:type="dxa"/>
                </w:tcPr>
                <w:p w14:paraId="0E91582B" w14:textId="77777777" w:rsidR="00442186" w:rsidRDefault="00442186" w:rsidP="00442186">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8F0226A" w14:textId="77777777" w:rsidR="00442186" w:rsidRDefault="00442186" w:rsidP="00442186">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F653093" w14:textId="77777777" w:rsidR="00442186" w:rsidRDefault="00442186" w:rsidP="00442186">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20177D33" w14:textId="4880A5D5" w:rsidR="005426E9" w:rsidRPr="00EB7F3B" w:rsidRDefault="005426E9" w:rsidP="000020AE">
            <w:pPr>
              <w:pStyle w:val="BodyTextIndent"/>
              <w:ind w:left="0"/>
              <w:rPr>
                <w:rFonts w:asciiTheme="minorHAnsi" w:hAnsiTheme="minorHAnsi" w:cstheme="minorHAnsi"/>
                <w:b/>
                <w:sz w:val="20"/>
                <w:szCs w:val="20"/>
                <w:u w:val="single"/>
              </w:rPr>
            </w:pPr>
          </w:p>
        </w:tc>
        <w:tc>
          <w:tcPr>
            <w:tcW w:w="1701" w:type="dxa"/>
          </w:tcPr>
          <w:p w14:paraId="402AC174" w14:textId="6D7E183F" w:rsidR="005426E9" w:rsidRPr="00EB7F3B" w:rsidRDefault="005426E9" w:rsidP="00061E1A">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12 hours </w:t>
            </w:r>
          </w:p>
        </w:tc>
        <w:tc>
          <w:tcPr>
            <w:tcW w:w="2126" w:type="dxa"/>
          </w:tcPr>
          <w:p w14:paraId="19751CBB"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62494F00"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3CDBDE84"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59F44AB7" w14:textId="77777777" w:rsidR="005426E9" w:rsidRPr="00EB7F3B" w:rsidRDefault="005426E9" w:rsidP="005426E9">
            <w:pPr>
              <w:pStyle w:val="BodyTextIndent"/>
              <w:ind w:left="0"/>
              <w:rPr>
                <w:rFonts w:asciiTheme="minorHAnsi" w:hAnsiTheme="minorHAnsi" w:cstheme="minorHAnsi"/>
                <w:sz w:val="20"/>
                <w:szCs w:val="20"/>
              </w:rPr>
            </w:pPr>
          </w:p>
          <w:p w14:paraId="0BE32361"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Parking time may not be purchased before 8am</w:t>
            </w:r>
          </w:p>
          <w:p w14:paraId="23D0EC00" w14:textId="77777777" w:rsidR="005426E9" w:rsidRPr="00EB7F3B" w:rsidRDefault="005426E9" w:rsidP="005426E9">
            <w:pPr>
              <w:pStyle w:val="BodyTextIndent"/>
              <w:ind w:left="0"/>
              <w:rPr>
                <w:rFonts w:asciiTheme="minorHAnsi" w:hAnsiTheme="minorHAnsi" w:cstheme="minorHAnsi"/>
                <w:sz w:val="20"/>
                <w:szCs w:val="20"/>
              </w:rPr>
            </w:pPr>
          </w:p>
          <w:p w14:paraId="20FA727A"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p w14:paraId="430667D2" w14:textId="77777777" w:rsidR="005426E9" w:rsidRPr="00EB7F3B" w:rsidRDefault="005426E9" w:rsidP="005426E9">
            <w:pPr>
              <w:pStyle w:val="BodyTextIndent"/>
              <w:ind w:left="0"/>
              <w:rPr>
                <w:rFonts w:asciiTheme="minorHAnsi" w:hAnsiTheme="minorHAnsi" w:cstheme="minorHAnsi"/>
                <w:sz w:val="20"/>
                <w:szCs w:val="20"/>
              </w:rPr>
            </w:pPr>
          </w:p>
          <w:p w14:paraId="0188F505" w14:textId="77777777" w:rsidR="005426E9" w:rsidRPr="00EB7F3B" w:rsidRDefault="005426E9" w:rsidP="005426E9">
            <w:pPr>
              <w:pStyle w:val="BodyTextIndent"/>
              <w:ind w:left="0"/>
              <w:rPr>
                <w:rFonts w:asciiTheme="minorHAnsi" w:hAnsiTheme="minorHAnsi" w:cstheme="minorHAnsi"/>
                <w:sz w:val="20"/>
                <w:szCs w:val="20"/>
              </w:rPr>
            </w:pPr>
          </w:p>
        </w:tc>
      </w:tr>
      <w:tr w:rsidR="005426E9" w:rsidRPr="00136C9E" w14:paraId="0B9C5445" w14:textId="77777777" w:rsidTr="00716125">
        <w:trPr>
          <w:trHeight w:val="838"/>
        </w:trPr>
        <w:tc>
          <w:tcPr>
            <w:tcW w:w="710" w:type="dxa"/>
          </w:tcPr>
          <w:p w14:paraId="0BCF2367" w14:textId="1A765549"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061E1A">
              <w:rPr>
                <w:rFonts w:asciiTheme="minorHAnsi" w:hAnsiTheme="minorHAnsi" w:cstheme="minorHAnsi"/>
                <w:sz w:val="20"/>
                <w:szCs w:val="20"/>
              </w:rPr>
              <w:t>4</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248DE92E" w14:textId="5DF93535" w:rsidR="005426E9" w:rsidRPr="00EB7F3B" w:rsidRDefault="005426E9"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Jennery</w:t>
            </w:r>
            <w:proofErr w:type="spellEnd"/>
            <w:r w:rsidRPr="00EB7F3B">
              <w:rPr>
                <w:rFonts w:asciiTheme="minorHAnsi" w:hAnsiTheme="minorHAnsi" w:cstheme="minorHAnsi"/>
                <w:sz w:val="20"/>
                <w:szCs w:val="20"/>
              </w:rPr>
              <w:t xml:space="preserve"> Lane, Burnham</w:t>
            </w:r>
          </w:p>
        </w:tc>
        <w:tc>
          <w:tcPr>
            <w:tcW w:w="1304" w:type="dxa"/>
          </w:tcPr>
          <w:p w14:paraId="73375D7A" w14:textId="585ABD14"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2C148BD9"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2B45C6AB" w14:textId="45F9E7C4"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47F954B9"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B4648" w14:paraId="41785401" w14:textId="77777777" w:rsidTr="00555FB5">
              <w:tc>
                <w:tcPr>
                  <w:tcW w:w="1707" w:type="dxa"/>
                </w:tcPr>
                <w:p w14:paraId="5732DC43" w14:textId="46F5200F" w:rsidR="00AB4648" w:rsidRDefault="00AB4648" w:rsidP="00AB464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0 mins         </w:t>
                  </w:r>
                </w:p>
              </w:tc>
              <w:tc>
                <w:tcPr>
                  <w:tcW w:w="567" w:type="dxa"/>
                </w:tcPr>
                <w:p w14:paraId="5538E828"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32F1D01" w14:textId="39D67AC8"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£0.90</w:t>
                  </w:r>
                </w:p>
              </w:tc>
            </w:tr>
            <w:tr w:rsidR="00AB4648" w14:paraId="0FCBEA9A" w14:textId="77777777" w:rsidTr="00555FB5">
              <w:tc>
                <w:tcPr>
                  <w:tcW w:w="1707" w:type="dxa"/>
                </w:tcPr>
                <w:p w14:paraId="403B7D63" w14:textId="77777777" w:rsidR="00AB4648" w:rsidRDefault="00AB4648" w:rsidP="00AB4648">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45461356"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C6091F3" w14:textId="0FE62E43"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AB4648" w:rsidRPr="00EB7F3B" w14:paraId="55EE0916" w14:textId="77777777" w:rsidTr="00555FB5">
              <w:tc>
                <w:tcPr>
                  <w:tcW w:w="1707" w:type="dxa"/>
                </w:tcPr>
                <w:p w14:paraId="1CF3C8D3" w14:textId="77777777" w:rsidR="00AB4648" w:rsidRPr="00EB7F3B" w:rsidRDefault="00AB4648" w:rsidP="00AB4648">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4F6C06F1"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E531F8B" w14:textId="13DBC02F" w:rsidR="00AB4648" w:rsidRPr="00EB7F3B"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bl>
          <w:p w14:paraId="401A40F6"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433406C9"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B4648" w14:paraId="408AF2B8" w14:textId="77777777" w:rsidTr="00555FB5">
              <w:tc>
                <w:tcPr>
                  <w:tcW w:w="1707" w:type="dxa"/>
                </w:tcPr>
                <w:p w14:paraId="17367093" w14:textId="77777777" w:rsidR="00AB4648" w:rsidRDefault="00AB4648" w:rsidP="00AB464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1E8980AF"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C1A85C7" w14:textId="77777777" w:rsidR="00AB4648" w:rsidRDefault="00AB4648" w:rsidP="00AB4648">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3DE37B93" w14:textId="47D0255E" w:rsidR="005426E9" w:rsidRPr="00EB7F3B" w:rsidRDefault="005426E9" w:rsidP="000020AE">
            <w:pPr>
              <w:pStyle w:val="BodyTextIndent"/>
              <w:ind w:left="0"/>
              <w:rPr>
                <w:rFonts w:asciiTheme="minorHAnsi" w:hAnsiTheme="minorHAnsi" w:cstheme="minorHAnsi"/>
                <w:b/>
                <w:sz w:val="20"/>
                <w:szCs w:val="20"/>
                <w:u w:val="single"/>
              </w:rPr>
            </w:pPr>
          </w:p>
        </w:tc>
        <w:tc>
          <w:tcPr>
            <w:tcW w:w="1701" w:type="dxa"/>
          </w:tcPr>
          <w:p w14:paraId="5DA77BB5" w14:textId="4FD0FB83"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Up to 2 hours between 8</w:t>
            </w:r>
            <w:r w:rsidR="000020AE">
              <w:rPr>
                <w:rFonts w:asciiTheme="minorHAnsi" w:hAnsiTheme="minorHAnsi" w:cstheme="minorHAnsi"/>
                <w:sz w:val="20"/>
                <w:szCs w:val="20"/>
              </w:rPr>
              <w:t>:</w:t>
            </w:r>
            <w:r w:rsidRPr="00EB7F3B">
              <w:rPr>
                <w:rFonts w:asciiTheme="minorHAnsi" w:hAnsiTheme="minorHAnsi" w:cstheme="minorHAnsi"/>
                <w:sz w:val="20"/>
                <w:szCs w:val="20"/>
              </w:rPr>
              <w:t>00</w:t>
            </w:r>
            <w:r w:rsidR="000020AE">
              <w:rPr>
                <w:rFonts w:asciiTheme="minorHAnsi" w:hAnsiTheme="minorHAnsi" w:cstheme="minorHAnsi"/>
                <w:sz w:val="20"/>
                <w:szCs w:val="20"/>
              </w:rPr>
              <w:t xml:space="preserve"> </w:t>
            </w:r>
            <w:r w:rsidRPr="00EB7F3B">
              <w:rPr>
                <w:rFonts w:asciiTheme="minorHAnsi" w:hAnsiTheme="minorHAnsi" w:cstheme="minorHAnsi"/>
                <w:sz w:val="20"/>
                <w:szCs w:val="20"/>
              </w:rPr>
              <w:t xml:space="preserve">and </w:t>
            </w:r>
            <w:r w:rsidR="000020AE">
              <w:rPr>
                <w:rFonts w:asciiTheme="minorHAnsi" w:hAnsiTheme="minorHAnsi" w:cstheme="minorHAnsi"/>
                <w:sz w:val="20"/>
                <w:szCs w:val="20"/>
              </w:rPr>
              <w:t>20:</w:t>
            </w:r>
            <w:r w:rsidRPr="00EB7F3B">
              <w:rPr>
                <w:rFonts w:asciiTheme="minorHAnsi" w:hAnsiTheme="minorHAnsi" w:cstheme="minorHAnsi"/>
                <w:sz w:val="20"/>
                <w:szCs w:val="20"/>
              </w:rPr>
              <w:t>00</w:t>
            </w:r>
            <w:r w:rsidR="000020AE">
              <w:rPr>
                <w:rFonts w:asciiTheme="minorHAnsi" w:hAnsiTheme="minorHAnsi" w:cstheme="minorHAnsi"/>
                <w:sz w:val="20"/>
                <w:szCs w:val="20"/>
              </w:rPr>
              <w:t xml:space="preserve"> hours</w:t>
            </w:r>
            <w:r w:rsidRPr="00EB7F3B">
              <w:rPr>
                <w:rFonts w:asciiTheme="minorHAnsi" w:hAnsiTheme="minorHAnsi" w:cstheme="minorHAnsi"/>
                <w:sz w:val="20"/>
                <w:szCs w:val="20"/>
              </w:rPr>
              <w:t xml:space="preserve"> no return within one hour</w:t>
            </w:r>
          </w:p>
          <w:p w14:paraId="7D41BD7F" w14:textId="77777777" w:rsidR="005426E9" w:rsidRPr="00EB7F3B" w:rsidRDefault="005426E9" w:rsidP="005426E9">
            <w:pPr>
              <w:pStyle w:val="BodyTextIndent"/>
              <w:ind w:left="0"/>
              <w:rPr>
                <w:rFonts w:asciiTheme="minorHAnsi" w:hAnsiTheme="minorHAnsi" w:cstheme="minorHAnsi"/>
                <w:sz w:val="20"/>
                <w:szCs w:val="20"/>
              </w:rPr>
            </w:pPr>
          </w:p>
          <w:p w14:paraId="5B088D9E" w14:textId="5E0F9CCF" w:rsidR="005426E9" w:rsidRPr="00EB7F3B" w:rsidRDefault="005426E9" w:rsidP="000020A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Permit holders are exempt from the 2 hour stay restriction</w:t>
            </w:r>
          </w:p>
        </w:tc>
        <w:tc>
          <w:tcPr>
            <w:tcW w:w="2126" w:type="dxa"/>
          </w:tcPr>
          <w:p w14:paraId="17FF8BCA"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62AD1961"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41A28F03"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14553CA3" w14:textId="77777777" w:rsidR="005426E9" w:rsidRPr="00EB7F3B" w:rsidRDefault="005426E9" w:rsidP="005426E9">
            <w:pPr>
              <w:pStyle w:val="BodyTextIndent"/>
              <w:ind w:left="0"/>
              <w:rPr>
                <w:rFonts w:asciiTheme="minorHAnsi" w:hAnsiTheme="minorHAnsi" w:cstheme="minorHAnsi"/>
                <w:sz w:val="20"/>
                <w:szCs w:val="20"/>
              </w:rPr>
            </w:pPr>
          </w:p>
          <w:p w14:paraId="78846ED2" w14:textId="2503E4D3"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750CADB1" w14:textId="77777777" w:rsidTr="00716125">
        <w:trPr>
          <w:trHeight w:val="838"/>
        </w:trPr>
        <w:tc>
          <w:tcPr>
            <w:tcW w:w="710" w:type="dxa"/>
          </w:tcPr>
          <w:p w14:paraId="075996CA" w14:textId="05234B1D"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8</w:t>
            </w:r>
            <w:r w:rsidR="00061E1A">
              <w:rPr>
                <w:rFonts w:asciiTheme="minorHAnsi" w:hAnsiTheme="minorHAnsi" w:cstheme="minorHAnsi"/>
                <w:sz w:val="20"/>
                <w:szCs w:val="20"/>
              </w:rPr>
              <w:t>5</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12FA6DF2" w14:textId="3B6B6C75"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Neville Court, Burnham</w:t>
            </w:r>
          </w:p>
        </w:tc>
        <w:tc>
          <w:tcPr>
            <w:tcW w:w="1304" w:type="dxa"/>
          </w:tcPr>
          <w:p w14:paraId="2C5896FC" w14:textId="01F72551"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015F4A01"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3FA6B6F9" w14:textId="2D8E4500"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1C23ECCC"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B4648" w:rsidRPr="00EB7F3B" w14:paraId="12D2325D" w14:textId="77777777" w:rsidTr="00555FB5">
              <w:tc>
                <w:tcPr>
                  <w:tcW w:w="1707" w:type="dxa"/>
                </w:tcPr>
                <w:p w14:paraId="6C08952D" w14:textId="77777777" w:rsidR="00AB4648" w:rsidRPr="00EB7F3B" w:rsidRDefault="00AB4648" w:rsidP="00AB4648">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204FCE65"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0ADB3A9" w14:textId="04C53349" w:rsidR="00AB4648" w:rsidRPr="00EB7F3B"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£0.70</w:t>
                  </w:r>
                </w:p>
              </w:tc>
            </w:tr>
            <w:tr w:rsidR="00AB4648" w14:paraId="30C00F75" w14:textId="77777777" w:rsidTr="00555FB5">
              <w:tc>
                <w:tcPr>
                  <w:tcW w:w="1707" w:type="dxa"/>
                </w:tcPr>
                <w:p w14:paraId="24E2D6B4" w14:textId="40D8801B" w:rsidR="00AB4648" w:rsidRDefault="00AB4648" w:rsidP="00AB4648">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4</w:t>
                  </w:r>
                  <w:r w:rsidRPr="00135C6C">
                    <w:rPr>
                      <w:rFonts w:asciiTheme="minorHAnsi" w:hAnsiTheme="minorHAnsi" w:cstheme="minorHAnsi"/>
                      <w:sz w:val="20"/>
                      <w:szCs w:val="20"/>
                    </w:rPr>
                    <w:t xml:space="preserve"> hours           </w:t>
                  </w:r>
                </w:p>
              </w:tc>
              <w:tc>
                <w:tcPr>
                  <w:tcW w:w="567" w:type="dxa"/>
                </w:tcPr>
                <w:p w14:paraId="2D5384B8"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8174BB3" w14:textId="518B0763"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£0.90</w:t>
                  </w:r>
                </w:p>
              </w:tc>
            </w:tr>
            <w:tr w:rsidR="00AB4648" w14:paraId="32B26D9F" w14:textId="77777777" w:rsidTr="00555FB5">
              <w:tc>
                <w:tcPr>
                  <w:tcW w:w="1707" w:type="dxa"/>
                </w:tcPr>
                <w:p w14:paraId="531DD80A" w14:textId="4CB76367" w:rsidR="00AB4648" w:rsidRDefault="00AB4648" w:rsidP="00AB4648">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24</w:t>
                  </w:r>
                  <w:r w:rsidRPr="00135C6C">
                    <w:rPr>
                      <w:rFonts w:asciiTheme="minorHAnsi" w:hAnsiTheme="minorHAnsi" w:cstheme="minorHAnsi"/>
                      <w:sz w:val="20"/>
                      <w:szCs w:val="20"/>
                    </w:rPr>
                    <w:t xml:space="preserve"> hours           </w:t>
                  </w:r>
                </w:p>
              </w:tc>
              <w:tc>
                <w:tcPr>
                  <w:tcW w:w="567" w:type="dxa"/>
                </w:tcPr>
                <w:p w14:paraId="3AF5DDFC"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551EB09" w14:textId="639B48B8"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bl>
          <w:p w14:paraId="2F12BCE4"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294015AB"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B4648" w14:paraId="34C99057" w14:textId="77777777" w:rsidTr="00555FB5">
              <w:tc>
                <w:tcPr>
                  <w:tcW w:w="1707" w:type="dxa"/>
                </w:tcPr>
                <w:p w14:paraId="0B611E8C" w14:textId="77777777" w:rsidR="00AB4648" w:rsidRDefault="00AB4648" w:rsidP="00AB464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7DD9B3B"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B98ED03" w14:textId="77777777" w:rsidR="00AB4648" w:rsidRDefault="00AB4648" w:rsidP="00AB4648">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033C9E8C" w14:textId="1A174FE7" w:rsidR="005426E9" w:rsidRPr="00EB7F3B" w:rsidRDefault="005426E9" w:rsidP="005426E9">
            <w:pPr>
              <w:pStyle w:val="BodyTextIndent"/>
              <w:ind w:left="0"/>
              <w:rPr>
                <w:rFonts w:asciiTheme="minorHAnsi" w:hAnsiTheme="minorHAnsi" w:cstheme="minorHAnsi"/>
                <w:b/>
                <w:sz w:val="20"/>
                <w:szCs w:val="20"/>
                <w:u w:val="single"/>
              </w:rPr>
            </w:pPr>
          </w:p>
        </w:tc>
        <w:tc>
          <w:tcPr>
            <w:tcW w:w="1701" w:type="dxa"/>
          </w:tcPr>
          <w:p w14:paraId="029CB55E" w14:textId="4D31258A"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7179FE07"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3794AB79"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2DC238EF"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0F0EFB2C" w14:textId="77777777" w:rsidR="005426E9" w:rsidRPr="00EB7F3B" w:rsidRDefault="005426E9" w:rsidP="005426E9">
            <w:pPr>
              <w:pStyle w:val="BodyTextIndent"/>
              <w:ind w:left="0"/>
              <w:rPr>
                <w:rFonts w:asciiTheme="minorHAnsi" w:hAnsiTheme="minorHAnsi" w:cstheme="minorHAnsi"/>
                <w:sz w:val="20"/>
                <w:szCs w:val="20"/>
              </w:rPr>
            </w:pPr>
          </w:p>
          <w:p w14:paraId="4811FC66" w14:textId="4CC6925D"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2298349D" w14:textId="77777777" w:rsidTr="00716125">
        <w:trPr>
          <w:trHeight w:val="838"/>
        </w:trPr>
        <w:tc>
          <w:tcPr>
            <w:tcW w:w="710" w:type="dxa"/>
          </w:tcPr>
          <w:p w14:paraId="02705AF0" w14:textId="0263B78D"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061E1A">
              <w:rPr>
                <w:rFonts w:asciiTheme="minorHAnsi" w:hAnsiTheme="minorHAnsi" w:cstheme="minorHAnsi"/>
                <w:sz w:val="20"/>
                <w:szCs w:val="20"/>
              </w:rPr>
              <w:t>6</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2B5D5193" w14:textId="05D021BF"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Summers Road, Burnham</w:t>
            </w:r>
          </w:p>
        </w:tc>
        <w:tc>
          <w:tcPr>
            <w:tcW w:w="1304" w:type="dxa"/>
          </w:tcPr>
          <w:p w14:paraId="360F4A93" w14:textId="74E40EC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6D92529F"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21788AA2" w14:textId="1F3D3115"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1A8C0682"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AB4648" w14:paraId="6B4F95F5" w14:textId="77777777" w:rsidTr="00555FB5">
              <w:tc>
                <w:tcPr>
                  <w:tcW w:w="1707" w:type="dxa"/>
                </w:tcPr>
                <w:p w14:paraId="557EABFF" w14:textId="77777777" w:rsidR="00AB4648" w:rsidRDefault="00AB4648" w:rsidP="00AB4648">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779942A8"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D9F1759" w14:textId="0C56E0B3"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£1.10</w:t>
                  </w:r>
                </w:p>
              </w:tc>
            </w:tr>
            <w:tr w:rsidR="00AB4648" w:rsidRPr="00EB7F3B" w14:paraId="6FC99A89" w14:textId="77777777" w:rsidTr="00555FB5">
              <w:tc>
                <w:tcPr>
                  <w:tcW w:w="1707" w:type="dxa"/>
                </w:tcPr>
                <w:p w14:paraId="6738D608" w14:textId="77777777" w:rsidR="00AB4648" w:rsidRPr="00EB7F3B" w:rsidRDefault="00AB4648" w:rsidP="00AB4648">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0A77DED4"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33AC3066" w14:textId="0224E123" w:rsidR="00AB4648" w:rsidRPr="00EB7F3B"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£1.30</w:t>
                  </w:r>
                </w:p>
              </w:tc>
            </w:tr>
            <w:tr w:rsidR="00AB4648" w14:paraId="69352E71" w14:textId="77777777" w:rsidTr="00555FB5">
              <w:tc>
                <w:tcPr>
                  <w:tcW w:w="1707" w:type="dxa"/>
                </w:tcPr>
                <w:p w14:paraId="243A5FAD" w14:textId="77777777" w:rsidR="00AB4648" w:rsidRDefault="00AB4648" w:rsidP="00AB4648">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6E752485"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1F06F6C2" w14:textId="74A36C90"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£1.70</w:t>
                  </w:r>
                </w:p>
              </w:tc>
            </w:tr>
            <w:tr w:rsidR="00AB4648" w14:paraId="5EA39C8F" w14:textId="77777777" w:rsidTr="00555FB5">
              <w:tc>
                <w:tcPr>
                  <w:tcW w:w="1707" w:type="dxa"/>
                </w:tcPr>
                <w:p w14:paraId="38438735" w14:textId="54D0F27B" w:rsidR="00AB4648" w:rsidRDefault="00AB4648" w:rsidP="00AB4648">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24</w:t>
                  </w:r>
                  <w:r w:rsidRPr="00135C6C">
                    <w:rPr>
                      <w:rFonts w:asciiTheme="minorHAnsi" w:hAnsiTheme="minorHAnsi" w:cstheme="minorHAnsi"/>
                      <w:sz w:val="20"/>
                      <w:szCs w:val="20"/>
                    </w:rPr>
                    <w:t xml:space="preserve"> hours           </w:t>
                  </w:r>
                </w:p>
              </w:tc>
              <w:tc>
                <w:tcPr>
                  <w:tcW w:w="567" w:type="dxa"/>
                </w:tcPr>
                <w:p w14:paraId="11A6D426"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8256BC1" w14:textId="65A061B3" w:rsidR="00AB4648" w:rsidRDefault="00AB4648" w:rsidP="00AB4648">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£2.60</w:t>
                  </w:r>
                </w:p>
              </w:tc>
            </w:tr>
          </w:tbl>
          <w:p w14:paraId="13C2C06D"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08E26459"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AB4648" w14:paraId="6982E0DB" w14:textId="77777777" w:rsidTr="00555FB5">
              <w:tc>
                <w:tcPr>
                  <w:tcW w:w="1707" w:type="dxa"/>
                </w:tcPr>
                <w:p w14:paraId="19E7E5E8" w14:textId="77777777" w:rsidR="00AB4648" w:rsidRDefault="00AB4648" w:rsidP="00AB464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06BC321" w14:textId="77777777" w:rsidR="00AB4648" w:rsidRDefault="00AB4648" w:rsidP="00AB4648">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7129BE9F" w14:textId="77777777" w:rsidR="00AB4648" w:rsidRDefault="00AB4648" w:rsidP="00AB4648">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54E2C8A6" w14:textId="7A7948B9" w:rsidR="005426E9" w:rsidRPr="00EB7F3B" w:rsidRDefault="005426E9" w:rsidP="000020AE">
            <w:pPr>
              <w:pStyle w:val="BodyTextIndent"/>
              <w:ind w:left="0"/>
              <w:rPr>
                <w:rFonts w:asciiTheme="minorHAnsi" w:hAnsiTheme="minorHAnsi" w:cstheme="minorHAnsi"/>
                <w:b/>
                <w:sz w:val="20"/>
                <w:szCs w:val="20"/>
                <w:u w:val="single"/>
              </w:rPr>
            </w:pPr>
          </w:p>
        </w:tc>
        <w:tc>
          <w:tcPr>
            <w:tcW w:w="1701" w:type="dxa"/>
          </w:tcPr>
          <w:p w14:paraId="1B387ADF" w14:textId="12D1A30A"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0F687234"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w:t>
            </w:r>
            <w:r w:rsidRPr="006632D9">
              <w:rPr>
                <w:rFonts w:asciiTheme="minorHAnsi" w:hAnsiTheme="minorHAnsi" w:cstheme="minorHAnsi"/>
                <w:b/>
                <w:bCs/>
                <w:sz w:val="20"/>
                <w:szCs w:val="20"/>
              </w:rPr>
              <w:t>See</w:t>
            </w:r>
            <w:r w:rsidRPr="00EB7F3B">
              <w:rPr>
                <w:rFonts w:asciiTheme="minorHAnsi" w:hAnsiTheme="minorHAnsi" w:cstheme="minorHAnsi"/>
                <w:sz w:val="20"/>
                <w:szCs w:val="20"/>
              </w:rPr>
              <w:t xml:space="preserve"> </w:t>
            </w:r>
            <w:r w:rsidRPr="00EB7F3B">
              <w:rPr>
                <w:rFonts w:asciiTheme="minorHAnsi" w:hAnsiTheme="minorHAnsi" w:cstheme="minorHAnsi"/>
                <w:b/>
                <w:sz w:val="20"/>
                <w:szCs w:val="20"/>
              </w:rPr>
              <w:t>Note (10)</w:t>
            </w:r>
          </w:p>
          <w:p w14:paraId="6EEE6CD7"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41BF350D"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5F63040B" w14:textId="77777777" w:rsidR="005426E9" w:rsidRPr="00EB7F3B" w:rsidRDefault="005426E9" w:rsidP="005426E9">
            <w:pPr>
              <w:pStyle w:val="BodyTextIndent"/>
              <w:ind w:left="0"/>
              <w:rPr>
                <w:rFonts w:asciiTheme="minorHAnsi" w:hAnsiTheme="minorHAnsi" w:cstheme="minorHAnsi"/>
                <w:sz w:val="20"/>
                <w:szCs w:val="20"/>
              </w:rPr>
            </w:pPr>
          </w:p>
          <w:p w14:paraId="669FFC20" w14:textId="749F0F68"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04E4DADB" w14:textId="77777777" w:rsidTr="00716125">
        <w:trPr>
          <w:trHeight w:val="381"/>
        </w:trPr>
        <w:tc>
          <w:tcPr>
            <w:tcW w:w="710" w:type="dxa"/>
          </w:tcPr>
          <w:p w14:paraId="44272E78" w14:textId="05BF1BA4"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061E1A">
              <w:rPr>
                <w:rFonts w:asciiTheme="minorHAnsi" w:hAnsiTheme="minorHAnsi" w:cstheme="minorHAnsi"/>
                <w:sz w:val="20"/>
                <w:szCs w:val="20"/>
              </w:rPr>
              <w:t>7</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2E2E9DB7" w14:textId="23B6E5FC"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The Broadway, Farnham Common</w:t>
            </w:r>
          </w:p>
        </w:tc>
        <w:tc>
          <w:tcPr>
            <w:tcW w:w="1304" w:type="dxa"/>
          </w:tcPr>
          <w:p w14:paraId="4D655371" w14:textId="66BA9FB8"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208E517A"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0ED883EC" w14:textId="33B32403"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0C5A6B0E" w14:textId="77777777" w:rsidR="000020AE" w:rsidRPr="00EB7F3B" w:rsidRDefault="000020AE" w:rsidP="000020A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3861FB" w14:paraId="1A6E655B" w14:textId="77777777" w:rsidTr="00555FB5">
              <w:tc>
                <w:tcPr>
                  <w:tcW w:w="1707" w:type="dxa"/>
                </w:tcPr>
                <w:p w14:paraId="2B8CA1DD" w14:textId="09594875" w:rsidR="003861F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30 mins</w:t>
                  </w:r>
                </w:p>
              </w:tc>
              <w:tc>
                <w:tcPr>
                  <w:tcW w:w="567" w:type="dxa"/>
                </w:tcPr>
                <w:p w14:paraId="4D2A6CA8"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6F974CE8" w14:textId="41F85D2F"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£0.80</w:t>
                  </w:r>
                </w:p>
              </w:tc>
            </w:tr>
            <w:tr w:rsidR="003861FB" w:rsidRPr="00EB7F3B" w14:paraId="3999A6FE" w14:textId="77777777" w:rsidTr="00555FB5">
              <w:tc>
                <w:tcPr>
                  <w:tcW w:w="1707" w:type="dxa"/>
                </w:tcPr>
                <w:p w14:paraId="18331E51" w14:textId="3AA1B1EE" w:rsidR="003861FB" w:rsidRPr="00EB7F3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lastRenderedPageBreak/>
                    <w:t>Up to 1 hour</w:t>
                  </w:r>
                </w:p>
              </w:tc>
              <w:tc>
                <w:tcPr>
                  <w:tcW w:w="567" w:type="dxa"/>
                </w:tcPr>
                <w:p w14:paraId="7C1EBD1F"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24A5B34" w14:textId="234DF28C" w:rsidR="003861FB" w:rsidRPr="00EB7F3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w:t>
                  </w:r>
                </w:p>
              </w:tc>
            </w:tr>
            <w:tr w:rsidR="003861FB" w14:paraId="743142A2" w14:textId="77777777" w:rsidTr="00555FB5">
              <w:tc>
                <w:tcPr>
                  <w:tcW w:w="1707" w:type="dxa"/>
                </w:tcPr>
                <w:p w14:paraId="56A83497" w14:textId="77777777" w:rsidR="003861FB" w:rsidRDefault="003861FB" w:rsidP="003861F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0DF6684A"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10B93C8" w14:textId="4C95F868"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£1.40</w:t>
                  </w:r>
                </w:p>
              </w:tc>
            </w:tr>
            <w:tr w:rsidR="003861FB" w14:paraId="4AACFB66" w14:textId="77777777" w:rsidTr="00555FB5">
              <w:tc>
                <w:tcPr>
                  <w:tcW w:w="1707" w:type="dxa"/>
                </w:tcPr>
                <w:p w14:paraId="20D63F08" w14:textId="77777777" w:rsidR="003861FB" w:rsidRDefault="003861FB" w:rsidP="003861F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24</w:t>
                  </w:r>
                  <w:r w:rsidRPr="00135C6C">
                    <w:rPr>
                      <w:rFonts w:asciiTheme="minorHAnsi" w:hAnsiTheme="minorHAnsi" w:cstheme="minorHAnsi"/>
                      <w:sz w:val="20"/>
                      <w:szCs w:val="20"/>
                    </w:rPr>
                    <w:t xml:space="preserve"> hours           </w:t>
                  </w:r>
                </w:p>
              </w:tc>
              <w:tc>
                <w:tcPr>
                  <w:tcW w:w="567" w:type="dxa"/>
                </w:tcPr>
                <w:p w14:paraId="563CEB40"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A19CBD1" w14:textId="0732FC17"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£1.90</w:t>
                  </w:r>
                </w:p>
              </w:tc>
            </w:tr>
          </w:tbl>
          <w:p w14:paraId="6935563D" w14:textId="77777777" w:rsidR="003861FB" w:rsidRPr="00EB7F3B" w:rsidRDefault="003861FB" w:rsidP="003861FB">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Sunday &amp; Public Holidays</w:t>
            </w:r>
          </w:p>
          <w:p w14:paraId="3E3A485D" w14:textId="77777777" w:rsidR="003861FB" w:rsidRPr="00EB7F3B" w:rsidRDefault="003861FB" w:rsidP="003861FB">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3861FB" w14:paraId="21AE1A96" w14:textId="77777777" w:rsidTr="00555FB5">
              <w:tc>
                <w:tcPr>
                  <w:tcW w:w="1707" w:type="dxa"/>
                </w:tcPr>
                <w:p w14:paraId="5CF6E855" w14:textId="77777777" w:rsidR="003861FB" w:rsidRDefault="003861FB" w:rsidP="003861FB">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073BE8D6"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2060190F" w14:textId="77777777" w:rsidR="003861FB" w:rsidRDefault="003861FB" w:rsidP="003861FB">
                  <w:pPr>
                    <w:pStyle w:val="BodyTextIndent"/>
                    <w:ind w:left="0"/>
                    <w:jc w:val="right"/>
                    <w:rPr>
                      <w:rFonts w:asciiTheme="minorHAnsi" w:hAnsiTheme="minorHAnsi" w:cstheme="minorHAnsi"/>
                      <w:sz w:val="20"/>
                      <w:szCs w:val="20"/>
                    </w:rPr>
                  </w:pPr>
                  <w:r w:rsidRPr="00EB7F3B">
                    <w:rPr>
                      <w:rFonts w:asciiTheme="minorHAnsi" w:hAnsiTheme="minorHAnsi" w:cstheme="minorHAnsi"/>
                      <w:sz w:val="20"/>
                      <w:szCs w:val="20"/>
                    </w:rPr>
                    <w:t>£</w:t>
                  </w:r>
                  <w:r>
                    <w:rPr>
                      <w:rFonts w:asciiTheme="minorHAnsi" w:hAnsiTheme="minorHAnsi" w:cstheme="minorHAnsi"/>
                      <w:sz w:val="20"/>
                      <w:szCs w:val="20"/>
                    </w:rPr>
                    <w:t>1</w:t>
                  </w:r>
                  <w:r w:rsidRPr="00EB7F3B">
                    <w:rPr>
                      <w:rFonts w:asciiTheme="minorHAnsi" w:hAnsiTheme="minorHAnsi" w:cstheme="minorHAnsi"/>
                      <w:sz w:val="20"/>
                      <w:szCs w:val="20"/>
                    </w:rPr>
                    <w:t>.</w:t>
                  </w:r>
                  <w:r>
                    <w:rPr>
                      <w:rFonts w:asciiTheme="minorHAnsi" w:hAnsiTheme="minorHAnsi" w:cstheme="minorHAnsi"/>
                      <w:sz w:val="20"/>
                      <w:szCs w:val="20"/>
                    </w:rPr>
                    <w:t>5</w:t>
                  </w:r>
                  <w:r w:rsidRPr="00EB7F3B">
                    <w:rPr>
                      <w:rFonts w:asciiTheme="minorHAnsi" w:hAnsiTheme="minorHAnsi" w:cstheme="minorHAnsi"/>
                      <w:sz w:val="20"/>
                      <w:szCs w:val="20"/>
                    </w:rPr>
                    <w:t>0</w:t>
                  </w:r>
                </w:p>
              </w:tc>
            </w:tr>
          </w:tbl>
          <w:p w14:paraId="16068AB5" w14:textId="49FDC277" w:rsidR="005426E9" w:rsidRPr="00EB7F3B" w:rsidRDefault="005426E9" w:rsidP="000020AE">
            <w:pPr>
              <w:pStyle w:val="BodyTextIndent"/>
              <w:ind w:left="0"/>
              <w:rPr>
                <w:rFonts w:asciiTheme="minorHAnsi" w:hAnsiTheme="minorHAnsi" w:cstheme="minorHAnsi"/>
                <w:b/>
                <w:sz w:val="20"/>
                <w:szCs w:val="20"/>
                <w:u w:val="single"/>
              </w:rPr>
            </w:pPr>
          </w:p>
        </w:tc>
        <w:tc>
          <w:tcPr>
            <w:tcW w:w="1701" w:type="dxa"/>
          </w:tcPr>
          <w:p w14:paraId="14040F4F" w14:textId="5FA15332"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tc>
        <w:tc>
          <w:tcPr>
            <w:tcW w:w="2126" w:type="dxa"/>
          </w:tcPr>
          <w:p w14:paraId="4B017F14"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7EB99925"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09CA6B8E"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358CCED3" w14:textId="77777777" w:rsidR="005426E9" w:rsidRPr="00EB7F3B" w:rsidRDefault="005426E9" w:rsidP="005426E9">
            <w:pPr>
              <w:pStyle w:val="BodyTextIndent"/>
              <w:ind w:left="0"/>
              <w:rPr>
                <w:rFonts w:asciiTheme="minorHAnsi" w:hAnsiTheme="minorHAnsi" w:cstheme="minorHAnsi"/>
                <w:sz w:val="20"/>
                <w:szCs w:val="20"/>
              </w:rPr>
            </w:pPr>
          </w:p>
          <w:p w14:paraId="4F838DD4" w14:textId="75E73CE1"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728F33BB" w14:textId="77777777" w:rsidTr="00716125">
        <w:trPr>
          <w:trHeight w:val="838"/>
        </w:trPr>
        <w:tc>
          <w:tcPr>
            <w:tcW w:w="710" w:type="dxa"/>
          </w:tcPr>
          <w:p w14:paraId="5AACB90E" w14:textId="3DE3C4C1"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8</w:t>
            </w:r>
            <w:r w:rsidR="00E27F2A">
              <w:rPr>
                <w:rFonts w:asciiTheme="minorHAnsi" w:hAnsiTheme="minorHAnsi" w:cstheme="minorHAnsi"/>
                <w:sz w:val="20"/>
                <w:szCs w:val="20"/>
              </w:rPr>
              <w:t>8</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2F444273" w14:textId="2A20CBE5" w:rsidR="005426E9" w:rsidRPr="00EB7F3B" w:rsidRDefault="005426E9" w:rsidP="005426E9">
            <w:pPr>
              <w:rPr>
                <w:rFonts w:asciiTheme="minorHAnsi" w:hAnsiTheme="minorHAnsi" w:cstheme="minorHAnsi"/>
                <w:sz w:val="20"/>
                <w:szCs w:val="20"/>
              </w:rPr>
            </w:pPr>
            <w:proofErr w:type="spellStart"/>
            <w:r w:rsidRPr="00EB7F3B">
              <w:rPr>
                <w:rFonts w:asciiTheme="minorHAnsi" w:hAnsiTheme="minorHAnsi" w:cstheme="minorHAnsi"/>
                <w:sz w:val="20"/>
                <w:szCs w:val="20"/>
              </w:rPr>
              <w:t>Bulstrode</w:t>
            </w:r>
            <w:proofErr w:type="spellEnd"/>
            <w:r w:rsidRPr="00EB7F3B">
              <w:rPr>
                <w:rFonts w:asciiTheme="minorHAnsi" w:hAnsiTheme="minorHAnsi" w:cstheme="minorHAnsi"/>
                <w:sz w:val="20"/>
                <w:szCs w:val="20"/>
              </w:rPr>
              <w:t xml:space="preserve"> Way, Gerrards Cross</w:t>
            </w:r>
          </w:p>
        </w:tc>
        <w:tc>
          <w:tcPr>
            <w:tcW w:w="1304" w:type="dxa"/>
          </w:tcPr>
          <w:p w14:paraId="68B612FC" w14:textId="35CA394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2A041004"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78E73E45"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4714B136" w14:textId="77777777" w:rsidR="00FC069C" w:rsidRPr="00EB7F3B" w:rsidRDefault="00FC069C" w:rsidP="00FC069C">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572"/>
              <w:gridCol w:w="704"/>
            </w:tblGrid>
            <w:tr w:rsidR="003861FB" w14:paraId="20CFF613" w14:textId="77777777" w:rsidTr="00555FB5">
              <w:tc>
                <w:tcPr>
                  <w:tcW w:w="1707" w:type="dxa"/>
                </w:tcPr>
                <w:p w14:paraId="0A373DA6" w14:textId="77777777" w:rsidR="003861F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0444B5D1"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AFFC25B" w14:textId="4DC659A7"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3861FB" w:rsidRPr="00EB7F3B" w14:paraId="2D4A296A" w14:textId="77777777" w:rsidTr="00555FB5">
              <w:tc>
                <w:tcPr>
                  <w:tcW w:w="1707" w:type="dxa"/>
                </w:tcPr>
                <w:p w14:paraId="652008A6" w14:textId="77777777" w:rsidR="003861FB" w:rsidRPr="00EB7F3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8F8A8AA"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66B4BDD" w14:textId="5AD36AC5" w:rsidR="003861FB" w:rsidRPr="00EB7F3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3861FB" w14:paraId="2D1F3B4C" w14:textId="77777777" w:rsidTr="00555FB5">
              <w:tc>
                <w:tcPr>
                  <w:tcW w:w="1707" w:type="dxa"/>
                </w:tcPr>
                <w:p w14:paraId="11238FF7" w14:textId="77777777" w:rsidR="003861FB" w:rsidRDefault="003861FB" w:rsidP="003861F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1C56C303"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783FA1E" w14:textId="1F8844C1"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3861FB" w14:paraId="1678FAFD" w14:textId="77777777" w:rsidTr="003861FB">
              <w:tc>
                <w:tcPr>
                  <w:tcW w:w="2846" w:type="dxa"/>
                  <w:gridSpan w:val="3"/>
                </w:tcPr>
                <w:p w14:paraId="2557CFE6" w14:textId="77777777" w:rsidR="003861FB" w:rsidRDefault="003861FB" w:rsidP="003861FB">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704" w:type="dxa"/>
                </w:tcPr>
                <w:p w14:paraId="34CF799B" w14:textId="2CC4C931" w:rsidR="003861FB" w:rsidRPr="003861FB" w:rsidRDefault="003861FB" w:rsidP="003861FB">
                  <w:pPr>
                    <w:pStyle w:val="BodyTextIndent"/>
                    <w:ind w:left="0"/>
                    <w:jc w:val="right"/>
                    <w:rPr>
                      <w:rFonts w:asciiTheme="minorHAnsi" w:hAnsiTheme="minorHAnsi" w:cstheme="minorHAnsi"/>
                      <w:bCs/>
                      <w:sz w:val="20"/>
                      <w:szCs w:val="20"/>
                    </w:rPr>
                  </w:pPr>
                  <w:r w:rsidRPr="003861FB">
                    <w:rPr>
                      <w:rFonts w:asciiTheme="minorHAnsi" w:hAnsiTheme="minorHAnsi" w:cstheme="minorHAnsi"/>
                      <w:bCs/>
                      <w:sz w:val="20"/>
                      <w:szCs w:val="20"/>
                    </w:rPr>
                    <w:t>£1.50</w:t>
                  </w:r>
                </w:p>
              </w:tc>
            </w:tr>
          </w:tbl>
          <w:p w14:paraId="02276F54" w14:textId="1B76CC70" w:rsidR="005426E9" w:rsidRPr="00EB7F3B" w:rsidRDefault="005426E9" w:rsidP="00FC069C">
            <w:pPr>
              <w:pStyle w:val="BodyTextIndent"/>
              <w:ind w:left="0"/>
              <w:rPr>
                <w:rFonts w:asciiTheme="minorHAnsi" w:hAnsiTheme="minorHAnsi" w:cstheme="minorHAnsi"/>
                <w:b/>
                <w:sz w:val="20"/>
                <w:szCs w:val="20"/>
                <w:u w:val="single"/>
              </w:rPr>
            </w:pPr>
          </w:p>
        </w:tc>
        <w:tc>
          <w:tcPr>
            <w:tcW w:w="1701" w:type="dxa"/>
          </w:tcPr>
          <w:p w14:paraId="5CBF4282" w14:textId="1E9BC619"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Up to 3 hours between 8</w:t>
            </w:r>
            <w:r w:rsidR="00FC069C">
              <w:rPr>
                <w:rFonts w:asciiTheme="minorHAnsi" w:hAnsiTheme="minorHAnsi" w:cstheme="minorHAnsi"/>
                <w:sz w:val="20"/>
                <w:szCs w:val="20"/>
              </w:rPr>
              <w:t>:</w:t>
            </w:r>
            <w:r w:rsidRPr="00EB7F3B">
              <w:rPr>
                <w:rFonts w:asciiTheme="minorHAnsi" w:hAnsiTheme="minorHAnsi" w:cstheme="minorHAnsi"/>
                <w:sz w:val="20"/>
                <w:szCs w:val="20"/>
              </w:rPr>
              <w:t>00</w:t>
            </w:r>
            <w:r w:rsidR="00FC069C">
              <w:rPr>
                <w:rFonts w:asciiTheme="minorHAnsi" w:hAnsiTheme="minorHAnsi" w:cstheme="minorHAnsi"/>
                <w:sz w:val="20"/>
                <w:szCs w:val="20"/>
              </w:rPr>
              <w:t xml:space="preserve"> </w:t>
            </w:r>
            <w:r w:rsidRPr="00EB7F3B">
              <w:rPr>
                <w:rFonts w:asciiTheme="minorHAnsi" w:hAnsiTheme="minorHAnsi" w:cstheme="minorHAnsi"/>
                <w:sz w:val="20"/>
                <w:szCs w:val="20"/>
              </w:rPr>
              <w:t xml:space="preserve">and </w:t>
            </w:r>
            <w:r w:rsidR="00FC069C">
              <w:rPr>
                <w:rFonts w:asciiTheme="minorHAnsi" w:hAnsiTheme="minorHAnsi" w:cstheme="minorHAnsi"/>
                <w:sz w:val="20"/>
                <w:szCs w:val="20"/>
              </w:rPr>
              <w:t>20:</w:t>
            </w:r>
            <w:r w:rsidRPr="00EB7F3B">
              <w:rPr>
                <w:rFonts w:asciiTheme="minorHAnsi" w:hAnsiTheme="minorHAnsi" w:cstheme="minorHAnsi"/>
                <w:sz w:val="20"/>
                <w:szCs w:val="20"/>
              </w:rPr>
              <w:t>00</w:t>
            </w:r>
            <w:r w:rsidR="00FC069C">
              <w:rPr>
                <w:rFonts w:asciiTheme="minorHAnsi" w:hAnsiTheme="minorHAnsi" w:cstheme="minorHAnsi"/>
                <w:sz w:val="20"/>
                <w:szCs w:val="20"/>
              </w:rPr>
              <w:t xml:space="preserve"> hours</w:t>
            </w:r>
            <w:r w:rsidRPr="00EB7F3B">
              <w:rPr>
                <w:rFonts w:asciiTheme="minorHAnsi" w:hAnsiTheme="minorHAnsi" w:cstheme="minorHAnsi"/>
                <w:sz w:val="20"/>
                <w:szCs w:val="20"/>
              </w:rPr>
              <w:t xml:space="preserve"> no return within one hour</w:t>
            </w:r>
          </w:p>
          <w:p w14:paraId="30674A92" w14:textId="77777777" w:rsidR="005426E9" w:rsidRPr="00FC069C" w:rsidRDefault="005426E9" w:rsidP="005426E9">
            <w:pPr>
              <w:pStyle w:val="BodyTextIndent"/>
              <w:ind w:left="0"/>
              <w:rPr>
                <w:rFonts w:asciiTheme="minorHAnsi" w:hAnsiTheme="minorHAnsi" w:cstheme="minorHAnsi"/>
                <w:sz w:val="2"/>
                <w:szCs w:val="2"/>
              </w:rPr>
            </w:pPr>
          </w:p>
          <w:p w14:paraId="3DE6956D" w14:textId="05A4989C"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Permit holders are exempt from the 3 hour stay restriction </w:t>
            </w:r>
          </w:p>
        </w:tc>
        <w:tc>
          <w:tcPr>
            <w:tcW w:w="2126" w:type="dxa"/>
          </w:tcPr>
          <w:p w14:paraId="167F5CC9"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4787A659"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2A693870"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21A6F55C" w14:textId="77777777" w:rsidR="005426E9" w:rsidRPr="00EB7F3B" w:rsidRDefault="005426E9" w:rsidP="005426E9">
            <w:pPr>
              <w:pStyle w:val="BodyTextIndent"/>
              <w:ind w:left="0"/>
              <w:rPr>
                <w:rFonts w:asciiTheme="minorHAnsi" w:hAnsiTheme="minorHAnsi" w:cstheme="minorHAnsi"/>
                <w:sz w:val="20"/>
                <w:szCs w:val="20"/>
              </w:rPr>
            </w:pPr>
          </w:p>
          <w:p w14:paraId="1DF59CDB" w14:textId="1D1F87A4"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6AA50707" w14:textId="77777777" w:rsidTr="00716125">
        <w:trPr>
          <w:trHeight w:val="838"/>
        </w:trPr>
        <w:tc>
          <w:tcPr>
            <w:tcW w:w="710" w:type="dxa"/>
          </w:tcPr>
          <w:p w14:paraId="7AC08A49" w14:textId="63DB8894" w:rsidR="005426E9" w:rsidRPr="00EB7F3B" w:rsidRDefault="007A3C2B" w:rsidP="005426E9">
            <w:pPr>
              <w:pStyle w:val="BodyTextIndent"/>
              <w:ind w:left="29" w:hanging="29"/>
              <w:rPr>
                <w:rFonts w:asciiTheme="minorHAnsi" w:hAnsiTheme="minorHAnsi" w:cstheme="minorHAnsi"/>
                <w:sz w:val="20"/>
                <w:szCs w:val="20"/>
              </w:rPr>
            </w:pPr>
            <w:r>
              <w:rPr>
                <w:rFonts w:asciiTheme="minorHAnsi" w:hAnsiTheme="minorHAnsi" w:cstheme="minorHAnsi"/>
                <w:sz w:val="20"/>
                <w:szCs w:val="20"/>
              </w:rPr>
              <w:t>8</w:t>
            </w:r>
            <w:r w:rsidR="005426E9" w:rsidRPr="00EB7F3B">
              <w:rPr>
                <w:rFonts w:asciiTheme="minorHAnsi" w:hAnsiTheme="minorHAnsi" w:cstheme="minorHAnsi"/>
                <w:sz w:val="20"/>
                <w:szCs w:val="20"/>
              </w:rPr>
              <w:t>9.</w:t>
            </w:r>
          </w:p>
        </w:tc>
        <w:tc>
          <w:tcPr>
            <w:tcW w:w="1956" w:type="dxa"/>
            <w:tcBorders>
              <w:top w:val="nil"/>
              <w:left w:val="single" w:sz="4" w:space="0" w:color="auto"/>
              <w:bottom w:val="single" w:sz="4" w:space="0" w:color="auto"/>
              <w:right w:val="single" w:sz="4" w:space="0" w:color="auto"/>
            </w:tcBorders>
            <w:shd w:val="clear" w:color="auto" w:fill="auto"/>
          </w:tcPr>
          <w:p w14:paraId="47860E60" w14:textId="301EFF71"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Packhorse Road, Gerrards Cross</w:t>
            </w:r>
          </w:p>
        </w:tc>
        <w:tc>
          <w:tcPr>
            <w:tcW w:w="1304" w:type="dxa"/>
          </w:tcPr>
          <w:p w14:paraId="7CE25C74" w14:textId="4B38C7C9"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5C554B46"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4F35B3CA"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7FDF5036" w14:textId="77777777" w:rsidR="00FC069C" w:rsidRPr="00EB7F3B" w:rsidRDefault="00FC069C" w:rsidP="00FC069C">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572"/>
              <w:gridCol w:w="704"/>
            </w:tblGrid>
            <w:tr w:rsidR="003861FB" w14:paraId="41E05820" w14:textId="77777777" w:rsidTr="00555FB5">
              <w:tc>
                <w:tcPr>
                  <w:tcW w:w="1707" w:type="dxa"/>
                </w:tcPr>
                <w:p w14:paraId="3F18B674" w14:textId="77777777" w:rsidR="003861F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321C454D"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19B678E" w14:textId="77777777"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3861FB" w:rsidRPr="00EB7F3B" w14:paraId="12D0E067" w14:textId="77777777" w:rsidTr="00555FB5">
              <w:tc>
                <w:tcPr>
                  <w:tcW w:w="1707" w:type="dxa"/>
                </w:tcPr>
                <w:p w14:paraId="56A19D8A" w14:textId="77777777" w:rsidR="003861FB" w:rsidRPr="00EB7F3B"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11259B3D"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AC14069" w14:textId="77777777" w:rsidR="003861FB" w:rsidRPr="00EB7F3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3861FB" w14:paraId="79C055B8" w14:textId="77777777" w:rsidTr="00555FB5">
              <w:tc>
                <w:tcPr>
                  <w:tcW w:w="1707" w:type="dxa"/>
                </w:tcPr>
                <w:p w14:paraId="723D843D" w14:textId="77777777" w:rsidR="003861FB" w:rsidRDefault="003861FB" w:rsidP="003861FB">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3D071A89" w14:textId="77777777"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491D5B5" w14:textId="77777777"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3861FB" w14:paraId="0C8A4490" w14:textId="77777777" w:rsidTr="00555FB5">
              <w:tc>
                <w:tcPr>
                  <w:tcW w:w="1707" w:type="dxa"/>
                </w:tcPr>
                <w:p w14:paraId="2E2CD484" w14:textId="4D445513" w:rsidR="003861FB" w:rsidRPr="00135C6C"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08E18CEB" w14:textId="54679A24"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FE7D95A" w14:textId="398D327D"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3861FB" w14:paraId="3D714A31" w14:textId="77777777" w:rsidTr="00555FB5">
              <w:tc>
                <w:tcPr>
                  <w:tcW w:w="1707" w:type="dxa"/>
                </w:tcPr>
                <w:p w14:paraId="5810D43B" w14:textId="2CEBB7D1" w:rsidR="003861FB" w:rsidRPr="00135C6C"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9.5 hours</w:t>
                  </w:r>
                </w:p>
              </w:tc>
              <w:tc>
                <w:tcPr>
                  <w:tcW w:w="567" w:type="dxa"/>
                </w:tcPr>
                <w:p w14:paraId="18AAB19B" w14:textId="6FC0D992"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676C3670" w14:textId="7608ECDA"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r w:rsidR="003861FB" w14:paraId="0E32789A" w14:textId="77777777" w:rsidTr="00555FB5">
              <w:tc>
                <w:tcPr>
                  <w:tcW w:w="1707" w:type="dxa"/>
                </w:tcPr>
                <w:p w14:paraId="332DB3AE" w14:textId="6DDBC20F" w:rsidR="003861FB" w:rsidRPr="00135C6C" w:rsidRDefault="003861FB" w:rsidP="003861FB">
                  <w:pPr>
                    <w:pStyle w:val="BodyTextIndent"/>
                    <w:ind w:left="0"/>
                    <w:rPr>
                      <w:rFonts w:asciiTheme="minorHAnsi" w:hAnsiTheme="minorHAnsi" w:cstheme="minorHAnsi"/>
                      <w:sz w:val="20"/>
                      <w:szCs w:val="20"/>
                    </w:rPr>
                  </w:pPr>
                  <w:r>
                    <w:rPr>
                      <w:rFonts w:asciiTheme="minorHAnsi" w:hAnsiTheme="minorHAnsi" w:cstheme="minorHAnsi"/>
                      <w:sz w:val="20"/>
                      <w:szCs w:val="20"/>
                    </w:rPr>
                    <w:t>Up to 24 hours</w:t>
                  </w:r>
                </w:p>
              </w:tc>
              <w:tc>
                <w:tcPr>
                  <w:tcW w:w="567" w:type="dxa"/>
                </w:tcPr>
                <w:p w14:paraId="7B52DC72" w14:textId="22B0B29C" w:rsidR="003861FB" w:rsidRDefault="003861FB" w:rsidP="003861FB">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4DFF122" w14:textId="43D67739" w:rsidR="003861FB" w:rsidRDefault="003861FB" w:rsidP="003861FB">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£10.00</w:t>
                  </w:r>
                </w:p>
              </w:tc>
            </w:tr>
            <w:tr w:rsidR="003861FB" w:rsidRPr="003861FB" w14:paraId="72A04342" w14:textId="77777777" w:rsidTr="00555FB5">
              <w:tc>
                <w:tcPr>
                  <w:tcW w:w="2846" w:type="dxa"/>
                  <w:gridSpan w:val="3"/>
                </w:tcPr>
                <w:p w14:paraId="62A5734C" w14:textId="77777777" w:rsidR="003861FB" w:rsidRDefault="003861FB" w:rsidP="003861FB">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704" w:type="dxa"/>
                </w:tcPr>
                <w:p w14:paraId="00450367" w14:textId="77777777" w:rsidR="003861FB" w:rsidRPr="003861FB" w:rsidRDefault="003861FB" w:rsidP="003861FB">
                  <w:pPr>
                    <w:pStyle w:val="BodyTextIndent"/>
                    <w:ind w:left="0"/>
                    <w:jc w:val="right"/>
                    <w:rPr>
                      <w:rFonts w:asciiTheme="minorHAnsi" w:hAnsiTheme="minorHAnsi" w:cstheme="minorHAnsi"/>
                      <w:bCs/>
                      <w:sz w:val="20"/>
                      <w:szCs w:val="20"/>
                    </w:rPr>
                  </w:pPr>
                  <w:r w:rsidRPr="003861FB">
                    <w:rPr>
                      <w:rFonts w:asciiTheme="minorHAnsi" w:hAnsiTheme="minorHAnsi" w:cstheme="minorHAnsi"/>
                      <w:bCs/>
                      <w:sz w:val="20"/>
                      <w:szCs w:val="20"/>
                    </w:rPr>
                    <w:t>£1.50</w:t>
                  </w:r>
                </w:p>
              </w:tc>
            </w:tr>
          </w:tbl>
          <w:p w14:paraId="3FB61FB2" w14:textId="15A8A445" w:rsidR="005426E9" w:rsidRPr="00EB7F3B" w:rsidRDefault="005426E9" w:rsidP="00FC069C">
            <w:pPr>
              <w:pStyle w:val="BodyTextIndent"/>
              <w:ind w:left="0"/>
              <w:rPr>
                <w:rFonts w:asciiTheme="minorHAnsi" w:hAnsiTheme="minorHAnsi" w:cstheme="minorHAnsi"/>
                <w:b/>
                <w:sz w:val="20"/>
                <w:szCs w:val="20"/>
                <w:u w:val="single"/>
              </w:rPr>
            </w:pPr>
          </w:p>
        </w:tc>
        <w:tc>
          <w:tcPr>
            <w:tcW w:w="1701" w:type="dxa"/>
          </w:tcPr>
          <w:p w14:paraId="6B199FA2" w14:textId="74CD3C5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0090A1BD"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1F51B31E"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64ADC564"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797A6F2E" w14:textId="77777777" w:rsidR="005426E9" w:rsidRPr="00EB7F3B" w:rsidRDefault="005426E9" w:rsidP="005426E9">
            <w:pPr>
              <w:pStyle w:val="BodyTextIndent"/>
              <w:ind w:left="0"/>
              <w:rPr>
                <w:rFonts w:asciiTheme="minorHAnsi" w:hAnsiTheme="minorHAnsi" w:cstheme="minorHAnsi"/>
                <w:sz w:val="20"/>
                <w:szCs w:val="20"/>
              </w:rPr>
            </w:pPr>
          </w:p>
          <w:p w14:paraId="64E9711B" w14:textId="69084074"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53969DF9" w14:textId="77777777" w:rsidTr="00716125">
        <w:trPr>
          <w:trHeight w:val="838"/>
        </w:trPr>
        <w:tc>
          <w:tcPr>
            <w:tcW w:w="710" w:type="dxa"/>
          </w:tcPr>
          <w:p w14:paraId="580B78CC" w14:textId="20733387"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9</w:t>
            </w:r>
            <w:r w:rsidR="007A3C2B">
              <w:rPr>
                <w:rFonts w:asciiTheme="minorHAnsi" w:hAnsiTheme="minorHAnsi" w:cstheme="minorHAnsi"/>
                <w:sz w:val="20"/>
                <w:szCs w:val="20"/>
              </w:rPr>
              <w:t>0</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4B262178" w14:textId="07B55302"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Station Road, Gerrards Cross</w:t>
            </w:r>
          </w:p>
        </w:tc>
        <w:tc>
          <w:tcPr>
            <w:tcW w:w="1304" w:type="dxa"/>
          </w:tcPr>
          <w:p w14:paraId="10DEDFFF" w14:textId="3744729D"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57EDBAFD"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562B6077" w14:textId="77777777" w:rsidR="005426E9" w:rsidRPr="00EB7F3B" w:rsidRDefault="005426E9"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Monday to Sunday inclusive</w:t>
            </w:r>
          </w:p>
          <w:p w14:paraId="7F70A007" w14:textId="77777777" w:rsidR="00B54804" w:rsidRPr="00EB7F3B" w:rsidRDefault="00B54804" w:rsidP="00B548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572"/>
              <w:gridCol w:w="704"/>
            </w:tblGrid>
            <w:tr w:rsidR="00482044" w14:paraId="6991F504" w14:textId="77777777" w:rsidTr="00555FB5">
              <w:tc>
                <w:tcPr>
                  <w:tcW w:w="1707" w:type="dxa"/>
                </w:tcPr>
                <w:p w14:paraId="0F115D1F" w14:textId="77777777" w:rsidR="00482044" w:rsidRDefault="00482044" w:rsidP="00482044">
                  <w:pPr>
                    <w:pStyle w:val="BodyTextIndent"/>
                    <w:ind w:left="0"/>
                    <w:rPr>
                      <w:rFonts w:asciiTheme="minorHAnsi" w:hAnsiTheme="minorHAnsi" w:cstheme="minorHAnsi"/>
                      <w:sz w:val="20"/>
                      <w:szCs w:val="20"/>
                    </w:rPr>
                  </w:pPr>
                  <w:r>
                    <w:rPr>
                      <w:rFonts w:asciiTheme="minorHAnsi" w:hAnsiTheme="minorHAnsi" w:cstheme="minorHAnsi"/>
                      <w:sz w:val="20"/>
                      <w:szCs w:val="20"/>
                    </w:rPr>
                    <w:t>Up to 1 hour</w:t>
                  </w:r>
                </w:p>
              </w:tc>
              <w:tc>
                <w:tcPr>
                  <w:tcW w:w="567" w:type="dxa"/>
                </w:tcPr>
                <w:p w14:paraId="282E208A"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CA32368" w14:textId="77777777" w:rsidR="00482044"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£1.60</w:t>
                  </w:r>
                </w:p>
              </w:tc>
            </w:tr>
            <w:tr w:rsidR="00482044" w:rsidRPr="00EB7F3B" w14:paraId="05A2E13C" w14:textId="77777777" w:rsidTr="00555FB5">
              <w:tc>
                <w:tcPr>
                  <w:tcW w:w="1707" w:type="dxa"/>
                </w:tcPr>
                <w:p w14:paraId="1F71890D" w14:textId="77777777" w:rsidR="00482044" w:rsidRPr="00EB7F3B" w:rsidRDefault="00482044" w:rsidP="00482044">
                  <w:pPr>
                    <w:pStyle w:val="BodyTextIndent"/>
                    <w:ind w:left="0"/>
                    <w:rPr>
                      <w:rFonts w:asciiTheme="minorHAnsi" w:hAnsiTheme="minorHAnsi" w:cstheme="minorHAnsi"/>
                      <w:sz w:val="20"/>
                      <w:szCs w:val="20"/>
                    </w:rPr>
                  </w:pPr>
                  <w:r>
                    <w:rPr>
                      <w:rFonts w:asciiTheme="minorHAnsi" w:hAnsiTheme="minorHAnsi" w:cstheme="minorHAnsi"/>
                      <w:sz w:val="20"/>
                      <w:szCs w:val="20"/>
                    </w:rPr>
                    <w:t>Up to 2 hours</w:t>
                  </w:r>
                </w:p>
              </w:tc>
              <w:tc>
                <w:tcPr>
                  <w:tcW w:w="567" w:type="dxa"/>
                </w:tcPr>
                <w:p w14:paraId="61A36F18"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55E9CE79" w14:textId="77777777" w:rsidR="00482044" w:rsidRPr="00EB7F3B"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£2.20</w:t>
                  </w:r>
                </w:p>
              </w:tc>
            </w:tr>
            <w:tr w:rsidR="00482044" w14:paraId="5197F842" w14:textId="77777777" w:rsidTr="00555FB5">
              <w:tc>
                <w:tcPr>
                  <w:tcW w:w="1707" w:type="dxa"/>
                </w:tcPr>
                <w:p w14:paraId="54A77624" w14:textId="77777777" w:rsidR="00482044" w:rsidRDefault="00482044" w:rsidP="00482044">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376C1786"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48CF3E5B" w14:textId="77777777" w:rsidR="00482044"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482044" w14:paraId="1921C014" w14:textId="77777777" w:rsidTr="00555FB5">
              <w:tc>
                <w:tcPr>
                  <w:tcW w:w="1707" w:type="dxa"/>
                </w:tcPr>
                <w:p w14:paraId="4E1BD597" w14:textId="77777777" w:rsidR="00482044" w:rsidRPr="00135C6C" w:rsidRDefault="00482044" w:rsidP="00482044">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1CDDE4FD"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07A67D4E" w14:textId="77777777" w:rsidR="00482044"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482044" w14:paraId="59852FC8" w14:textId="77777777" w:rsidTr="00555FB5">
              <w:tc>
                <w:tcPr>
                  <w:tcW w:w="1707" w:type="dxa"/>
                </w:tcPr>
                <w:p w14:paraId="3ED26F38" w14:textId="77777777" w:rsidR="00482044" w:rsidRPr="00135C6C" w:rsidRDefault="00482044" w:rsidP="00482044">
                  <w:pPr>
                    <w:pStyle w:val="BodyTextIndent"/>
                    <w:ind w:left="0"/>
                    <w:rPr>
                      <w:rFonts w:asciiTheme="minorHAnsi" w:hAnsiTheme="minorHAnsi" w:cstheme="minorHAnsi"/>
                      <w:sz w:val="20"/>
                      <w:szCs w:val="20"/>
                    </w:rPr>
                  </w:pPr>
                  <w:r>
                    <w:rPr>
                      <w:rFonts w:asciiTheme="minorHAnsi" w:hAnsiTheme="minorHAnsi" w:cstheme="minorHAnsi"/>
                      <w:sz w:val="20"/>
                      <w:szCs w:val="20"/>
                    </w:rPr>
                    <w:t>Up to 9.5 hours</w:t>
                  </w:r>
                </w:p>
              </w:tc>
              <w:tc>
                <w:tcPr>
                  <w:tcW w:w="567" w:type="dxa"/>
                </w:tcPr>
                <w:p w14:paraId="2A019AC6"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1A9B7932" w14:textId="77777777" w:rsidR="00482044"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£8.00</w:t>
                  </w:r>
                </w:p>
              </w:tc>
            </w:tr>
            <w:tr w:rsidR="00482044" w14:paraId="77BB799B" w14:textId="77777777" w:rsidTr="00555FB5">
              <w:tc>
                <w:tcPr>
                  <w:tcW w:w="1707" w:type="dxa"/>
                </w:tcPr>
                <w:p w14:paraId="6586E378" w14:textId="77777777" w:rsidR="00482044" w:rsidRPr="00135C6C" w:rsidRDefault="00482044" w:rsidP="00482044">
                  <w:pPr>
                    <w:pStyle w:val="BodyTextIndent"/>
                    <w:ind w:left="0"/>
                    <w:rPr>
                      <w:rFonts w:asciiTheme="minorHAnsi" w:hAnsiTheme="minorHAnsi" w:cstheme="minorHAnsi"/>
                      <w:sz w:val="20"/>
                      <w:szCs w:val="20"/>
                    </w:rPr>
                  </w:pPr>
                  <w:r>
                    <w:rPr>
                      <w:rFonts w:asciiTheme="minorHAnsi" w:hAnsiTheme="minorHAnsi" w:cstheme="minorHAnsi"/>
                      <w:sz w:val="20"/>
                      <w:szCs w:val="20"/>
                    </w:rPr>
                    <w:t>Up to 24 hours</w:t>
                  </w:r>
                </w:p>
              </w:tc>
              <w:tc>
                <w:tcPr>
                  <w:tcW w:w="567" w:type="dxa"/>
                </w:tcPr>
                <w:p w14:paraId="02D16E4E" w14:textId="77777777" w:rsidR="00482044" w:rsidRDefault="00482044" w:rsidP="0048204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gridSpan w:val="2"/>
                </w:tcPr>
                <w:p w14:paraId="3781558B" w14:textId="77777777" w:rsidR="00482044" w:rsidRDefault="00482044" w:rsidP="0048204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£10.00</w:t>
                  </w:r>
                </w:p>
              </w:tc>
            </w:tr>
            <w:tr w:rsidR="00482044" w:rsidRPr="003861FB" w14:paraId="62B539DB" w14:textId="77777777" w:rsidTr="00555FB5">
              <w:tc>
                <w:tcPr>
                  <w:tcW w:w="2846" w:type="dxa"/>
                  <w:gridSpan w:val="3"/>
                </w:tcPr>
                <w:p w14:paraId="6E35246B" w14:textId="77777777" w:rsidR="00482044" w:rsidRDefault="00482044" w:rsidP="00482044">
                  <w:pPr>
                    <w:pStyle w:val="BodyTextIndent"/>
                    <w:ind w:left="0"/>
                    <w:rPr>
                      <w:rFonts w:asciiTheme="minorHAnsi" w:hAnsiTheme="minorHAnsi" w:cstheme="minorHAnsi"/>
                      <w:b/>
                      <w:sz w:val="20"/>
                      <w:szCs w:val="20"/>
                    </w:rPr>
                  </w:pPr>
                  <w:r w:rsidRPr="009E7918">
                    <w:rPr>
                      <w:rFonts w:asciiTheme="minorHAnsi" w:hAnsiTheme="minorHAnsi" w:cstheme="minorHAnsi"/>
                      <w:b/>
                      <w:sz w:val="20"/>
                      <w:szCs w:val="20"/>
                    </w:rPr>
                    <w:t>Sundays &amp; Bank Holidays</w:t>
                  </w:r>
                  <w:r w:rsidRPr="009E7918">
                    <w:rPr>
                      <w:rFonts w:asciiTheme="minorHAnsi" w:hAnsiTheme="minorHAnsi" w:cstheme="minorHAnsi"/>
                      <w:sz w:val="20"/>
                      <w:szCs w:val="20"/>
                    </w:rPr>
                    <w:t xml:space="preserve">     </w:t>
                  </w:r>
                </w:p>
              </w:tc>
              <w:tc>
                <w:tcPr>
                  <w:tcW w:w="704" w:type="dxa"/>
                </w:tcPr>
                <w:p w14:paraId="07C3197B" w14:textId="77777777" w:rsidR="00482044" w:rsidRPr="003861FB" w:rsidRDefault="00482044" w:rsidP="00482044">
                  <w:pPr>
                    <w:pStyle w:val="BodyTextIndent"/>
                    <w:ind w:left="0"/>
                    <w:jc w:val="right"/>
                    <w:rPr>
                      <w:rFonts w:asciiTheme="minorHAnsi" w:hAnsiTheme="minorHAnsi" w:cstheme="minorHAnsi"/>
                      <w:bCs/>
                      <w:sz w:val="20"/>
                      <w:szCs w:val="20"/>
                    </w:rPr>
                  </w:pPr>
                  <w:r w:rsidRPr="003861FB">
                    <w:rPr>
                      <w:rFonts w:asciiTheme="minorHAnsi" w:hAnsiTheme="minorHAnsi" w:cstheme="minorHAnsi"/>
                      <w:bCs/>
                      <w:sz w:val="20"/>
                      <w:szCs w:val="20"/>
                    </w:rPr>
                    <w:t>£1.50</w:t>
                  </w:r>
                </w:p>
              </w:tc>
            </w:tr>
          </w:tbl>
          <w:p w14:paraId="21B59940" w14:textId="771F83D4" w:rsidR="005426E9" w:rsidRPr="00EB7F3B" w:rsidRDefault="005426E9" w:rsidP="00B54804">
            <w:pPr>
              <w:pStyle w:val="BodyTextIndent"/>
              <w:ind w:left="0"/>
              <w:rPr>
                <w:rFonts w:asciiTheme="minorHAnsi" w:hAnsiTheme="minorHAnsi" w:cstheme="minorHAnsi"/>
                <w:b/>
                <w:sz w:val="20"/>
                <w:szCs w:val="20"/>
                <w:u w:val="single"/>
              </w:rPr>
            </w:pPr>
          </w:p>
        </w:tc>
        <w:tc>
          <w:tcPr>
            <w:tcW w:w="1701" w:type="dxa"/>
          </w:tcPr>
          <w:p w14:paraId="4EC4FCDF" w14:textId="667D6E76"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7503A478" w14:textId="77777777" w:rsidR="005426E9" w:rsidRPr="00EB7F3B" w:rsidRDefault="005426E9" w:rsidP="005426E9">
            <w:pPr>
              <w:pStyle w:val="BodyTextIndent"/>
              <w:ind w:left="0"/>
              <w:rPr>
                <w:rFonts w:asciiTheme="minorHAnsi" w:hAnsiTheme="minorHAnsi" w:cstheme="minorHAnsi"/>
                <w:b/>
                <w:sz w:val="20"/>
                <w:szCs w:val="20"/>
              </w:rPr>
            </w:pPr>
            <w:r w:rsidRPr="00EB7F3B">
              <w:rPr>
                <w:rFonts w:asciiTheme="minorHAnsi" w:hAnsiTheme="minorHAnsi" w:cstheme="minorHAnsi"/>
                <w:sz w:val="20"/>
                <w:szCs w:val="20"/>
              </w:rPr>
              <w:t xml:space="preserve">Season Ticket &amp; Resident Permit  Charges  – See </w:t>
            </w:r>
            <w:r w:rsidRPr="00EB7F3B">
              <w:rPr>
                <w:rFonts w:asciiTheme="minorHAnsi" w:hAnsiTheme="minorHAnsi" w:cstheme="minorHAnsi"/>
                <w:b/>
                <w:sz w:val="20"/>
                <w:szCs w:val="20"/>
              </w:rPr>
              <w:t>Note (10)</w:t>
            </w:r>
          </w:p>
          <w:p w14:paraId="26596F62" w14:textId="77777777" w:rsidR="005426E9" w:rsidRPr="00EB7F3B" w:rsidRDefault="005426E9" w:rsidP="005426E9">
            <w:pPr>
              <w:pStyle w:val="BodyTextIndent"/>
              <w:ind w:left="-136"/>
              <w:rPr>
                <w:rFonts w:asciiTheme="minorHAnsi" w:hAnsiTheme="minorHAnsi" w:cstheme="minorHAnsi"/>
                <w:sz w:val="20"/>
                <w:szCs w:val="20"/>
              </w:rPr>
            </w:pPr>
          </w:p>
        </w:tc>
        <w:tc>
          <w:tcPr>
            <w:tcW w:w="3827" w:type="dxa"/>
          </w:tcPr>
          <w:p w14:paraId="76CA2307"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43AEC312" w14:textId="77777777" w:rsidR="005426E9" w:rsidRPr="00EB7F3B" w:rsidRDefault="005426E9" w:rsidP="005426E9">
            <w:pPr>
              <w:pStyle w:val="BodyTextIndent"/>
              <w:ind w:left="0"/>
              <w:rPr>
                <w:rFonts w:asciiTheme="minorHAnsi" w:hAnsiTheme="minorHAnsi" w:cstheme="minorHAnsi"/>
                <w:sz w:val="20"/>
                <w:szCs w:val="20"/>
              </w:rPr>
            </w:pPr>
          </w:p>
          <w:p w14:paraId="08482A97" w14:textId="227E6960"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rsidRPr="00136C9E" w14:paraId="563C1D92" w14:textId="77777777" w:rsidTr="00716125">
        <w:trPr>
          <w:trHeight w:val="838"/>
        </w:trPr>
        <w:tc>
          <w:tcPr>
            <w:tcW w:w="710" w:type="dxa"/>
          </w:tcPr>
          <w:p w14:paraId="54373F5C" w14:textId="1AD1F221"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r w:rsidR="00FB5DB6">
              <w:rPr>
                <w:rFonts w:asciiTheme="minorHAnsi" w:hAnsiTheme="minorHAnsi" w:cstheme="minorHAnsi"/>
                <w:sz w:val="20"/>
                <w:szCs w:val="20"/>
              </w:rPr>
              <w:t>1</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66868775" w14:textId="6A62C568"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 xml:space="preserve">Bolds Court, Stoke </w:t>
            </w:r>
            <w:proofErr w:type="spellStart"/>
            <w:r w:rsidRPr="00EB7F3B">
              <w:rPr>
                <w:rFonts w:asciiTheme="minorHAnsi" w:hAnsiTheme="minorHAnsi" w:cstheme="minorHAnsi"/>
                <w:sz w:val="20"/>
                <w:szCs w:val="20"/>
              </w:rPr>
              <w:t>Poges</w:t>
            </w:r>
            <w:proofErr w:type="spellEnd"/>
          </w:p>
        </w:tc>
        <w:tc>
          <w:tcPr>
            <w:tcW w:w="1304" w:type="dxa"/>
          </w:tcPr>
          <w:p w14:paraId="1ECA9914"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p w14:paraId="520787F1" w14:textId="6A3C1A52" w:rsidR="005426E9" w:rsidRPr="00EB7F3B" w:rsidRDefault="005426E9" w:rsidP="005426E9">
            <w:pPr>
              <w:pStyle w:val="BodyTextIndent"/>
              <w:ind w:left="0"/>
              <w:rPr>
                <w:rFonts w:asciiTheme="minorHAnsi" w:hAnsiTheme="minorHAnsi" w:cstheme="minorHAnsi"/>
                <w:sz w:val="20"/>
                <w:szCs w:val="20"/>
              </w:rPr>
            </w:pPr>
          </w:p>
        </w:tc>
        <w:tc>
          <w:tcPr>
            <w:tcW w:w="4224" w:type="dxa"/>
          </w:tcPr>
          <w:p w14:paraId="5D5F4D36"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Monday to Sunday inclusive</w:t>
            </w:r>
          </w:p>
          <w:p w14:paraId="6FD0D5D6" w14:textId="77777777" w:rsidR="00B54804" w:rsidRDefault="00B54804" w:rsidP="005426E9">
            <w:pPr>
              <w:pStyle w:val="BodyTextIndent"/>
              <w:ind w:left="0"/>
              <w:rPr>
                <w:rFonts w:asciiTheme="minorHAnsi" w:hAnsiTheme="minorHAnsi" w:cstheme="minorHAnsi"/>
                <w:sz w:val="20"/>
                <w:szCs w:val="20"/>
              </w:rPr>
            </w:pPr>
            <w:r w:rsidRPr="00B54804">
              <w:rPr>
                <w:rFonts w:asciiTheme="minorHAnsi" w:hAnsiTheme="minorHAnsi" w:cstheme="minorHAnsi"/>
                <w:sz w:val="20"/>
                <w:szCs w:val="20"/>
              </w:rPr>
              <w:t>Between 8:00 and 20:00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55FB5" w14:paraId="56AA29CC" w14:textId="77777777" w:rsidTr="00555FB5">
              <w:tc>
                <w:tcPr>
                  <w:tcW w:w="1707" w:type="dxa"/>
                </w:tcPr>
                <w:p w14:paraId="781FEB16" w14:textId="77777777" w:rsidR="00555FB5" w:rsidRDefault="00555FB5" w:rsidP="0055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7B8AAD70"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22CAB09"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32CFC180" w14:textId="0A299403" w:rsidR="005426E9" w:rsidRPr="00EB7F3B" w:rsidRDefault="005426E9" w:rsidP="00B54804">
            <w:pPr>
              <w:pStyle w:val="BodyTextIndent"/>
              <w:ind w:left="0"/>
              <w:rPr>
                <w:rFonts w:asciiTheme="minorHAnsi" w:hAnsiTheme="minorHAnsi" w:cstheme="minorHAnsi"/>
                <w:b/>
                <w:sz w:val="20"/>
                <w:szCs w:val="20"/>
                <w:u w:val="single"/>
              </w:rPr>
            </w:pPr>
          </w:p>
        </w:tc>
        <w:tc>
          <w:tcPr>
            <w:tcW w:w="1701" w:type="dxa"/>
          </w:tcPr>
          <w:p w14:paraId="673F1D65" w14:textId="3B98BCC1"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12 hours</w:t>
            </w:r>
          </w:p>
        </w:tc>
        <w:tc>
          <w:tcPr>
            <w:tcW w:w="2126" w:type="dxa"/>
          </w:tcPr>
          <w:p w14:paraId="6ABB40C5" w14:textId="6D8DFC12" w:rsidR="005426E9" w:rsidRPr="00EB7F3B" w:rsidRDefault="005426E9" w:rsidP="005426E9">
            <w:pPr>
              <w:pStyle w:val="BodyTextIndent"/>
              <w:ind w:left="-136"/>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3E4E205B" w14:textId="1E5D0188"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r w:rsidRPr="00EB7F3B" w:rsidDel="005E3744">
              <w:rPr>
                <w:rFonts w:asciiTheme="minorHAnsi" w:hAnsiTheme="minorHAnsi" w:cstheme="minorHAnsi"/>
                <w:sz w:val="20"/>
                <w:szCs w:val="20"/>
              </w:rPr>
              <w:t xml:space="preserve"> </w:t>
            </w:r>
          </w:p>
        </w:tc>
      </w:tr>
      <w:tr w:rsidR="005426E9" w14:paraId="6BDECE49" w14:textId="77777777" w:rsidTr="00716125">
        <w:trPr>
          <w:trHeight w:val="838"/>
        </w:trPr>
        <w:tc>
          <w:tcPr>
            <w:tcW w:w="710" w:type="dxa"/>
          </w:tcPr>
          <w:p w14:paraId="5B475410" w14:textId="2C1C132E"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r w:rsidR="00FB5DB6">
              <w:rPr>
                <w:rFonts w:asciiTheme="minorHAnsi" w:hAnsiTheme="minorHAnsi" w:cstheme="minorHAnsi"/>
                <w:sz w:val="20"/>
                <w:szCs w:val="20"/>
              </w:rPr>
              <w:t>2</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A70C479" w14:textId="3DF59AA8"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 xml:space="preserve">Bells Hill Green, Stoke </w:t>
            </w:r>
            <w:proofErr w:type="spellStart"/>
            <w:r w:rsidRPr="00EB7F3B">
              <w:rPr>
                <w:rFonts w:asciiTheme="minorHAnsi" w:hAnsiTheme="minorHAnsi" w:cstheme="minorHAnsi"/>
                <w:sz w:val="20"/>
                <w:szCs w:val="20"/>
              </w:rPr>
              <w:t>Poges</w:t>
            </w:r>
            <w:proofErr w:type="spellEnd"/>
          </w:p>
        </w:tc>
        <w:tc>
          <w:tcPr>
            <w:tcW w:w="1304" w:type="dxa"/>
          </w:tcPr>
          <w:p w14:paraId="127002CC" w14:textId="123AE5D7"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78903587"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55FB5" w14:paraId="7175ED42" w14:textId="77777777" w:rsidTr="00555FB5">
              <w:tc>
                <w:tcPr>
                  <w:tcW w:w="1707" w:type="dxa"/>
                </w:tcPr>
                <w:p w14:paraId="2F1727AF" w14:textId="77777777" w:rsidR="00555FB5" w:rsidRDefault="00555FB5" w:rsidP="0055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265A2910"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6BE5FF09"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3A4A050B" w14:textId="5912536B" w:rsidR="005426E9" w:rsidRPr="00EB7F3B" w:rsidRDefault="005426E9" w:rsidP="00B54804">
            <w:pPr>
              <w:pStyle w:val="BodyTextIndent"/>
              <w:ind w:left="0"/>
              <w:rPr>
                <w:rFonts w:asciiTheme="minorHAnsi" w:hAnsiTheme="minorHAnsi" w:cstheme="minorHAnsi"/>
                <w:sz w:val="20"/>
                <w:szCs w:val="20"/>
              </w:rPr>
            </w:pPr>
          </w:p>
        </w:tc>
        <w:tc>
          <w:tcPr>
            <w:tcW w:w="1701" w:type="dxa"/>
          </w:tcPr>
          <w:p w14:paraId="44B038A2" w14:textId="1C6865E8"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37797D30" w14:textId="425B2EFE"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4AC46836" w14:textId="49DEB2EE"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r w:rsidRPr="00EB7F3B" w:rsidDel="005E3744">
              <w:rPr>
                <w:rFonts w:asciiTheme="minorHAnsi" w:hAnsiTheme="minorHAnsi" w:cstheme="minorHAnsi"/>
                <w:sz w:val="20"/>
                <w:szCs w:val="20"/>
              </w:rPr>
              <w:t xml:space="preserve"> </w:t>
            </w:r>
          </w:p>
        </w:tc>
      </w:tr>
      <w:tr w:rsidR="005426E9" w14:paraId="1CCDCE77" w14:textId="77777777" w:rsidTr="00716125">
        <w:trPr>
          <w:trHeight w:val="838"/>
        </w:trPr>
        <w:tc>
          <w:tcPr>
            <w:tcW w:w="710" w:type="dxa"/>
          </w:tcPr>
          <w:p w14:paraId="5D9CAB39" w14:textId="65246278" w:rsidR="005426E9" w:rsidRPr="00EB7F3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r w:rsidR="00FB5DB6">
              <w:rPr>
                <w:rFonts w:asciiTheme="minorHAnsi" w:hAnsiTheme="minorHAnsi" w:cstheme="minorHAnsi"/>
                <w:sz w:val="20"/>
                <w:szCs w:val="20"/>
              </w:rPr>
              <w:t>3</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E618857" w14:textId="4A508703"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Farnham Park Playing Fields, Car Park, Farnham Royal</w:t>
            </w:r>
          </w:p>
        </w:tc>
        <w:tc>
          <w:tcPr>
            <w:tcW w:w="1304" w:type="dxa"/>
          </w:tcPr>
          <w:p w14:paraId="5EB85B41" w14:textId="6E09D8F1"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0AD48246"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55FB5" w14:paraId="7A72CF37" w14:textId="77777777" w:rsidTr="00555FB5">
              <w:tc>
                <w:tcPr>
                  <w:tcW w:w="1707" w:type="dxa"/>
                </w:tcPr>
                <w:p w14:paraId="504E2526" w14:textId="77777777" w:rsidR="00555FB5" w:rsidRDefault="00555FB5" w:rsidP="0055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0F3F8AC"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0A97BE79"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68F647A0" w14:textId="541BF9E2" w:rsidR="005426E9" w:rsidRPr="00EB7F3B" w:rsidRDefault="005426E9" w:rsidP="00B54804">
            <w:pPr>
              <w:pStyle w:val="BodyTextIndent"/>
              <w:ind w:left="0"/>
              <w:rPr>
                <w:rFonts w:asciiTheme="minorHAnsi" w:hAnsiTheme="minorHAnsi" w:cstheme="minorHAnsi"/>
                <w:sz w:val="20"/>
                <w:szCs w:val="20"/>
              </w:rPr>
            </w:pPr>
          </w:p>
        </w:tc>
        <w:tc>
          <w:tcPr>
            <w:tcW w:w="1701" w:type="dxa"/>
          </w:tcPr>
          <w:p w14:paraId="4B26AACD" w14:textId="302AE58B"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257366F9" w14:textId="4B173860"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57421288" w14:textId="60430541"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14:paraId="625D9E92" w14:textId="77777777" w:rsidTr="00716125">
        <w:trPr>
          <w:trHeight w:val="838"/>
        </w:trPr>
        <w:tc>
          <w:tcPr>
            <w:tcW w:w="710" w:type="dxa"/>
          </w:tcPr>
          <w:p w14:paraId="1E7663A7" w14:textId="706EBDBD" w:rsidR="005426E9" w:rsidRPr="00EB7F3B" w:rsidDel="00C3579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r w:rsidR="00FB5DB6">
              <w:rPr>
                <w:rFonts w:asciiTheme="minorHAnsi" w:hAnsiTheme="minorHAnsi" w:cstheme="minorHAnsi"/>
                <w:sz w:val="20"/>
                <w:szCs w:val="20"/>
              </w:rPr>
              <w:t>4</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3ED9CEE4" w14:textId="32B9C0AB"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 xml:space="preserve">South Buckinghamshire Golf Club, Stoke </w:t>
            </w:r>
            <w:proofErr w:type="spellStart"/>
            <w:r w:rsidRPr="00EB7F3B">
              <w:rPr>
                <w:rFonts w:asciiTheme="minorHAnsi" w:hAnsiTheme="minorHAnsi" w:cstheme="minorHAnsi"/>
                <w:sz w:val="20"/>
                <w:szCs w:val="20"/>
              </w:rPr>
              <w:t>Poges</w:t>
            </w:r>
            <w:proofErr w:type="spellEnd"/>
          </w:p>
        </w:tc>
        <w:tc>
          <w:tcPr>
            <w:tcW w:w="1304" w:type="dxa"/>
          </w:tcPr>
          <w:p w14:paraId="44E2D6C5" w14:textId="64CAA343"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4CE6285E"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55FB5" w14:paraId="517E1509" w14:textId="77777777" w:rsidTr="00555FB5">
              <w:tc>
                <w:tcPr>
                  <w:tcW w:w="1707" w:type="dxa"/>
                </w:tcPr>
                <w:p w14:paraId="71FF5DEC" w14:textId="77777777" w:rsidR="00555FB5" w:rsidRDefault="00555FB5" w:rsidP="0055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6CC30B96"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1A06637"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7DB7E21D" w14:textId="21847814" w:rsidR="005426E9" w:rsidRPr="00EB7F3B" w:rsidRDefault="005426E9" w:rsidP="00B54804">
            <w:pPr>
              <w:pStyle w:val="BodyTextIndent"/>
              <w:ind w:left="0"/>
              <w:rPr>
                <w:rFonts w:asciiTheme="minorHAnsi" w:hAnsiTheme="minorHAnsi" w:cstheme="minorHAnsi"/>
                <w:sz w:val="20"/>
                <w:szCs w:val="20"/>
              </w:rPr>
            </w:pPr>
          </w:p>
        </w:tc>
        <w:tc>
          <w:tcPr>
            <w:tcW w:w="1701" w:type="dxa"/>
          </w:tcPr>
          <w:p w14:paraId="126A6242" w14:textId="6F48D72F"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16482ADD" w14:textId="77EAE632"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69A10C31" w14:textId="2940E6B0"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5426E9" w14:paraId="25EC5921" w14:textId="77777777" w:rsidTr="00716125">
        <w:trPr>
          <w:trHeight w:val="838"/>
        </w:trPr>
        <w:tc>
          <w:tcPr>
            <w:tcW w:w="710" w:type="dxa"/>
          </w:tcPr>
          <w:p w14:paraId="3C994106" w14:textId="253D1174" w:rsidR="005426E9" w:rsidRPr="00EB7F3B" w:rsidDel="00C3579B" w:rsidRDefault="005426E9"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w:t>
            </w:r>
            <w:r w:rsidR="00FB5DB6">
              <w:rPr>
                <w:rFonts w:asciiTheme="minorHAnsi" w:hAnsiTheme="minorHAnsi" w:cstheme="minorHAnsi"/>
                <w:sz w:val="20"/>
                <w:szCs w:val="20"/>
              </w:rPr>
              <w:t>5</w:t>
            </w:r>
            <w:r w:rsidRPr="00EB7F3B">
              <w:rPr>
                <w:rFonts w:asciiTheme="minorHAnsi" w:hAnsiTheme="minorHAnsi" w:cstheme="minorHAnsi"/>
                <w:sz w:val="20"/>
                <w:szCs w:val="20"/>
              </w:rPr>
              <w:t>.</w:t>
            </w:r>
          </w:p>
        </w:tc>
        <w:tc>
          <w:tcPr>
            <w:tcW w:w="1956" w:type="dxa"/>
            <w:tcBorders>
              <w:top w:val="nil"/>
              <w:left w:val="single" w:sz="4" w:space="0" w:color="auto"/>
              <w:bottom w:val="single" w:sz="4" w:space="0" w:color="auto"/>
              <w:right w:val="single" w:sz="4" w:space="0" w:color="auto"/>
            </w:tcBorders>
            <w:shd w:val="clear" w:color="auto" w:fill="auto"/>
          </w:tcPr>
          <w:p w14:paraId="5E6051EE" w14:textId="69B4A1BB" w:rsidR="005426E9" w:rsidRPr="00EB7F3B" w:rsidRDefault="005426E9" w:rsidP="005426E9">
            <w:pPr>
              <w:rPr>
                <w:rFonts w:asciiTheme="minorHAnsi" w:hAnsiTheme="minorHAnsi" w:cstheme="minorHAnsi"/>
                <w:sz w:val="20"/>
                <w:szCs w:val="20"/>
              </w:rPr>
            </w:pPr>
            <w:r w:rsidRPr="00EB7F3B">
              <w:rPr>
                <w:rFonts w:asciiTheme="minorHAnsi" w:hAnsiTheme="minorHAnsi" w:cstheme="minorHAnsi"/>
                <w:sz w:val="20"/>
                <w:szCs w:val="20"/>
              </w:rPr>
              <w:t xml:space="preserve">South Buckinghamshire Golf Academy, Slough </w:t>
            </w:r>
          </w:p>
        </w:tc>
        <w:tc>
          <w:tcPr>
            <w:tcW w:w="1304" w:type="dxa"/>
          </w:tcPr>
          <w:p w14:paraId="3033EDA1" w14:textId="0348840B"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10</w:t>
            </w:r>
          </w:p>
        </w:tc>
        <w:tc>
          <w:tcPr>
            <w:tcW w:w="4224" w:type="dxa"/>
          </w:tcPr>
          <w:p w14:paraId="0FFE5BA3" w14:textId="7777777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81"/>
            </w:tblGrid>
            <w:tr w:rsidR="00555FB5" w14:paraId="700F1A5B" w14:textId="77777777" w:rsidTr="00555FB5">
              <w:tc>
                <w:tcPr>
                  <w:tcW w:w="1707" w:type="dxa"/>
                </w:tcPr>
                <w:p w14:paraId="6CF9D7ED" w14:textId="77777777" w:rsidR="00555FB5" w:rsidRDefault="00555FB5" w:rsidP="00555FB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All day              </w:t>
                  </w:r>
                </w:p>
              </w:tc>
              <w:tc>
                <w:tcPr>
                  <w:tcW w:w="567" w:type="dxa"/>
                </w:tcPr>
                <w:p w14:paraId="47DDA13F"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81" w:type="dxa"/>
                </w:tcPr>
                <w:p w14:paraId="1C7FDB5C"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FOC</w:t>
                  </w:r>
                </w:p>
              </w:tc>
            </w:tr>
          </w:tbl>
          <w:p w14:paraId="2429108F" w14:textId="77777777" w:rsidR="005426E9" w:rsidRPr="00EB7F3B" w:rsidRDefault="005426E9" w:rsidP="005426E9">
            <w:pPr>
              <w:pStyle w:val="BodyTextIndent"/>
              <w:ind w:left="0"/>
              <w:rPr>
                <w:rFonts w:asciiTheme="minorHAnsi" w:hAnsiTheme="minorHAnsi" w:cstheme="minorHAnsi"/>
                <w:sz w:val="20"/>
                <w:szCs w:val="20"/>
              </w:rPr>
            </w:pPr>
          </w:p>
        </w:tc>
        <w:tc>
          <w:tcPr>
            <w:tcW w:w="1701" w:type="dxa"/>
          </w:tcPr>
          <w:p w14:paraId="566CF6BE" w14:textId="4C2FF595"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2D42CB17" w14:textId="35F01D97"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None</w:t>
            </w:r>
          </w:p>
        </w:tc>
        <w:tc>
          <w:tcPr>
            <w:tcW w:w="3827" w:type="dxa"/>
          </w:tcPr>
          <w:p w14:paraId="7675F2B1" w14:textId="7E69C612" w:rsidR="005426E9" w:rsidRPr="00EB7F3B" w:rsidRDefault="005426E9"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&amp; 6 not permitted</w:t>
            </w:r>
          </w:p>
        </w:tc>
      </w:tr>
      <w:tr w:rsidR="00FA3646" w14:paraId="0CF9D1A9" w14:textId="77777777" w:rsidTr="00504C4D">
        <w:trPr>
          <w:trHeight w:val="5586"/>
        </w:trPr>
        <w:tc>
          <w:tcPr>
            <w:tcW w:w="710" w:type="dxa"/>
          </w:tcPr>
          <w:p w14:paraId="7723FEF5" w14:textId="14C171AF" w:rsidR="00FA3646" w:rsidRPr="00EB7F3B" w:rsidDel="00C3579B" w:rsidRDefault="00FA3646"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lastRenderedPageBreak/>
              <w:t>9</w:t>
            </w:r>
            <w:r>
              <w:rPr>
                <w:rFonts w:asciiTheme="minorHAnsi" w:hAnsiTheme="minorHAnsi" w:cstheme="minorHAnsi"/>
                <w:sz w:val="20"/>
                <w:szCs w:val="20"/>
              </w:rPr>
              <w:t>6</w:t>
            </w:r>
            <w:r w:rsidRPr="00EB7F3B">
              <w:rPr>
                <w:rFonts w:asciiTheme="minorHAnsi" w:hAnsiTheme="minorHAnsi" w:cstheme="minorHAnsi"/>
                <w:sz w:val="20"/>
                <w:szCs w:val="20"/>
              </w:rPr>
              <w:t>.</w:t>
            </w:r>
          </w:p>
        </w:tc>
        <w:tc>
          <w:tcPr>
            <w:tcW w:w="1956" w:type="dxa"/>
            <w:tcBorders>
              <w:top w:val="nil"/>
              <w:left w:val="single" w:sz="4" w:space="0" w:color="auto"/>
              <w:right w:val="single" w:sz="4" w:space="0" w:color="auto"/>
            </w:tcBorders>
            <w:shd w:val="clear" w:color="auto" w:fill="auto"/>
          </w:tcPr>
          <w:p w14:paraId="3AF8F125" w14:textId="5CB759A5" w:rsidR="00FA3646" w:rsidRPr="00EB7F3B" w:rsidRDefault="00FA3646" w:rsidP="005426E9">
            <w:pPr>
              <w:rPr>
                <w:rFonts w:asciiTheme="minorHAnsi" w:hAnsiTheme="minorHAnsi" w:cstheme="minorHAnsi"/>
                <w:sz w:val="20"/>
                <w:szCs w:val="20"/>
              </w:rPr>
            </w:pPr>
            <w:r w:rsidRPr="00EB7F3B">
              <w:rPr>
                <w:rFonts w:asciiTheme="minorHAnsi" w:hAnsiTheme="minorHAnsi" w:cstheme="minorHAnsi"/>
                <w:sz w:val="20"/>
                <w:szCs w:val="20"/>
              </w:rPr>
              <w:t>Black Park Country Park, Wexham</w:t>
            </w:r>
          </w:p>
        </w:tc>
        <w:tc>
          <w:tcPr>
            <w:tcW w:w="1304" w:type="dxa"/>
          </w:tcPr>
          <w:p w14:paraId="1B0DD52D" w14:textId="6D4EC878" w:rsidR="00FA3646" w:rsidRPr="00ED5E6B" w:rsidRDefault="00FA3646" w:rsidP="005426E9">
            <w:pPr>
              <w:pStyle w:val="BodyTextIndent"/>
              <w:ind w:left="0"/>
              <w:rPr>
                <w:rFonts w:asciiTheme="minorHAnsi" w:hAnsiTheme="minorHAnsi" w:cstheme="minorHAnsi"/>
                <w:sz w:val="20"/>
                <w:szCs w:val="20"/>
              </w:rPr>
            </w:pPr>
            <w:r w:rsidRPr="00ED5E6B">
              <w:rPr>
                <w:rFonts w:asciiTheme="minorHAnsi" w:hAnsiTheme="minorHAnsi" w:cstheme="minorHAnsi"/>
                <w:sz w:val="20"/>
                <w:szCs w:val="20"/>
              </w:rPr>
              <w:t>Class 1, 2, 3, 4, 6 &amp; 7</w:t>
            </w:r>
          </w:p>
          <w:p w14:paraId="7B47E0E5" w14:textId="00F6E723" w:rsidR="00FA3646" w:rsidRPr="00ED5E6B" w:rsidRDefault="00FA3646" w:rsidP="005426E9">
            <w:pPr>
              <w:pStyle w:val="BodyTextIndent"/>
              <w:ind w:left="0"/>
              <w:rPr>
                <w:rFonts w:asciiTheme="minorHAnsi" w:hAnsiTheme="minorHAnsi" w:cstheme="minorHAnsi"/>
                <w:sz w:val="20"/>
                <w:szCs w:val="20"/>
              </w:rPr>
            </w:pPr>
          </w:p>
        </w:tc>
        <w:tc>
          <w:tcPr>
            <w:tcW w:w="4224" w:type="dxa"/>
          </w:tcPr>
          <w:p w14:paraId="7EC4791C" w14:textId="77777777" w:rsidR="00B54804"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Open Monday – Sunday </w:t>
            </w:r>
          </w:p>
          <w:p w14:paraId="7CB7E04F" w14:textId="67E607C2" w:rsidR="00FA3646" w:rsidRPr="00EB7F3B" w:rsidRDefault="00B54804" w:rsidP="005426E9">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Between </w:t>
            </w:r>
            <w:r w:rsidR="00FA3646" w:rsidRPr="00EB7F3B">
              <w:rPr>
                <w:rFonts w:asciiTheme="minorHAnsi" w:hAnsiTheme="minorHAnsi" w:cstheme="minorHAnsi"/>
                <w:sz w:val="20"/>
                <w:szCs w:val="20"/>
              </w:rPr>
              <w:t xml:space="preserve">08.00 </w:t>
            </w:r>
            <w:r>
              <w:rPr>
                <w:rFonts w:asciiTheme="minorHAnsi" w:hAnsiTheme="minorHAnsi" w:cstheme="minorHAnsi"/>
                <w:sz w:val="20"/>
                <w:szCs w:val="20"/>
              </w:rPr>
              <w:t>and</w:t>
            </w:r>
            <w:r w:rsidR="00FA3646" w:rsidRPr="00EB7F3B">
              <w:rPr>
                <w:rFonts w:asciiTheme="minorHAnsi" w:hAnsiTheme="minorHAnsi" w:cstheme="minorHAnsi"/>
                <w:sz w:val="20"/>
                <w:szCs w:val="20"/>
              </w:rPr>
              <w:t xml:space="preserve"> 20.00 hours.</w:t>
            </w:r>
          </w:p>
          <w:p w14:paraId="49257F21" w14:textId="77777777" w:rsidR="00FA3646" w:rsidRDefault="00FA3646"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Peak - Monday to Sunday </w:t>
            </w:r>
          </w:p>
          <w:p w14:paraId="52672CFE" w14:textId="77777777" w:rsidR="00B54804" w:rsidRPr="00EB7F3B" w:rsidRDefault="00B54804" w:rsidP="00B548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709"/>
              <w:gridCol w:w="992"/>
            </w:tblGrid>
            <w:tr w:rsidR="00555FB5" w14:paraId="53C13A3D" w14:textId="77777777" w:rsidTr="00555FB5">
              <w:tc>
                <w:tcPr>
                  <w:tcW w:w="2558" w:type="dxa"/>
                  <w:gridSpan w:val="2"/>
                </w:tcPr>
                <w:p w14:paraId="222F89D8" w14:textId="6E4857C9" w:rsidR="00555FB5" w:rsidRDefault="00555FB5"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Before 9am up to 2 hours          </w:t>
                  </w:r>
                </w:p>
              </w:tc>
              <w:tc>
                <w:tcPr>
                  <w:tcW w:w="992" w:type="dxa"/>
                </w:tcPr>
                <w:p w14:paraId="14C7E5A2" w14:textId="1817721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£2.80</w:t>
                  </w:r>
                </w:p>
              </w:tc>
            </w:tr>
            <w:tr w:rsidR="00555FB5" w14:paraId="195B0C98" w14:textId="77777777" w:rsidTr="00555FB5">
              <w:tc>
                <w:tcPr>
                  <w:tcW w:w="2558" w:type="dxa"/>
                  <w:gridSpan w:val="2"/>
                </w:tcPr>
                <w:p w14:paraId="36E40D74" w14:textId="659DE42D" w:rsidR="00555FB5" w:rsidRDefault="00555FB5"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After 9am up to 2 hours             </w:t>
                  </w:r>
                </w:p>
              </w:tc>
              <w:tc>
                <w:tcPr>
                  <w:tcW w:w="992" w:type="dxa"/>
                </w:tcPr>
                <w:p w14:paraId="65E4E611" w14:textId="5AFD36FE"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555FB5" w14:paraId="6CA9E22F" w14:textId="77777777" w:rsidTr="00555FB5">
              <w:tc>
                <w:tcPr>
                  <w:tcW w:w="1849" w:type="dxa"/>
                </w:tcPr>
                <w:p w14:paraId="611EFDD6" w14:textId="77777777" w:rsidR="00555FB5" w:rsidRDefault="00555FB5"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4 hours                             </w:t>
                  </w:r>
                </w:p>
              </w:tc>
              <w:tc>
                <w:tcPr>
                  <w:tcW w:w="709" w:type="dxa"/>
                </w:tcPr>
                <w:p w14:paraId="54FEE4B5" w14:textId="7DC126AC"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5198C427" w14:textId="50ABD01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555FB5" w14:paraId="34A52F2B" w14:textId="77777777" w:rsidTr="00555FB5">
              <w:tc>
                <w:tcPr>
                  <w:tcW w:w="1849" w:type="dxa"/>
                </w:tcPr>
                <w:p w14:paraId="7487186E" w14:textId="77777777" w:rsidR="00555FB5" w:rsidRDefault="00555FB5"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4 hours                              </w:t>
                  </w:r>
                </w:p>
              </w:tc>
              <w:tc>
                <w:tcPr>
                  <w:tcW w:w="709" w:type="dxa"/>
                </w:tcPr>
                <w:p w14:paraId="4C5712FE" w14:textId="75F59848"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43808618" w14:textId="7C2F41B8"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£5.60</w:t>
                  </w:r>
                </w:p>
              </w:tc>
            </w:tr>
          </w:tbl>
          <w:p w14:paraId="764B9DA0" w14:textId="77777777" w:rsidR="00FA3646" w:rsidRDefault="00FA3646" w:rsidP="005426E9">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Off-Peak - Monday to Sunday </w:t>
            </w:r>
          </w:p>
          <w:p w14:paraId="50FC5377" w14:textId="77777777" w:rsidR="00B54804" w:rsidRPr="00EB7F3B" w:rsidRDefault="00B54804" w:rsidP="00B548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and 20:</w:t>
            </w:r>
            <w:r w:rsidRPr="00EB7F3B">
              <w:rPr>
                <w:rFonts w:asciiTheme="minorHAnsi" w:hAnsiTheme="minorHAnsi" w:cstheme="minorHAnsi"/>
                <w:b/>
                <w:sz w:val="20"/>
                <w:szCs w:val="20"/>
                <w:u w:val="single"/>
              </w:rPr>
              <w:t>00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555FB5" w14:paraId="3DD8B6DF" w14:textId="77777777" w:rsidTr="00555FB5">
              <w:tc>
                <w:tcPr>
                  <w:tcW w:w="1707" w:type="dxa"/>
                </w:tcPr>
                <w:p w14:paraId="3C2DEE19" w14:textId="044BDE86" w:rsidR="00555FB5" w:rsidRDefault="00555FB5" w:rsidP="00555FB5">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2</w:t>
                  </w:r>
                  <w:r w:rsidRPr="00135C6C">
                    <w:rPr>
                      <w:rFonts w:asciiTheme="minorHAnsi" w:hAnsiTheme="minorHAnsi" w:cstheme="minorHAnsi"/>
                      <w:sz w:val="20"/>
                      <w:szCs w:val="20"/>
                    </w:rPr>
                    <w:t xml:space="preserve"> hours           </w:t>
                  </w:r>
                </w:p>
              </w:tc>
              <w:tc>
                <w:tcPr>
                  <w:tcW w:w="567" w:type="dxa"/>
                </w:tcPr>
                <w:p w14:paraId="49140BB3"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111AAF8"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555FB5" w14:paraId="3F07F6A7" w14:textId="77777777" w:rsidTr="00555FB5">
              <w:tc>
                <w:tcPr>
                  <w:tcW w:w="1707" w:type="dxa"/>
                </w:tcPr>
                <w:p w14:paraId="3DEC6D7E" w14:textId="77777777" w:rsidR="00555FB5" w:rsidRPr="00135C6C"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Up to 4 hours</w:t>
                  </w:r>
                </w:p>
              </w:tc>
              <w:tc>
                <w:tcPr>
                  <w:tcW w:w="567" w:type="dxa"/>
                </w:tcPr>
                <w:p w14:paraId="32314481"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71DD884" w14:textId="77777777"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r w:rsidR="00555FB5" w14:paraId="5A877A71" w14:textId="77777777" w:rsidTr="00555FB5">
              <w:tc>
                <w:tcPr>
                  <w:tcW w:w="1707" w:type="dxa"/>
                </w:tcPr>
                <w:p w14:paraId="2F8E2F13" w14:textId="686360F7" w:rsidR="00555FB5" w:rsidRPr="00135C6C"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Over 4 hours</w:t>
                  </w:r>
                </w:p>
              </w:tc>
              <w:tc>
                <w:tcPr>
                  <w:tcW w:w="567" w:type="dxa"/>
                </w:tcPr>
                <w:p w14:paraId="7CB0AD89" w14:textId="77777777" w:rsidR="00555FB5" w:rsidRDefault="00555FB5" w:rsidP="00555FB5">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0FE6578" w14:textId="792FEF24" w:rsidR="00555FB5" w:rsidRDefault="00555FB5" w:rsidP="00555FB5">
                  <w:pPr>
                    <w:pStyle w:val="BodyTextIndent"/>
                    <w:ind w:left="0"/>
                    <w:jc w:val="right"/>
                    <w:rPr>
                      <w:rFonts w:asciiTheme="minorHAnsi" w:hAnsiTheme="minorHAnsi" w:cstheme="minorHAnsi"/>
                      <w:sz w:val="20"/>
                      <w:szCs w:val="20"/>
                    </w:rPr>
                  </w:pPr>
                  <w:r>
                    <w:rPr>
                      <w:rFonts w:asciiTheme="minorHAnsi" w:hAnsiTheme="minorHAnsi" w:cstheme="minorHAnsi"/>
                      <w:sz w:val="20"/>
                      <w:szCs w:val="20"/>
                    </w:rPr>
                    <w:t>£5.60</w:t>
                  </w:r>
                </w:p>
              </w:tc>
            </w:tr>
          </w:tbl>
          <w:p w14:paraId="28697258" w14:textId="77777777" w:rsidR="00FA3646" w:rsidRPr="00EB7F3B" w:rsidRDefault="00FA3646" w:rsidP="005426E9">
            <w:pPr>
              <w:pStyle w:val="BodyTextIndent"/>
              <w:tabs>
                <w:tab w:val="left" w:pos="15"/>
              </w:tabs>
              <w:ind w:left="0" w:firstLine="15"/>
              <w:rPr>
                <w:rFonts w:asciiTheme="minorHAnsi" w:hAnsiTheme="minorHAnsi" w:cstheme="minorHAnsi"/>
                <w:sz w:val="20"/>
                <w:szCs w:val="20"/>
              </w:rPr>
            </w:pPr>
            <w:r w:rsidRPr="00EB7F3B">
              <w:rPr>
                <w:rFonts w:asciiTheme="minorHAnsi" w:hAnsiTheme="minorHAnsi" w:cstheme="minorHAnsi"/>
                <w:sz w:val="20"/>
                <w:szCs w:val="20"/>
              </w:rPr>
              <w:t>Peak charges apply from March 1st to September 30th.</w:t>
            </w:r>
          </w:p>
          <w:p w14:paraId="4055B9CE" w14:textId="705456A8" w:rsidR="00FA3646" w:rsidRPr="00EB7F3B"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Off-Peak charges apply from October 1st to February 28th/29th.</w:t>
            </w:r>
          </w:p>
        </w:tc>
        <w:tc>
          <w:tcPr>
            <w:tcW w:w="1701" w:type="dxa"/>
          </w:tcPr>
          <w:p w14:paraId="33C5DF84" w14:textId="43156602" w:rsidR="00FA3646" w:rsidRPr="00EB7F3B"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tc>
        <w:tc>
          <w:tcPr>
            <w:tcW w:w="2126" w:type="dxa"/>
          </w:tcPr>
          <w:p w14:paraId="0496DBB6" w14:textId="77777777" w:rsidR="00F23FB8"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Annual Season Ticket </w:t>
            </w:r>
          </w:p>
          <w:p w14:paraId="2AF675E8" w14:textId="17AF57BB" w:rsidR="00FA3646" w:rsidRDefault="00F23FB8" w:rsidP="005426E9">
            <w:pPr>
              <w:pStyle w:val="BodyTextIndent"/>
              <w:ind w:left="0"/>
              <w:rPr>
                <w:rFonts w:asciiTheme="minorHAnsi" w:hAnsiTheme="minorHAnsi" w:cstheme="minorHAnsi"/>
                <w:sz w:val="20"/>
                <w:szCs w:val="20"/>
              </w:rPr>
            </w:pPr>
            <w:r>
              <w:rPr>
                <w:rFonts w:asciiTheme="minorHAnsi" w:hAnsiTheme="minorHAnsi" w:cstheme="minorHAnsi"/>
                <w:sz w:val="20"/>
                <w:szCs w:val="20"/>
              </w:rPr>
              <w:t>1 Car</w:t>
            </w:r>
            <w:r w:rsidR="00555FB5">
              <w:rPr>
                <w:rFonts w:asciiTheme="minorHAnsi" w:hAnsiTheme="minorHAnsi" w:cstheme="minorHAnsi"/>
                <w:sz w:val="20"/>
                <w:szCs w:val="20"/>
              </w:rPr>
              <w:t xml:space="preserve">    </w:t>
            </w:r>
            <w:r>
              <w:rPr>
                <w:rFonts w:asciiTheme="minorHAnsi" w:hAnsiTheme="minorHAnsi" w:cstheme="minorHAnsi"/>
                <w:sz w:val="20"/>
                <w:szCs w:val="20"/>
              </w:rPr>
              <w:t xml:space="preserve"> </w:t>
            </w:r>
            <w:r w:rsidR="00FA3646" w:rsidRPr="00EB7F3B">
              <w:rPr>
                <w:rFonts w:asciiTheme="minorHAnsi" w:hAnsiTheme="minorHAnsi" w:cstheme="minorHAnsi"/>
                <w:sz w:val="20"/>
                <w:szCs w:val="20"/>
              </w:rPr>
              <w:t>£</w:t>
            </w:r>
            <w:r>
              <w:rPr>
                <w:rFonts w:asciiTheme="minorHAnsi" w:hAnsiTheme="minorHAnsi" w:cstheme="minorHAnsi"/>
                <w:sz w:val="20"/>
                <w:szCs w:val="20"/>
              </w:rPr>
              <w:t>6</w:t>
            </w:r>
            <w:r w:rsidR="00FA3646" w:rsidRPr="00EB7F3B">
              <w:rPr>
                <w:rFonts w:asciiTheme="minorHAnsi" w:hAnsiTheme="minorHAnsi" w:cstheme="minorHAnsi"/>
                <w:sz w:val="20"/>
                <w:szCs w:val="20"/>
              </w:rPr>
              <w:t>0.00</w:t>
            </w:r>
          </w:p>
          <w:p w14:paraId="2FC4E2A0" w14:textId="7B469AAA" w:rsidR="00F23FB8" w:rsidRDefault="00F23FB8" w:rsidP="005426E9">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2 Cars </w:t>
            </w:r>
            <w:r w:rsidR="00555FB5">
              <w:rPr>
                <w:rFonts w:asciiTheme="minorHAnsi" w:hAnsiTheme="minorHAnsi" w:cstheme="minorHAnsi"/>
                <w:sz w:val="20"/>
                <w:szCs w:val="20"/>
              </w:rPr>
              <w:t xml:space="preserve">  </w:t>
            </w:r>
            <w:r>
              <w:rPr>
                <w:rFonts w:asciiTheme="minorHAnsi" w:hAnsiTheme="minorHAnsi" w:cstheme="minorHAnsi"/>
                <w:sz w:val="20"/>
                <w:szCs w:val="20"/>
              </w:rPr>
              <w:t>£70.00</w:t>
            </w:r>
          </w:p>
          <w:p w14:paraId="491C8FF6" w14:textId="7CE0FDF1" w:rsidR="00F23FB8" w:rsidRPr="00EB7F3B" w:rsidRDefault="00F23FB8" w:rsidP="005426E9">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3 Cars </w:t>
            </w:r>
            <w:r w:rsidR="00555FB5">
              <w:rPr>
                <w:rFonts w:asciiTheme="minorHAnsi" w:hAnsiTheme="minorHAnsi" w:cstheme="minorHAnsi"/>
                <w:sz w:val="20"/>
                <w:szCs w:val="20"/>
              </w:rPr>
              <w:t xml:space="preserve">  </w:t>
            </w:r>
            <w:r>
              <w:rPr>
                <w:rFonts w:asciiTheme="minorHAnsi" w:hAnsiTheme="minorHAnsi" w:cstheme="minorHAnsi"/>
                <w:sz w:val="20"/>
                <w:szCs w:val="20"/>
              </w:rPr>
              <w:t>£80.00</w:t>
            </w:r>
          </w:p>
        </w:tc>
        <w:tc>
          <w:tcPr>
            <w:tcW w:w="3827" w:type="dxa"/>
          </w:tcPr>
          <w:p w14:paraId="641AB305" w14:textId="77777777" w:rsidR="00FA3646" w:rsidRPr="00EB7F3B"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6F52C571" w14:textId="77777777" w:rsidR="00FA3646" w:rsidRPr="00EB7F3B" w:rsidRDefault="00FA3646" w:rsidP="005426E9">
            <w:pPr>
              <w:pStyle w:val="BodyTextIndent"/>
              <w:ind w:left="0"/>
              <w:rPr>
                <w:rFonts w:asciiTheme="minorHAnsi" w:hAnsiTheme="minorHAnsi" w:cstheme="minorHAnsi"/>
                <w:sz w:val="20"/>
                <w:szCs w:val="20"/>
              </w:rPr>
            </w:pPr>
          </w:p>
          <w:p w14:paraId="556D7F34" w14:textId="77777777" w:rsidR="00FA3646" w:rsidRPr="00EB7F3B"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FOC.</w:t>
            </w:r>
          </w:p>
          <w:p w14:paraId="64B5D12B" w14:textId="77777777" w:rsidR="00FA3646" w:rsidRPr="00EB7F3B" w:rsidRDefault="00FA3646" w:rsidP="005426E9">
            <w:pPr>
              <w:pStyle w:val="BodyTextIndent"/>
              <w:ind w:left="0"/>
              <w:rPr>
                <w:rFonts w:asciiTheme="minorHAnsi" w:hAnsiTheme="minorHAnsi" w:cstheme="minorHAnsi"/>
                <w:sz w:val="20"/>
                <w:szCs w:val="20"/>
              </w:rPr>
            </w:pPr>
          </w:p>
          <w:p w14:paraId="2E265250" w14:textId="77777777" w:rsidR="00FA3646" w:rsidRPr="00EB7F3B" w:rsidRDefault="00FA3646"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not permitted.</w:t>
            </w:r>
          </w:p>
          <w:p w14:paraId="34512CC0" w14:textId="77777777" w:rsidR="00FA3646" w:rsidRPr="00FA3646" w:rsidRDefault="00FA3646" w:rsidP="00007EEE">
            <w:pPr>
              <w:pStyle w:val="BodyTextIndent"/>
              <w:ind w:left="0"/>
              <w:rPr>
                <w:rFonts w:asciiTheme="minorHAnsi" w:hAnsiTheme="minorHAnsi" w:cstheme="minorHAnsi"/>
                <w:color w:val="FF0000"/>
                <w:sz w:val="20"/>
                <w:szCs w:val="20"/>
              </w:rPr>
            </w:pPr>
          </w:p>
          <w:p w14:paraId="67CBB55E" w14:textId="14783F22" w:rsidR="00FA3646" w:rsidRPr="00EB7F3B" w:rsidRDefault="00FA3646" w:rsidP="00FA3646">
            <w:pPr>
              <w:pStyle w:val="BodyTextIndent"/>
              <w:ind w:left="0"/>
              <w:rPr>
                <w:rFonts w:asciiTheme="minorHAnsi" w:hAnsiTheme="minorHAnsi" w:cstheme="minorHAnsi"/>
                <w:sz w:val="20"/>
                <w:szCs w:val="20"/>
              </w:rPr>
            </w:pPr>
          </w:p>
        </w:tc>
      </w:tr>
      <w:tr w:rsidR="00ED730C" w:rsidRPr="00136C9E" w14:paraId="1E275132" w14:textId="77777777" w:rsidTr="00504C4D">
        <w:trPr>
          <w:trHeight w:val="2505"/>
        </w:trPr>
        <w:tc>
          <w:tcPr>
            <w:tcW w:w="710" w:type="dxa"/>
            <w:vMerge w:val="restart"/>
          </w:tcPr>
          <w:p w14:paraId="79EE47C3" w14:textId="77777777" w:rsidR="00ED730C" w:rsidRPr="00EB7F3B" w:rsidRDefault="00ED730C" w:rsidP="00007EEE">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97.</w:t>
            </w:r>
          </w:p>
          <w:p w14:paraId="66ECF332" w14:textId="1FBB30A6" w:rsidR="00ED730C" w:rsidRPr="00EB7F3B" w:rsidRDefault="00ED730C" w:rsidP="005426E9">
            <w:pPr>
              <w:pStyle w:val="BodyTextIndent"/>
              <w:ind w:left="29" w:hanging="29"/>
              <w:rPr>
                <w:rFonts w:asciiTheme="minorHAnsi" w:hAnsiTheme="minorHAnsi" w:cstheme="minorHAnsi"/>
                <w:sz w:val="20"/>
                <w:szCs w:val="20"/>
              </w:rPr>
            </w:pPr>
          </w:p>
        </w:tc>
        <w:tc>
          <w:tcPr>
            <w:tcW w:w="1956" w:type="dxa"/>
            <w:vMerge w:val="restart"/>
            <w:tcBorders>
              <w:left w:val="single" w:sz="4" w:space="0" w:color="auto"/>
              <w:right w:val="single" w:sz="4" w:space="0" w:color="auto"/>
            </w:tcBorders>
            <w:shd w:val="clear" w:color="auto" w:fill="auto"/>
          </w:tcPr>
          <w:p w14:paraId="2B3AA4D9" w14:textId="46F3545A" w:rsidR="00ED730C" w:rsidRPr="00EB7F3B" w:rsidRDefault="00ED730C" w:rsidP="00007EEE">
            <w:pPr>
              <w:rPr>
                <w:rFonts w:asciiTheme="minorHAnsi" w:hAnsiTheme="minorHAnsi" w:cstheme="minorHAnsi"/>
                <w:sz w:val="20"/>
                <w:szCs w:val="20"/>
              </w:rPr>
            </w:pPr>
            <w:r w:rsidRPr="00EB7F3B">
              <w:rPr>
                <w:rFonts w:asciiTheme="minorHAnsi" w:hAnsiTheme="minorHAnsi" w:cstheme="minorHAnsi"/>
                <w:sz w:val="20"/>
                <w:szCs w:val="20"/>
              </w:rPr>
              <w:t>Langley Park Country Park, Iver</w:t>
            </w:r>
          </w:p>
        </w:tc>
        <w:tc>
          <w:tcPr>
            <w:tcW w:w="1304" w:type="dxa"/>
            <w:vMerge w:val="restart"/>
          </w:tcPr>
          <w:p w14:paraId="22A71E79" w14:textId="6FEFF9B0" w:rsidR="00ED730C" w:rsidRPr="00ED5E6B" w:rsidRDefault="00ED730C" w:rsidP="00007EEE">
            <w:pPr>
              <w:pStyle w:val="BodyTextIndent"/>
              <w:ind w:left="0"/>
              <w:rPr>
                <w:rFonts w:asciiTheme="minorHAnsi" w:hAnsiTheme="minorHAnsi" w:cstheme="minorHAnsi"/>
                <w:sz w:val="20"/>
                <w:szCs w:val="20"/>
              </w:rPr>
            </w:pPr>
            <w:r w:rsidRPr="00ED5E6B">
              <w:rPr>
                <w:rFonts w:asciiTheme="minorHAnsi" w:hAnsiTheme="minorHAnsi" w:cstheme="minorHAnsi"/>
                <w:sz w:val="20"/>
                <w:szCs w:val="20"/>
              </w:rPr>
              <w:t>Class 1, 2, 3, 4, 6 &amp; 7</w:t>
            </w:r>
          </w:p>
          <w:p w14:paraId="4E726521" w14:textId="091D5626" w:rsidR="00ED730C" w:rsidRPr="00ED5E6B" w:rsidRDefault="00ED730C" w:rsidP="00007EEE">
            <w:pPr>
              <w:pStyle w:val="BodyTextIndent"/>
              <w:ind w:left="0"/>
              <w:rPr>
                <w:rFonts w:asciiTheme="minorHAnsi" w:hAnsiTheme="minorHAnsi" w:cstheme="minorHAnsi"/>
                <w:sz w:val="20"/>
                <w:szCs w:val="20"/>
              </w:rPr>
            </w:pPr>
          </w:p>
        </w:tc>
        <w:tc>
          <w:tcPr>
            <w:tcW w:w="4224" w:type="dxa"/>
            <w:vMerge w:val="restart"/>
          </w:tcPr>
          <w:p w14:paraId="71BBC460" w14:textId="77777777" w:rsidR="00ED730C" w:rsidRPr="00EB7F3B" w:rsidRDefault="00ED730C" w:rsidP="00007EE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7B902BBA" w14:textId="77777777" w:rsidR="00ED730C" w:rsidRDefault="00ED730C" w:rsidP="00007EE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Peak - Monday to Sunday </w:t>
            </w:r>
          </w:p>
          <w:p w14:paraId="4B697C07" w14:textId="6817C838" w:rsidR="00ED730C" w:rsidRPr="00EB7F3B" w:rsidRDefault="00ED730C" w:rsidP="00007EEE">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sidR="00B54804">
              <w:rPr>
                <w:rFonts w:asciiTheme="minorHAnsi" w:hAnsiTheme="minorHAnsi" w:cstheme="minorHAnsi"/>
                <w:b/>
                <w:sz w:val="20"/>
                <w:szCs w:val="20"/>
                <w:u w:val="single"/>
              </w:rPr>
              <w:t>:</w:t>
            </w:r>
            <w:r w:rsidRPr="00EB7F3B">
              <w:rPr>
                <w:rFonts w:asciiTheme="minorHAnsi" w:hAnsiTheme="minorHAnsi" w:cstheme="minorHAnsi"/>
                <w:b/>
                <w:sz w:val="20"/>
                <w:szCs w:val="20"/>
                <w:u w:val="single"/>
              </w:rPr>
              <w:t>30</w:t>
            </w:r>
            <w:r w:rsidR="00B54804">
              <w:rPr>
                <w:rFonts w:asciiTheme="minorHAnsi" w:hAnsiTheme="minorHAnsi" w:cstheme="minorHAnsi"/>
                <w:b/>
                <w:sz w:val="20"/>
                <w:szCs w:val="20"/>
                <w:u w:val="single"/>
              </w:rPr>
              <w:t xml:space="preserve"> and 19:</w:t>
            </w:r>
            <w:r w:rsidRPr="00EB7F3B">
              <w:rPr>
                <w:rFonts w:asciiTheme="minorHAnsi" w:hAnsiTheme="minorHAnsi" w:cstheme="minorHAnsi"/>
                <w:b/>
                <w:sz w:val="20"/>
                <w:szCs w:val="20"/>
                <w:u w:val="single"/>
              </w:rPr>
              <w:t>30</w:t>
            </w:r>
            <w:r w:rsidR="00B54804">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709"/>
              <w:gridCol w:w="992"/>
            </w:tblGrid>
            <w:tr w:rsidR="00937904" w14:paraId="5FAB8058" w14:textId="77777777" w:rsidTr="00454E80">
              <w:tc>
                <w:tcPr>
                  <w:tcW w:w="1849" w:type="dxa"/>
                </w:tcPr>
                <w:p w14:paraId="5B00E29D" w14:textId="528DB6E3" w:rsidR="00937904" w:rsidRDefault="00937904" w:rsidP="0093790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 hours                             </w:t>
                  </w:r>
                </w:p>
              </w:tc>
              <w:tc>
                <w:tcPr>
                  <w:tcW w:w="709" w:type="dxa"/>
                </w:tcPr>
                <w:p w14:paraId="4C027C86" w14:textId="77777777" w:rsidR="00937904"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166FF234" w14:textId="619A2094"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937904" w14:paraId="060F8B86" w14:textId="77777777" w:rsidTr="00454E80">
              <w:tc>
                <w:tcPr>
                  <w:tcW w:w="1849" w:type="dxa"/>
                </w:tcPr>
                <w:p w14:paraId="5167866F" w14:textId="2CA377C4" w:rsidR="00937904" w:rsidRDefault="00937904" w:rsidP="0093790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3</w:t>
                  </w:r>
                  <w:r w:rsidRPr="00EB7F3B">
                    <w:rPr>
                      <w:rFonts w:asciiTheme="minorHAnsi" w:hAnsiTheme="minorHAnsi" w:cstheme="minorHAnsi"/>
                      <w:sz w:val="20"/>
                      <w:szCs w:val="20"/>
                    </w:rPr>
                    <w:t xml:space="preserve"> hours                              </w:t>
                  </w:r>
                </w:p>
              </w:tc>
              <w:tc>
                <w:tcPr>
                  <w:tcW w:w="709" w:type="dxa"/>
                </w:tcPr>
                <w:p w14:paraId="0B9D41B2" w14:textId="77777777" w:rsidR="00937904"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2AEDF653" w14:textId="75683888"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bl>
          <w:p w14:paraId="1D683E17" w14:textId="77777777" w:rsidR="00937904" w:rsidRDefault="00937904" w:rsidP="009379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Off-Peak - Monday to Sunday </w:t>
            </w:r>
          </w:p>
          <w:p w14:paraId="4322CADA" w14:textId="1C5C35E0" w:rsidR="00937904" w:rsidRPr="00EB7F3B" w:rsidRDefault="00937904" w:rsidP="009379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lastRenderedPageBreak/>
              <w:t>Between 8</w:t>
            </w:r>
            <w:r>
              <w:rPr>
                <w:rFonts w:asciiTheme="minorHAnsi" w:hAnsiTheme="minorHAnsi" w:cstheme="minorHAnsi"/>
                <w:b/>
                <w:sz w:val="20"/>
                <w:szCs w:val="20"/>
                <w:u w:val="single"/>
              </w:rPr>
              <w:t>:3</w:t>
            </w:r>
            <w:r w:rsidRPr="00EB7F3B">
              <w:rPr>
                <w:rFonts w:asciiTheme="minorHAnsi" w:hAnsiTheme="minorHAnsi" w:cstheme="minorHAnsi"/>
                <w:b/>
                <w:sz w:val="20"/>
                <w:szCs w:val="20"/>
                <w:u w:val="single"/>
              </w:rPr>
              <w:t>0</w:t>
            </w:r>
            <w:r>
              <w:rPr>
                <w:rFonts w:asciiTheme="minorHAnsi" w:hAnsiTheme="minorHAnsi" w:cstheme="minorHAnsi"/>
                <w:b/>
                <w:sz w:val="20"/>
                <w:szCs w:val="20"/>
                <w:u w:val="single"/>
              </w:rPr>
              <w:t xml:space="preserve"> and 19:3</w:t>
            </w:r>
            <w:r w:rsidRPr="00EB7F3B">
              <w:rPr>
                <w:rFonts w:asciiTheme="minorHAnsi" w:hAnsiTheme="minorHAnsi" w:cstheme="minorHAnsi"/>
                <w:b/>
                <w:sz w:val="20"/>
                <w:szCs w:val="20"/>
                <w:u w:val="single"/>
              </w:rPr>
              <w:t>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37904" w14:paraId="7801955A" w14:textId="77777777" w:rsidTr="00454E80">
              <w:tc>
                <w:tcPr>
                  <w:tcW w:w="1707" w:type="dxa"/>
                </w:tcPr>
                <w:p w14:paraId="28CCE683" w14:textId="3CD2AFD6" w:rsidR="00937904" w:rsidRDefault="00937904" w:rsidP="00937904">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57B3F6D8" w14:textId="77777777" w:rsidR="00937904" w:rsidRDefault="00937904" w:rsidP="0093790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2E11B2B5"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937904" w14:paraId="56200DA1" w14:textId="77777777" w:rsidTr="00454E80">
              <w:tc>
                <w:tcPr>
                  <w:tcW w:w="1707" w:type="dxa"/>
                </w:tcPr>
                <w:p w14:paraId="6FCBA876" w14:textId="63777E3D" w:rsidR="00937904" w:rsidRPr="00135C6C"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Over 3 hours</w:t>
                  </w:r>
                </w:p>
              </w:tc>
              <w:tc>
                <w:tcPr>
                  <w:tcW w:w="567" w:type="dxa"/>
                </w:tcPr>
                <w:p w14:paraId="730A9FFD" w14:textId="77777777" w:rsidR="00937904" w:rsidRDefault="00937904" w:rsidP="0093790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79A8A71D"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bl>
          <w:p w14:paraId="41D09741" w14:textId="77777777" w:rsidR="00ED730C" w:rsidRPr="00EB7F3B" w:rsidRDefault="00ED730C" w:rsidP="00007EEE">
            <w:pPr>
              <w:pStyle w:val="BodyTextIndent"/>
              <w:tabs>
                <w:tab w:val="left" w:pos="15"/>
              </w:tabs>
              <w:ind w:left="0" w:firstLine="15"/>
              <w:rPr>
                <w:rFonts w:asciiTheme="minorHAnsi" w:hAnsiTheme="minorHAnsi" w:cstheme="minorHAnsi"/>
                <w:sz w:val="20"/>
                <w:szCs w:val="20"/>
              </w:rPr>
            </w:pPr>
            <w:r w:rsidRPr="00EB7F3B">
              <w:rPr>
                <w:rFonts w:asciiTheme="minorHAnsi" w:hAnsiTheme="minorHAnsi" w:cstheme="minorHAnsi"/>
                <w:sz w:val="20"/>
                <w:szCs w:val="20"/>
              </w:rPr>
              <w:t>Peak charges apply from March 1st to September 30th.</w:t>
            </w:r>
          </w:p>
          <w:p w14:paraId="130234F1" w14:textId="3E8E9DA8" w:rsidR="00ED730C" w:rsidRPr="00EB7F3B" w:rsidRDefault="00ED730C" w:rsidP="00115815">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Off-Peak charges apply from October 1st to February 28th/29th.</w:t>
            </w:r>
          </w:p>
        </w:tc>
        <w:tc>
          <w:tcPr>
            <w:tcW w:w="1701" w:type="dxa"/>
          </w:tcPr>
          <w:p w14:paraId="60E47FE5" w14:textId="77777777" w:rsidR="00ED730C" w:rsidRPr="00EB7F3B" w:rsidRDefault="00ED730C"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lastRenderedPageBreak/>
              <w:t>No limit</w:t>
            </w:r>
          </w:p>
          <w:p w14:paraId="56B5AAD6" w14:textId="0048DAFB" w:rsidR="00ED730C" w:rsidRPr="00EB7F3B" w:rsidRDefault="00ED730C" w:rsidP="005426E9">
            <w:pPr>
              <w:pStyle w:val="BodyTextIndent"/>
              <w:ind w:left="0"/>
              <w:rPr>
                <w:rFonts w:asciiTheme="minorHAnsi" w:hAnsiTheme="minorHAnsi" w:cstheme="minorHAnsi"/>
                <w:sz w:val="20"/>
                <w:szCs w:val="20"/>
              </w:rPr>
            </w:pPr>
          </w:p>
        </w:tc>
        <w:tc>
          <w:tcPr>
            <w:tcW w:w="2126" w:type="dxa"/>
          </w:tcPr>
          <w:p w14:paraId="2E13C0A6" w14:textId="77777777" w:rsidR="00F23FB8" w:rsidRDefault="00ED730C" w:rsidP="00F23FB8">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Annual Season Ticket </w:t>
            </w:r>
          </w:p>
          <w:p w14:paraId="192F3E0A" w14:textId="77777777"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1 Car     </w:t>
            </w: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0.00</w:t>
            </w:r>
          </w:p>
          <w:p w14:paraId="446BC0AD" w14:textId="77777777"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2 Cars   £70.00</w:t>
            </w:r>
          </w:p>
          <w:p w14:paraId="1267B0CE" w14:textId="74CB8BC7" w:rsidR="00ED730C" w:rsidRPr="00EB7F3B"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3 Cars   £80.00</w:t>
            </w:r>
          </w:p>
        </w:tc>
        <w:tc>
          <w:tcPr>
            <w:tcW w:w="3827" w:type="dxa"/>
            <w:vMerge w:val="restart"/>
          </w:tcPr>
          <w:p w14:paraId="310B50A1" w14:textId="77777777" w:rsidR="00ED730C" w:rsidRPr="00EB7F3B" w:rsidRDefault="00ED730C" w:rsidP="00007EE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1A2109A8" w14:textId="77777777" w:rsidR="00ED730C" w:rsidRPr="00EB7F3B" w:rsidRDefault="00ED730C" w:rsidP="00007EEE">
            <w:pPr>
              <w:pStyle w:val="BodyTextIndent"/>
              <w:ind w:left="0"/>
              <w:rPr>
                <w:rFonts w:asciiTheme="minorHAnsi" w:hAnsiTheme="minorHAnsi" w:cstheme="minorHAnsi"/>
                <w:sz w:val="20"/>
                <w:szCs w:val="20"/>
              </w:rPr>
            </w:pPr>
          </w:p>
          <w:p w14:paraId="7325CD36" w14:textId="77777777" w:rsidR="00ED730C" w:rsidRPr="00EB7F3B" w:rsidRDefault="00ED730C" w:rsidP="00007EEE">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FOC</w:t>
            </w:r>
          </w:p>
          <w:p w14:paraId="0C3E79AC" w14:textId="77777777" w:rsidR="00ED730C" w:rsidRPr="00EB7F3B" w:rsidRDefault="00ED730C"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not permitted.</w:t>
            </w:r>
          </w:p>
          <w:p w14:paraId="4BE15283" w14:textId="007C2B5B" w:rsidR="00ED730C" w:rsidRPr="00EB7F3B" w:rsidRDefault="00ED730C" w:rsidP="005426E9">
            <w:pPr>
              <w:pStyle w:val="BodyTextIndent"/>
              <w:ind w:left="0"/>
              <w:rPr>
                <w:rFonts w:asciiTheme="minorHAnsi" w:hAnsiTheme="minorHAnsi" w:cstheme="minorHAnsi"/>
                <w:sz w:val="20"/>
                <w:szCs w:val="20"/>
              </w:rPr>
            </w:pPr>
          </w:p>
        </w:tc>
      </w:tr>
      <w:tr w:rsidR="00ED730C" w14:paraId="70B010FE" w14:textId="77777777" w:rsidTr="00504C4D">
        <w:trPr>
          <w:trHeight w:val="1590"/>
        </w:trPr>
        <w:tc>
          <w:tcPr>
            <w:tcW w:w="710" w:type="dxa"/>
            <w:vMerge/>
          </w:tcPr>
          <w:p w14:paraId="6562AA54" w14:textId="77777777" w:rsidR="00ED730C" w:rsidRPr="00EB7F3B" w:rsidRDefault="00ED730C" w:rsidP="00007EEE">
            <w:pPr>
              <w:pStyle w:val="BodyTextIndent"/>
              <w:ind w:left="29" w:hanging="29"/>
              <w:rPr>
                <w:rFonts w:asciiTheme="minorHAnsi" w:hAnsiTheme="minorHAnsi" w:cstheme="minorHAnsi"/>
                <w:sz w:val="20"/>
                <w:szCs w:val="20"/>
              </w:rPr>
            </w:pPr>
          </w:p>
        </w:tc>
        <w:tc>
          <w:tcPr>
            <w:tcW w:w="1956" w:type="dxa"/>
            <w:vMerge/>
            <w:tcBorders>
              <w:left w:val="single" w:sz="4" w:space="0" w:color="auto"/>
              <w:right w:val="single" w:sz="4" w:space="0" w:color="auto"/>
            </w:tcBorders>
            <w:shd w:val="clear" w:color="auto" w:fill="auto"/>
          </w:tcPr>
          <w:p w14:paraId="152D3714" w14:textId="7CC5AFB9" w:rsidR="00ED730C" w:rsidRPr="00EB7F3B" w:rsidRDefault="00ED730C" w:rsidP="005426E9">
            <w:pPr>
              <w:rPr>
                <w:rFonts w:asciiTheme="minorHAnsi" w:hAnsiTheme="minorHAnsi" w:cstheme="minorHAnsi"/>
                <w:sz w:val="20"/>
                <w:szCs w:val="20"/>
              </w:rPr>
            </w:pPr>
          </w:p>
        </w:tc>
        <w:tc>
          <w:tcPr>
            <w:tcW w:w="1304" w:type="dxa"/>
            <w:vMerge/>
          </w:tcPr>
          <w:p w14:paraId="02A6B696" w14:textId="79D4ABA5" w:rsidR="00ED730C" w:rsidRPr="00EB7F3B" w:rsidRDefault="00ED730C" w:rsidP="00007EEE">
            <w:pPr>
              <w:pStyle w:val="BodyTextIndent"/>
              <w:ind w:left="0"/>
              <w:rPr>
                <w:rFonts w:asciiTheme="minorHAnsi" w:hAnsiTheme="minorHAnsi" w:cstheme="minorHAnsi"/>
                <w:sz w:val="20"/>
                <w:szCs w:val="20"/>
              </w:rPr>
            </w:pPr>
          </w:p>
        </w:tc>
        <w:tc>
          <w:tcPr>
            <w:tcW w:w="4224" w:type="dxa"/>
            <w:vMerge/>
          </w:tcPr>
          <w:p w14:paraId="242F0C28" w14:textId="77777777" w:rsidR="00ED730C" w:rsidRPr="00EB7F3B" w:rsidRDefault="00ED730C" w:rsidP="005426E9">
            <w:pPr>
              <w:pStyle w:val="BodyTextIndent"/>
              <w:ind w:left="0"/>
              <w:rPr>
                <w:rFonts w:asciiTheme="minorHAnsi" w:hAnsiTheme="minorHAnsi" w:cstheme="minorHAnsi"/>
                <w:sz w:val="20"/>
                <w:szCs w:val="20"/>
              </w:rPr>
            </w:pPr>
          </w:p>
        </w:tc>
        <w:tc>
          <w:tcPr>
            <w:tcW w:w="1701" w:type="dxa"/>
          </w:tcPr>
          <w:p w14:paraId="3BF21F3E" w14:textId="77777777" w:rsidR="00ED730C" w:rsidRPr="00EB7F3B" w:rsidRDefault="00ED730C" w:rsidP="005426E9">
            <w:pPr>
              <w:pStyle w:val="BodyTextIndent"/>
              <w:ind w:left="0"/>
              <w:rPr>
                <w:rFonts w:asciiTheme="minorHAnsi" w:hAnsiTheme="minorHAnsi" w:cstheme="minorHAnsi"/>
                <w:sz w:val="20"/>
                <w:szCs w:val="20"/>
              </w:rPr>
            </w:pPr>
          </w:p>
        </w:tc>
        <w:tc>
          <w:tcPr>
            <w:tcW w:w="2126" w:type="dxa"/>
          </w:tcPr>
          <w:p w14:paraId="52A556A7" w14:textId="77777777" w:rsidR="00ED730C" w:rsidRPr="00EB7F3B" w:rsidRDefault="00ED730C" w:rsidP="005426E9">
            <w:pPr>
              <w:pStyle w:val="BodyTextIndent"/>
              <w:ind w:left="0"/>
              <w:rPr>
                <w:rFonts w:asciiTheme="minorHAnsi" w:hAnsiTheme="minorHAnsi" w:cstheme="minorHAnsi"/>
                <w:sz w:val="20"/>
                <w:szCs w:val="20"/>
              </w:rPr>
            </w:pPr>
          </w:p>
        </w:tc>
        <w:tc>
          <w:tcPr>
            <w:tcW w:w="3827" w:type="dxa"/>
            <w:vMerge/>
          </w:tcPr>
          <w:p w14:paraId="5D3FB92E" w14:textId="77777777" w:rsidR="00ED730C" w:rsidRPr="00EB7F3B" w:rsidRDefault="00ED730C" w:rsidP="00ED730C">
            <w:pPr>
              <w:pStyle w:val="BodyTextIndent"/>
              <w:ind w:left="0"/>
              <w:rPr>
                <w:rFonts w:asciiTheme="minorHAnsi" w:hAnsiTheme="minorHAnsi" w:cstheme="minorHAnsi"/>
                <w:sz w:val="20"/>
                <w:szCs w:val="20"/>
              </w:rPr>
            </w:pPr>
          </w:p>
        </w:tc>
      </w:tr>
      <w:tr w:rsidR="00ED730C" w:rsidRPr="00136C9E" w14:paraId="51FF18F8" w14:textId="77777777" w:rsidTr="00504C4D">
        <w:trPr>
          <w:trHeight w:val="4494"/>
        </w:trPr>
        <w:tc>
          <w:tcPr>
            <w:tcW w:w="710" w:type="dxa"/>
          </w:tcPr>
          <w:p w14:paraId="3FCEC367" w14:textId="77777777" w:rsidR="00ED730C" w:rsidRPr="00EB7F3B" w:rsidRDefault="00ED730C" w:rsidP="005426E9">
            <w:pPr>
              <w:pStyle w:val="BodyTextIndent"/>
              <w:ind w:left="29" w:hanging="29"/>
              <w:rPr>
                <w:rFonts w:asciiTheme="minorHAnsi" w:hAnsiTheme="minorHAnsi" w:cstheme="minorHAnsi"/>
                <w:sz w:val="20"/>
                <w:szCs w:val="20"/>
              </w:rPr>
            </w:pPr>
            <w:r w:rsidRPr="00EB7F3B">
              <w:rPr>
                <w:rFonts w:asciiTheme="minorHAnsi" w:hAnsiTheme="minorHAnsi" w:cstheme="minorHAnsi"/>
                <w:sz w:val="20"/>
                <w:szCs w:val="20"/>
              </w:rPr>
              <w:t>98.</w:t>
            </w:r>
          </w:p>
          <w:p w14:paraId="2D88E712" w14:textId="3AC96D34" w:rsidR="00ED730C" w:rsidRPr="00EB7F3B" w:rsidRDefault="00ED730C" w:rsidP="005426E9">
            <w:pPr>
              <w:pStyle w:val="BodyTextIndent"/>
              <w:ind w:left="29" w:hanging="29"/>
              <w:rPr>
                <w:rFonts w:asciiTheme="minorHAnsi" w:hAnsiTheme="minorHAnsi" w:cstheme="minorHAnsi"/>
                <w:sz w:val="20"/>
                <w:szCs w:val="20"/>
              </w:rPr>
            </w:pPr>
          </w:p>
        </w:tc>
        <w:tc>
          <w:tcPr>
            <w:tcW w:w="1956" w:type="dxa"/>
            <w:tcBorders>
              <w:left w:val="single" w:sz="4" w:space="0" w:color="auto"/>
              <w:bottom w:val="single" w:sz="4" w:space="0" w:color="auto"/>
              <w:right w:val="single" w:sz="4" w:space="0" w:color="auto"/>
            </w:tcBorders>
            <w:shd w:val="clear" w:color="auto" w:fill="auto"/>
          </w:tcPr>
          <w:p w14:paraId="78156EAF" w14:textId="5F2450D5" w:rsidR="00ED730C" w:rsidRPr="00EB7F3B" w:rsidRDefault="00ED730C" w:rsidP="005426E9">
            <w:pPr>
              <w:rPr>
                <w:rFonts w:asciiTheme="minorHAnsi" w:hAnsiTheme="minorHAnsi" w:cstheme="minorHAnsi"/>
                <w:sz w:val="20"/>
                <w:szCs w:val="20"/>
              </w:rPr>
            </w:pPr>
            <w:r w:rsidRPr="00EB7F3B">
              <w:rPr>
                <w:rFonts w:asciiTheme="minorHAnsi" w:hAnsiTheme="minorHAnsi" w:cstheme="minorHAnsi"/>
                <w:sz w:val="20"/>
                <w:szCs w:val="20"/>
              </w:rPr>
              <w:t>Denham Country Park, Denham</w:t>
            </w:r>
          </w:p>
        </w:tc>
        <w:tc>
          <w:tcPr>
            <w:tcW w:w="1304" w:type="dxa"/>
          </w:tcPr>
          <w:p w14:paraId="4A418413" w14:textId="42BBBB18" w:rsidR="00ED730C" w:rsidRPr="00ED5E6B" w:rsidRDefault="00ED730C" w:rsidP="00EF6B0D">
            <w:pPr>
              <w:pStyle w:val="BodyTextIndent"/>
              <w:ind w:left="0"/>
              <w:rPr>
                <w:rFonts w:asciiTheme="minorHAnsi" w:hAnsiTheme="minorHAnsi" w:cstheme="minorHAnsi"/>
                <w:sz w:val="20"/>
                <w:szCs w:val="20"/>
              </w:rPr>
            </w:pPr>
            <w:r w:rsidRPr="00ED5E6B">
              <w:rPr>
                <w:rFonts w:asciiTheme="minorHAnsi" w:hAnsiTheme="minorHAnsi" w:cstheme="minorHAnsi"/>
                <w:sz w:val="20"/>
                <w:szCs w:val="20"/>
              </w:rPr>
              <w:t>Class 1, 2, 3, 4, 6 &amp; 7</w:t>
            </w:r>
          </w:p>
          <w:p w14:paraId="7648E9DD" w14:textId="37055007" w:rsidR="00ED730C" w:rsidRPr="00EB7F3B" w:rsidRDefault="00ED730C" w:rsidP="00EF6B0D">
            <w:pPr>
              <w:pStyle w:val="BodyTextIndent"/>
              <w:ind w:left="0"/>
              <w:rPr>
                <w:rFonts w:asciiTheme="minorHAnsi" w:hAnsiTheme="minorHAnsi" w:cstheme="minorHAnsi"/>
                <w:sz w:val="20"/>
                <w:szCs w:val="20"/>
              </w:rPr>
            </w:pPr>
          </w:p>
        </w:tc>
        <w:tc>
          <w:tcPr>
            <w:tcW w:w="4224" w:type="dxa"/>
          </w:tcPr>
          <w:p w14:paraId="35B2646D" w14:textId="77777777" w:rsidR="00ED730C" w:rsidRPr="00EB7F3B" w:rsidRDefault="00ED730C" w:rsidP="00ED730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Open 24 hours.</w:t>
            </w:r>
          </w:p>
          <w:p w14:paraId="17C38CE1" w14:textId="77777777" w:rsidR="00ED730C" w:rsidRDefault="00ED730C" w:rsidP="00ED730C">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Peak - Monday to Sunday </w:t>
            </w:r>
          </w:p>
          <w:p w14:paraId="69A0B186" w14:textId="77777777" w:rsidR="00B54804" w:rsidRPr="00EB7F3B" w:rsidRDefault="00B54804" w:rsidP="00B548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w:t>
            </w:r>
            <w:r w:rsidRPr="00EB7F3B">
              <w:rPr>
                <w:rFonts w:asciiTheme="minorHAnsi" w:hAnsiTheme="minorHAnsi" w:cstheme="minorHAnsi"/>
                <w:b/>
                <w:sz w:val="20"/>
                <w:szCs w:val="20"/>
                <w:u w:val="single"/>
              </w:rPr>
              <w:t>30</w:t>
            </w:r>
            <w:r>
              <w:rPr>
                <w:rFonts w:asciiTheme="minorHAnsi" w:hAnsiTheme="minorHAnsi" w:cstheme="minorHAnsi"/>
                <w:b/>
                <w:sz w:val="20"/>
                <w:szCs w:val="20"/>
                <w:u w:val="single"/>
              </w:rPr>
              <w:t xml:space="preserve"> and 19:</w:t>
            </w:r>
            <w:r w:rsidRPr="00EB7F3B">
              <w:rPr>
                <w:rFonts w:asciiTheme="minorHAnsi" w:hAnsiTheme="minorHAnsi" w:cstheme="minorHAnsi"/>
                <w:b/>
                <w:sz w:val="20"/>
                <w:szCs w:val="20"/>
                <w:u w:val="single"/>
              </w:rPr>
              <w:t>30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709"/>
              <w:gridCol w:w="992"/>
            </w:tblGrid>
            <w:tr w:rsidR="00937904" w14:paraId="4B2753A6" w14:textId="77777777" w:rsidTr="00454E80">
              <w:tc>
                <w:tcPr>
                  <w:tcW w:w="1849" w:type="dxa"/>
                </w:tcPr>
                <w:p w14:paraId="5C0370B4" w14:textId="77777777" w:rsidR="00937904" w:rsidRDefault="00937904" w:rsidP="0093790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Up to </w:t>
                  </w:r>
                  <w:r>
                    <w:rPr>
                      <w:rFonts w:asciiTheme="minorHAnsi" w:hAnsiTheme="minorHAnsi" w:cstheme="minorHAnsi"/>
                      <w:sz w:val="20"/>
                      <w:szCs w:val="20"/>
                    </w:rPr>
                    <w:t>3</w:t>
                  </w:r>
                  <w:r w:rsidRPr="00EB7F3B">
                    <w:rPr>
                      <w:rFonts w:asciiTheme="minorHAnsi" w:hAnsiTheme="minorHAnsi" w:cstheme="minorHAnsi"/>
                      <w:sz w:val="20"/>
                      <w:szCs w:val="20"/>
                    </w:rPr>
                    <w:t xml:space="preserve"> hours                             </w:t>
                  </w:r>
                </w:p>
              </w:tc>
              <w:tc>
                <w:tcPr>
                  <w:tcW w:w="709" w:type="dxa"/>
                </w:tcPr>
                <w:p w14:paraId="0B079FB5" w14:textId="77777777" w:rsidR="00937904"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3E868EF6"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937904" w14:paraId="3EA303B4" w14:textId="77777777" w:rsidTr="00454E80">
              <w:tc>
                <w:tcPr>
                  <w:tcW w:w="1849" w:type="dxa"/>
                </w:tcPr>
                <w:p w14:paraId="3EC0F0CE" w14:textId="77777777" w:rsidR="00937904" w:rsidRDefault="00937904" w:rsidP="00937904">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Over </w:t>
                  </w:r>
                  <w:r>
                    <w:rPr>
                      <w:rFonts w:asciiTheme="minorHAnsi" w:hAnsiTheme="minorHAnsi" w:cstheme="minorHAnsi"/>
                      <w:sz w:val="20"/>
                      <w:szCs w:val="20"/>
                    </w:rPr>
                    <w:t>3</w:t>
                  </w:r>
                  <w:r w:rsidRPr="00EB7F3B">
                    <w:rPr>
                      <w:rFonts w:asciiTheme="minorHAnsi" w:hAnsiTheme="minorHAnsi" w:cstheme="minorHAnsi"/>
                      <w:sz w:val="20"/>
                      <w:szCs w:val="20"/>
                    </w:rPr>
                    <w:t xml:space="preserve"> hours                              </w:t>
                  </w:r>
                </w:p>
              </w:tc>
              <w:tc>
                <w:tcPr>
                  <w:tcW w:w="709" w:type="dxa"/>
                </w:tcPr>
                <w:p w14:paraId="0AE2DF16" w14:textId="77777777" w:rsidR="00937904"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w:t>
                  </w:r>
                </w:p>
              </w:tc>
              <w:tc>
                <w:tcPr>
                  <w:tcW w:w="992" w:type="dxa"/>
                </w:tcPr>
                <w:p w14:paraId="3C951713"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bl>
          <w:p w14:paraId="0ED1D507" w14:textId="77777777" w:rsidR="00937904" w:rsidRDefault="00937904" w:rsidP="009379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 xml:space="preserve">Off-Peak - Monday to Sunday </w:t>
            </w:r>
          </w:p>
          <w:p w14:paraId="22E62FB5" w14:textId="77777777" w:rsidR="00937904" w:rsidRPr="00EB7F3B" w:rsidRDefault="00937904" w:rsidP="00937904">
            <w:pPr>
              <w:pStyle w:val="BodyTextIndent"/>
              <w:ind w:left="0"/>
              <w:rPr>
                <w:rFonts w:asciiTheme="minorHAnsi" w:hAnsiTheme="minorHAnsi" w:cstheme="minorHAnsi"/>
                <w:b/>
                <w:sz w:val="20"/>
                <w:szCs w:val="20"/>
                <w:u w:val="single"/>
              </w:rPr>
            </w:pPr>
            <w:r w:rsidRPr="00EB7F3B">
              <w:rPr>
                <w:rFonts w:asciiTheme="minorHAnsi" w:hAnsiTheme="minorHAnsi" w:cstheme="minorHAnsi"/>
                <w:b/>
                <w:sz w:val="20"/>
                <w:szCs w:val="20"/>
                <w:u w:val="single"/>
              </w:rPr>
              <w:t>Between 8</w:t>
            </w:r>
            <w:r>
              <w:rPr>
                <w:rFonts w:asciiTheme="minorHAnsi" w:hAnsiTheme="minorHAnsi" w:cstheme="minorHAnsi"/>
                <w:b/>
                <w:sz w:val="20"/>
                <w:szCs w:val="20"/>
                <w:u w:val="single"/>
              </w:rPr>
              <w:t>:3</w:t>
            </w:r>
            <w:r w:rsidRPr="00EB7F3B">
              <w:rPr>
                <w:rFonts w:asciiTheme="minorHAnsi" w:hAnsiTheme="minorHAnsi" w:cstheme="minorHAnsi"/>
                <w:b/>
                <w:sz w:val="20"/>
                <w:szCs w:val="20"/>
                <w:u w:val="single"/>
              </w:rPr>
              <w:t>0</w:t>
            </w:r>
            <w:r>
              <w:rPr>
                <w:rFonts w:asciiTheme="minorHAnsi" w:hAnsiTheme="minorHAnsi" w:cstheme="minorHAnsi"/>
                <w:b/>
                <w:sz w:val="20"/>
                <w:szCs w:val="20"/>
                <w:u w:val="single"/>
              </w:rPr>
              <w:t xml:space="preserve"> and 19:3</w:t>
            </w:r>
            <w:r w:rsidRPr="00EB7F3B">
              <w:rPr>
                <w:rFonts w:asciiTheme="minorHAnsi" w:hAnsiTheme="minorHAnsi" w:cstheme="minorHAnsi"/>
                <w:b/>
                <w:sz w:val="20"/>
                <w:szCs w:val="20"/>
                <w:u w:val="single"/>
              </w:rPr>
              <w:t>0</w:t>
            </w:r>
            <w:r>
              <w:rPr>
                <w:rFonts w:asciiTheme="minorHAnsi" w:hAnsiTheme="minorHAnsi" w:cstheme="minorHAnsi"/>
                <w:b/>
                <w:sz w:val="20"/>
                <w:szCs w:val="20"/>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37904" w14:paraId="63C60AF9" w14:textId="77777777" w:rsidTr="00454E80">
              <w:tc>
                <w:tcPr>
                  <w:tcW w:w="1707" w:type="dxa"/>
                </w:tcPr>
                <w:p w14:paraId="73C0F523" w14:textId="77777777" w:rsidR="00937904" w:rsidRDefault="00937904" w:rsidP="00937904">
                  <w:pPr>
                    <w:pStyle w:val="BodyTextIndent"/>
                    <w:ind w:left="0"/>
                    <w:rPr>
                      <w:rFonts w:asciiTheme="minorHAnsi" w:hAnsiTheme="minorHAnsi" w:cstheme="minorHAnsi"/>
                      <w:sz w:val="20"/>
                      <w:szCs w:val="20"/>
                    </w:rPr>
                  </w:pPr>
                  <w:r w:rsidRPr="00135C6C">
                    <w:rPr>
                      <w:rFonts w:asciiTheme="minorHAnsi" w:hAnsiTheme="minorHAnsi" w:cstheme="minorHAnsi"/>
                      <w:sz w:val="20"/>
                      <w:szCs w:val="20"/>
                    </w:rPr>
                    <w:t xml:space="preserve">Up to </w:t>
                  </w:r>
                  <w:r>
                    <w:rPr>
                      <w:rFonts w:asciiTheme="minorHAnsi" w:hAnsiTheme="minorHAnsi" w:cstheme="minorHAnsi"/>
                      <w:sz w:val="20"/>
                      <w:szCs w:val="20"/>
                    </w:rPr>
                    <w:t>3</w:t>
                  </w:r>
                  <w:r w:rsidRPr="00135C6C">
                    <w:rPr>
                      <w:rFonts w:asciiTheme="minorHAnsi" w:hAnsiTheme="minorHAnsi" w:cstheme="minorHAnsi"/>
                      <w:sz w:val="20"/>
                      <w:szCs w:val="20"/>
                    </w:rPr>
                    <w:t xml:space="preserve"> hours           </w:t>
                  </w:r>
                </w:p>
              </w:tc>
              <w:tc>
                <w:tcPr>
                  <w:tcW w:w="567" w:type="dxa"/>
                </w:tcPr>
                <w:p w14:paraId="4C893D5F" w14:textId="77777777" w:rsidR="00937904" w:rsidRDefault="00937904" w:rsidP="0093790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48043084"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£3.80</w:t>
                  </w:r>
                </w:p>
              </w:tc>
            </w:tr>
            <w:tr w:rsidR="00937904" w14:paraId="11E4F3EE" w14:textId="77777777" w:rsidTr="00454E80">
              <w:tc>
                <w:tcPr>
                  <w:tcW w:w="1707" w:type="dxa"/>
                </w:tcPr>
                <w:p w14:paraId="3F9FD630" w14:textId="77777777" w:rsidR="00937904" w:rsidRPr="00135C6C" w:rsidRDefault="00937904" w:rsidP="00937904">
                  <w:pPr>
                    <w:pStyle w:val="BodyTextIndent"/>
                    <w:ind w:left="0"/>
                    <w:rPr>
                      <w:rFonts w:asciiTheme="minorHAnsi" w:hAnsiTheme="minorHAnsi" w:cstheme="minorHAnsi"/>
                      <w:sz w:val="20"/>
                      <w:szCs w:val="20"/>
                    </w:rPr>
                  </w:pPr>
                  <w:r>
                    <w:rPr>
                      <w:rFonts w:asciiTheme="minorHAnsi" w:hAnsiTheme="minorHAnsi" w:cstheme="minorHAnsi"/>
                      <w:sz w:val="20"/>
                      <w:szCs w:val="20"/>
                    </w:rPr>
                    <w:t>Over 3 hours</w:t>
                  </w:r>
                </w:p>
              </w:tc>
              <w:tc>
                <w:tcPr>
                  <w:tcW w:w="567" w:type="dxa"/>
                </w:tcPr>
                <w:p w14:paraId="71E8C035" w14:textId="77777777" w:rsidR="00937904" w:rsidRDefault="00937904" w:rsidP="00937904">
                  <w:pPr>
                    <w:pStyle w:val="BodyTextIndent"/>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14:paraId="0922AA1E" w14:textId="77777777" w:rsidR="00937904" w:rsidRDefault="00937904" w:rsidP="00937904">
                  <w:pPr>
                    <w:pStyle w:val="BodyTextIndent"/>
                    <w:ind w:left="0"/>
                    <w:jc w:val="right"/>
                    <w:rPr>
                      <w:rFonts w:asciiTheme="minorHAnsi" w:hAnsiTheme="minorHAnsi" w:cstheme="minorHAnsi"/>
                      <w:sz w:val="20"/>
                      <w:szCs w:val="20"/>
                    </w:rPr>
                  </w:pPr>
                  <w:r>
                    <w:rPr>
                      <w:rFonts w:asciiTheme="minorHAnsi" w:hAnsiTheme="minorHAnsi" w:cstheme="minorHAnsi"/>
                      <w:sz w:val="20"/>
                      <w:szCs w:val="20"/>
                    </w:rPr>
                    <w:t>£4.60</w:t>
                  </w:r>
                </w:p>
              </w:tc>
            </w:tr>
          </w:tbl>
          <w:p w14:paraId="1690088A" w14:textId="77777777" w:rsidR="00ED730C" w:rsidRPr="00EB7F3B" w:rsidRDefault="00ED730C" w:rsidP="00ED730C">
            <w:pPr>
              <w:pStyle w:val="BodyTextIndent"/>
              <w:tabs>
                <w:tab w:val="left" w:pos="15"/>
              </w:tabs>
              <w:ind w:left="0" w:firstLine="15"/>
              <w:rPr>
                <w:rFonts w:asciiTheme="minorHAnsi" w:hAnsiTheme="minorHAnsi" w:cstheme="minorHAnsi"/>
                <w:sz w:val="20"/>
                <w:szCs w:val="20"/>
              </w:rPr>
            </w:pPr>
            <w:r w:rsidRPr="00EB7F3B">
              <w:rPr>
                <w:rFonts w:asciiTheme="minorHAnsi" w:hAnsiTheme="minorHAnsi" w:cstheme="minorHAnsi"/>
                <w:sz w:val="20"/>
                <w:szCs w:val="20"/>
              </w:rPr>
              <w:t>Peak charges apply from March 1st to September 30th.</w:t>
            </w:r>
          </w:p>
          <w:p w14:paraId="5146DBD4" w14:textId="2EA46602" w:rsidR="00ED730C" w:rsidRPr="00EB7F3B" w:rsidRDefault="00ED730C" w:rsidP="00ED730C">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Off-Peak charges apply from October 1st to February 28th/29th.</w:t>
            </w:r>
          </w:p>
        </w:tc>
        <w:tc>
          <w:tcPr>
            <w:tcW w:w="1701" w:type="dxa"/>
          </w:tcPr>
          <w:p w14:paraId="1219DA58" w14:textId="77777777" w:rsidR="00ED730C" w:rsidRPr="00EB7F3B" w:rsidRDefault="00ED730C"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No limit</w:t>
            </w:r>
          </w:p>
          <w:p w14:paraId="266C3CD8" w14:textId="79D6ED3B" w:rsidR="00ED730C" w:rsidRPr="00EB7F3B" w:rsidRDefault="00ED730C" w:rsidP="005426E9">
            <w:pPr>
              <w:pStyle w:val="BodyTextIndent"/>
              <w:ind w:left="0"/>
              <w:rPr>
                <w:rFonts w:asciiTheme="minorHAnsi" w:hAnsiTheme="minorHAnsi" w:cstheme="minorHAnsi"/>
                <w:sz w:val="20"/>
                <w:szCs w:val="20"/>
              </w:rPr>
            </w:pPr>
          </w:p>
        </w:tc>
        <w:tc>
          <w:tcPr>
            <w:tcW w:w="2126" w:type="dxa"/>
          </w:tcPr>
          <w:p w14:paraId="0F3DE1D0" w14:textId="77777777" w:rsidR="00F23FB8" w:rsidRDefault="00ED730C" w:rsidP="005426E9">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 xml:space="preserve">Annual Season Ticket </w:t>
            </w:r>
          </w:p>
          <w:p w14:paraId="3FBE56D1" w14:textId="77777777"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 xml:space="preserve">1 Car     </w:t>
            </w:r>
            <w:r w:rsidRPr="00EB7F3B">
              <w:rPr>
                <w:rFonts w:asciiTheme="minorHAnsi" w:hAnsiTheme="minorHAnsi" w:cstheme="minorHAnsi"/>
                <w:sz w:val="20"/>
                <w:szCs w:val="20"/>
              </w:rPr>
              <w:t>£</w:t>
            </w:r>
            <w:r>
              <w:rPr>
                <w:rFonts w:asciiTheme="minorHAnsi" w:hAnsiTheme="minorHAnsi" w:cstheme="minorHAnsi"/>
                <w:sz w:val="20"/>
                <w:szCs w:val="20"/>
              </w:rPr>
              <w:t>6</w:t>
            </w:r>
            <w:r w:rsidRPr="00EB7F3B">
              <w:rPr>
                <w:rFonts w:asciiTheme="minorHAnsi" w:hAnsiTheme="minorHAnsi" w:cstheme="minorHAnsi"/>
                <w:sz w:val="20"/>
                <w:szCs w:val="20"/>
              </w:rPr>
              <w:t>0.00</w:t>
            </w:r>
          </w:p>
          <w:p w14:paraId="04155DC8" w14:textId="77777777" w:rsidR="00555FB5"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2 Cars   £70.00</w:t>
            </w:r>
          </w:p>
          <w:p w14:paraId="2166E25E" w14:textId="42BB6A91" w:rsidR="00ED730C" w:rsidRPr="00EB7F3B" w:rsidRDefault="00555FB5" w:rsidP="00555FB5">
            <w:pPr>
              <w:pStyle w:val="BodyTextIndent"/>
              <w:ind w:left="0"/>
              <w:rPr>
                <w:rFonts w:asciiTheme="minorHAnsi" w:hAnsiTheme="minorHAnsi" w:cstheme="minorHAnsi"/>
                <w:sz w:val="20"/>
                <w:szCs w:val="20"/>
              </w:rPr>
            </w:pPr>
            <w:r>
              <w:rPr>
                <w:rFonts w:asciiTheme="minorHAnsi" w:hAnsiTheme="minorHAnsi" w:cstheme="minorHAnsi"/>
                <w:sz w:val="20"/>
                <w:szCs w:val="20"/>
              </w:rPr>
              <w:t>3 Cars   £80.00</w:t>
            </w:r>
          </w:p>
        </w:tc>
        <w:tc>
          <w:tcPr>
            <w:tcW w:w="3827" w:type="dxa"/>
          </w:tcPr>
          <w:p w14:paraId="58E0144B" w14:textId="77777777" w:rsidR="00ED730C" w:rsidRPr="00EB7F3B" w:rsidRDefault="00ED730C" w:rsidP="00EF6B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3 FOC provided Disabled Persons Badge clearly displayed.</w:t>
            </w:r>
          </w:p>
          <w:p w14:paraId="2777655A" w14:textId="77777777" w:rsidR="00ED730C" w:rsidRPr="00EB7F3B" w:rsidRDefault="00ED730C" w:rsidP="00EF6B0D">
            <w:pPr>
              <w:pStyle w:val="BodyTextIndent"/>
              <w:ind w:left="0"/>
              <w:rPr>
                <w:rFonts w:asciiTheme="minorHAnsi" w:hAnsiTheme="minorHAnsi" w:cstheme="minorHAnsi"/>
                <w:sz w:val="20"/>
                <w:szCs w:val="20"/>
              </w:rPr>
            </w:pPr>
          </w:p>
          <w:p w14:paraId="2A77FAF3" w14:textId="77777777" w:rsidR="00ED730C" w:rsidRPr="00EB7F3B" w:rsidRDefault="00ED730C" w:rsidP="00EF6B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4 FOC.</w:t>
            </w:r>
          </w:p>
          <w:p w14:paraId="57E2FA2B" w14:textId="77777777" w:rsidR="00ED730C" w:rsidRPr="00EB7F3B" w:rsidRDefault="00ED730C" w:rsidP="00EF6B0D">
            <w:pPr>
              <w:pStyle w:val="BodyTextIndent"/>
              <w:ind w:left="0"/>
              <w:rPr>
                <w:rFonts w:asciiTheme="minorHAnsi" w:hAnsiTheme="minorHAnsi" w:cstheme="minorHAnsi"/>
                <w:sz w:val="20"/>
                <w:szCs w:val="20"/>
              </w:rPr>
            </w:pPr>
          </w:p>
          <w:p w14:paraId="39A41ECF" w14:textId="77777777" w:rsidR="00ED730C" w:rsidRPr="00EB7F3B" w:rsidRDefault="00ED730C" w:rsidP="00EF6B0D">
            <w:pPr>
              <w:pStyle w:val="BodyTextIndent"/>
              <w:ind w:left="0"/>
              <w:rPr>
                <w:rFonts w:asciiTheme="minorHAnsi" w:hAnsiTheme="minorHAnsi" w:cstheme="minorHAnsi"/>
                <w:sz w:val="20"/>
                <w:szCs w:val="20"/>
              </w:rPr>
            </w:pPr>
            <w:r w:rsidRPr="00EB7F3B">
              <w:rPr>
                <w:rFonts w:asciiTheme="minorHAnsi" w:hAnsiTheme="minorHAnsi" w:cstheme="minorHAnsi"/>
                <w:sz w:val="20"/>
                <w:szCs w:val="20"/>
              </w:rPr>
              <w:t>Class 5 not permitted.</w:t>
            </w:r>
          </w:p>
          <w:p w14:paraId="72A94213" w14:textId="39FC0F93" w:rsidR="00ED730C" w:rsidRPr="00EB7F3B" w:rsidRDefault="00ED730C" w:rsidP="00EF6B0D">
            <w:pPr>
              <w:pStyle w:val="BodyTextIndent"/>
              <w:ind w:left="0"/>
              <w:rPr>
                <w:rFonts w:asciiTheme="minorHAnsi" w:hAnsiTheme="minorHAnsi" w:cstheme="minorHAnsi"/>
                <w:sz w:val="20"/>
                <w:szCs w:val="20"/>
              </w:rPr>
            </w:pPr>
          </w:p>
          <w:p w14:paraId="46269A6D" w14:textId="77777777" w:rsidR="00ED730C" w:rsidRPr="00EB7F3B" w:rsidRDefault="00ED730C" w:rsidP="00EF6B0D">
            <w:pPr>
              <w:pStyle w:val="BodyTextIndent"/>
              <w:ind w:left="0"/>
              <w:rPr>
                <w:rFonts w:asciiTheme="minorHAnsi" w:hAnsiTheme="minorHAnsi" w:cstheme="minorHAnsi"/>
                <w:sz w:val="20"/>
                <w:szCs w:val="20"/>
              </w:rPr>
            </w:pPr>
          </w:p>
        </w:tc>
      </w:tr>
      <w:tr w:rsidR="005426E9" w:rsidRPr="00F13B51" w14:paraId="40330E32" w14:textId="77777777" w:rsidTr="00716125">
        <w:trPr>
          <w:trHeight w:val="322"/>
        </w:trPr>
        <w:tc>
          <w:tcPr>
            <w:tcW w:w="710" w:type="dxa"/>
          </w:tcPr>
          <w:p w14:paraId="774B9AB5" w14:textId="71463810" w:rsidR="005426E9" w:rsidRPr="007D52D6" w:rsidRDefault="00EF6B0D" w:rsidP="005426E9">
            <w:pPr>
              <w:pStyle w:val="BodyTextIndent"/>
              <w:ind w:left="29" w:hanging="29"/>
              <w:rPr>
                <w:rFonts w:asciiTheme="minorHAnsi" w:hAnsiTheme="minorHAnsi" w:cstheme="minorHAnsi"/>
                <w:color w:val="FFFFFF" w:themeColor="background1"/>
                <w:sz w:val="20"/>
                <w:szCs w:val="20"/>
                <w:highlight w:val="red"/>
              </w:rPr>
            </w:pPr>
            <w:r>
              <w:rPr>
                <w:rFonts w:asciiTheme="minorHAnsi" w:hAnsiTheme="minorHAnsi" w:cstheme="minorHAnsi"/>
                <w:sz w:val="20"/>
                <w:szCs w:val="20"/>
                <w:highlight w:val="yellow"/>
              </w:rPr>
              <w:t>99.</w:t>
            </w:r>
          </w:p>
        </w:tc>
        <w:tc>
          <w:tcPr>
            <w:tcW w:w="1956" w:type="dxa"/>
            <w:tcBorders>
              <w:left w:val="single" w:sz="4" w:space="0" w:color="auto"/>
              <w:right w:val="single" w:sz="4" w:space="0" w:color="auto"/>
            </w:tcBorders>
            <w:shd w:val="clear" w:color="auto" w:fill="auto"/>
          </w:tcPr>
          <w:p w14:paraId="02C14F6E" w14:textId="77777777" w:rsidR="005426E9" w:rsidRDefault="005426E9" w:rsidP="005426E9">
            <w:pPr>
              <w:rPr>
                <w:rFonts w:asciiTheme="minorHAnsi" w:hAnsiTheme="minorHAnsi" w:cstheme="minorHAnsi"/>
                <w:sz w:val="20"/>
                <w:szCs w:val="20"/>
                <w:highlight w:val="yellow"/>
              </w:rPr>
            </w:pPr>
            <w:r>
              <w:rPr>
                <w:rFonts w:asciiTheme="minorHAnsi" w:hAnsiTheme="minorHAnsi" w:cstheme="minorHAnsi"/>
                <w:sz w:val="20"/>
                <w:szCs w:val="20"/>
                <w:highlight w:val="yellow"/>
              </w:rPr>
              <w:t>Friars Square Shopping,</w:t>
            </w:r>
          </w:p>
          <w:p w14:paraId="2A7B0C7D" w14:textId="4D10E821" w:rsidR="005426E9" w:rsidRPr="007D52D6" w:rsidRDefault="005426E9" w:rsidP="005426E9">
            <w:pPr>
              <w:rPr>
                <w:rFonts w:asciiTheme="minorHAnsi" w:hAnsiTheme="minorHAnsi" w:cstheme="minorHAnsi"/>
                <w:color w:val="FFFFFF" w:themeColor="background1"/>
                <w:sz w:val="20"/>
                <w:szCs w:val="20"/>
                <w:highlight w:val="red"/>
              </w:rPr>
            </w:pPr>
            <w:r w:rsidRPr="00EB7F3B">
              <w:rPr>
                <w:rFonts w:asciiTheme="minorHAnsi" w:hAnsiTheme="minorHAnsi" w:cstheme="minorHAnsi"/>
                <w:sz w:val="20"/>
                <w:szCs w:val="20"/>
                <w:highlight w:val="yellow"/>
              </w:rPr>
              <w:t xml:space="preserve">Station Way East, </w:t>
            </w:r>
            <w:proofErr w:type="spellStart"/>
            <w:r w:rsidRPr="00EB7F3B">
              <w:rPr>
                <w:rFonts w:asciiTheme="minorHAnsi" w:hAnsiTheme="minorHAnsi" w:cstheme="minorHAnsi"/>
                <w:sz w:val="20"/>
                <w:szCs w:val="20"/>
                <w:highlight w:val="yellow"/>
              </w:rPr>
              <w:t>Aylesbury</w:t>
            </w:r>
            <w:proofErr w:type="spellEnd"/>
          </w:p>
        </w:tc>
        <w:tc>
          <w:tcPr>
            <w:tcW w:w="1304" w:type="dxa"/>
          </w:tcPr>
          <w:p w14:paraId="4D9ADF44" w14:textId="2DBA8D82" w:rsidR="005426E9" w:rsidRPr="007D52D6" w:rsidRDefault="005426E9" w:rsidP="005426E9">
            <w:pPr>
              <w:pStyle w:val="BodyTextIndent"/>
              <w:ind w:left="0"/>
              <w:rPr>
                <w:rFonts w:asciiTheme="minorHAnsi" w:hAnsiTheme="minorHAnsi" w:cstheme="minorHAnsi"/>
                <w:color w:val="FFFFFF" w:themeColor="background1"/>
                <w:sz w:val="20"/>
                <w:szCs w:val="20"/>
                <w:highlight w:val="red"/>
              </w:rPr>
            </w:pPr>
            <w:r w:rsidRPr="006F1A66">
              <w:rPr>
                <w:rFonts w:asciiTheme="minorHAnsi" w:hAnsiTheme="minorHAnsi" w:cstheme="minorHAnsi"/>
                <w:sz w:val="20"/>
                <w:szCs w:val="20"/>
                <w:highlight w:val="yellow"/>
              </w:rPr>
              <w:t xml:space="preserve">Class 9 </w:t>
            </w:r>
          </w:p>
        </w:tc>
        <w:tc>
          <w:tcPr>
            <w:tcW w:w="4224" w:type="dxa"/>
          </w:tcPr>
          <w:p w14:paraId="7483E885" w14:textId="77777777" w:rsidR="00B54804" w:rsidRDefault="005426E9" w:rsidP="005426E9">
            <w:pPr>
              <w:pStyle w:val="BodyTextIndent"/>
              <w:ind w:left="0"/>
              <w:rPr>
                <w:rFonts w:asciiTheme="minorHAnsi" w:hAnsiTheme="minorHAnsi" w:cstheme="minorHAnsi"/>
                <w:bCs/>
                <w:sz w:val="20"/>
                <w:szCs w:val="20"/>
                <w:highlight w:val="yellow"/>
              </w:rPr>
            </w:pPr>
            <w:r w:rsidRPr="00EB7F3B">
              <w:rPr>
                <w:rFonts w:asciiTheme="minorHAnsi" w:hAnsiTheme="minorHAnsi" w:cstheme="minorHAnsi"/>
                <w:bCs/>
                <w:sz w:val="20"/>
                <w:szCs w:val="20"/>
                <w:highlight w:val="yellow"/>
              </w:rPr>
              <w:t>Open hours</w:t>
            </w:r>
          </w:p>
          <w:p w14:paraId="68D36F7E" w14:textId="485EB1FF" w:rsidR="005426E9" w:rsidRPr="00EB7F3B" w:rsidRDefault="00B54804" w:rsidP="005426E9">
            <w:pPr>
              <w:pStyle w:val="BodyTextIndent"/>
              <w:ind w:left="0"/>
              <w:rPr>
                <w:rFonts w:asciiTheme="minorHAnsi" w:hAnsiTheme="minorHAnsi" w:cstheme="minorHAnsi"/>
                <w:bCs/>
                <w:sz w:val="20"/>
                <w:szCs w:val="20"/>
                <w:highlight w:val="yellow"/>
              </w:rPr>
            </w:pPr>
            <w:r>
              <w:rPr>
                <w:rFonts w:asciiTheme="minorHAnsi" w:hAnsiTheme="minorHAnsi" w:cstheme="minorHAnsi"/>
                <w:bCs/>
                <w:sz w:val="20"/>
                <w:szCs w:val="20"/>
                <w:highlight w:val="yellow"/>
              </w:rPr>
              <w:t>Between</w:t>
            </w:r>
            <w:r w:rsidR="005426E9" w:rsidRPr="00EB7F3B">
              <w:rPr>
                <w:rFonts w:asciiTheme="minorHAnsi" w:hAnsiTheme="minorHAnsi" w:cstheme="minorHAnsi"/>
                <w:bCs/>
                <w:sz w:val="20"/>
                <w:szCs w:val="20"/>
                <w:highlight w:val="yellow"/>
              </w:rPr>
              <w:t xml:space="preserve"> 6</w:t>
            </w:r>
            <w:r>
              <w:rPr>
                <w:rFonts w:asciiTheme="minorHAnsi" w:hAnsiTheme="minorHAnsi" w:cstheme="minorHAnsi"/>
                <w:bCs/>
                <w:sz w:val="20"/>
                <w:szCs w:val="20"/>
                <w:highlight w:val="yellow"/>
              </w:rPr>
              <w:t>:</w:t>
            </w:r>
            <w:r w:rsidR="005426E9" w:rsidRPr="00EB7F3B">
              <w:rPr>
                <w:rFonts w:asciiTheme="minorHAnsi" w:hAnsiTheme="minorHAnsi" w:cstheme="minorHAnsi"/>
                <w:bCs/>
                <w:sz w:val="20"/>
                <w:szCs w:val="20"/>
                <w:highlight w:val="yellow"/>
              </w:rPr>
              <w:t>00</w:t>
            </w:r>
            <w:r>
              <w:rPr>
                <w:rFonts w:asciiTheme="minorHAnsi" w:hAnsiTheme="minorHAnsi" w:cstheme="minorHAnsi"/>
                <w:bCs/>
                <w:sz w:val="20"/>
                <w:szCs w:val="20"/>
                <w:highlight w:val="yellow"/>
              </w:rPr>
              <w:t xml:space="preserve"> and 20:</w:t>
            </w:r>
            <w:r w:rsidR="005426E9" w:rsidRPr="00EB7F3B">
              <w:rPr>
                <w:rFonts w:asciiTheme="minorHAnsi" w:hAnsiTheme="minorHAnsi" w:cstheme="minorHAnsi"/>
                <w:bCs/>
                <w:sz w:val="20"/>
                <w:szCs w:val="20"/>
                <w:highlight w:val="yellow"/>
              </w:rPr>
              <w:t>00</w:t>
            </w:r>
            <w:r>
              <w:rPr>
                <w:rFonts w:asciiTheme="minorHAnsi" w:hAnsiTheme="minorHAnsi" w:cstheme="minorHAnsi"/>
                <w:bCs/>
                <w:sz w:val="20"/>
                <w:szCs w:val="20"/>
                <w:highlight w:val="yellow"/>
              </w:rPr>
              <w:t xml:space="preserve"> hours</w:t>
            </w:r>
          </w:p>
          <w:p w14:paraId="1269289E" w14:textId="77777777" w:rsidR="005426E9" w:rsidRPr="00EB7F3B" w:rsidRDefault="005426E9" w:rsidP="005426E9">
            <w:pPr>
              <w:pStyle w:val="BodyTextIndent"/>
              <w:ind w:left="0"/>
              <w:rPr>
                <w:rFonts w:asciiTheme="minorHAnsi" w:hAnsiTheme="minorHAnsi" w:cstheme="minorHAnsi"/>
                <w:b/>
                <w:sz w:val="20"/>
                <w:szCs w:val="20"/>
                <w:highlight w:val="yellow"/>
                <w:u w:val="single"/>
              </w:rPr>
            </w:pPr>
            <w:r w:rsidRPr="00EB7F3B">
              <w:rPr>
                <w:rFonts w:asciiTheme="minorHAnsi" w:hAnsiTheme="minorHAnsi" w:cstheme="minorHAnsi"/>
                <w:b/>
                <w:sz w:val="20"/>
                <w:szCs w:val="20"/>
                <w:highlight w:val="yellow"/>
                <w:u w:val="single"/>
              </w:rPr>
              <w:t xml:space="preserve">Monday to Thursday </w:t>
            </w:r>
          </w:p>
          <w:p w14:paraId="6747E1D4" w14:textId="7A035270" w:rsidR="005426E9" w:rsidRPr="00EB7F3B" w:rsidRDefault="005426E9" w:rsidP="005426E9">
            <w:pPr>
              <w:pStyle w:val="BodyTextIndent"/>
              <w:ind w:left="0"/>
              <w:rPr>
                <w:rFonts w:asciiTheme="minorHAnsi" w:hAnsiTheme="minorHAnsi" w:cstheme="minorHAnsi"/>
                <w:b/>
                <w:sz w:val="20"/>
                <w:szCs w:val="20"/>
                <w:highlight w:val="yellow"/>
                <w:u w:val="single"/>
              </w:rPr>
            </w:pPr>
            <w:r w:rsidRPr="00EB7F3B">
              <w:rPr>
                <w:rFonts w:asciiTheme="minorHAnsi" w:hAnsiTheme="minorHAnsi" w:cstheme="minorHAnsi"/>
                <w:b/>
                <w:sz w:val="20"/>
                <w:szCs w:val="20"/>
                <w:highlight w:val="yellow"/>
                <w:u w:val="single"/>
              </w:rPr>
              <w:t>Between 7</w:t>
            </w:r>
            <w:r w:rsidR="00B54804">
              <w:rPr>
                <w:rFonts w:asciiTheme="minorHAnsi" w:hAnsiTheme="minorHAnsi" w:cstheme="minorHAnsi"/>
                <w:b/>
                <w:sz w:val="20"/>
                <w:szCs w:val="20"/>
                <w:highlight w:val="yellow"/>
                <w:u w:val="single"/>
              </w:rPr>
              <w:t>:00 and 20:</w:t>
            </w:r>
            <w:r w:rsidRPr="00EB7F3B">
              <w:rPr>
                <w:rFonts w:asciiTheme="minorHAnsi" w:hAnsiTheme="minorHAnsi" w:cstheme="minorHAnsi"/>
                <w:b/>
                <w:sz w:val="20"/>
                <w:szCs w:val="20"/>
                <w:highlight w:val="yellow"/>
                <w:u w:val="single"/>
              </w:rPr>
              <w:t>30</w:t>
            </w:r>
            <w:r w:rsidR="00B54804">
              <w:rPr>
                <w:rFonts w:asciiTheme="minorHAnsi" w:hAnsiTheme="minorHAnsi" w:cstheme="minorHAnsi"/>
                <w:b/>
                <w:sz w:val="20"/>
                <w:szCs w:val="20"/>
                <w:highlight w:val="yellow"/>
                <w:u w:val="single"/>
              </w:rPr>
              <w:t xml:space="preserve"> hours</w:t>
            </w:r>
            <w:r w:rsidRPr="00EB7F3B">
              <w:rPr>
                <w:rFonts w:asciiTheme="minorHAnsi" w:hAnsiTheme="minorHAnsi" w:cstheme="minorHAnsi"/>
                <w:b/>
                <w:sz w:val="20"/>
                <w:szCs w:val="20"/>
                <w:highlight w:val="yellow"/>
                <w:u w:val="single"/>
              </w:rPr>
              <w:t xml:space="preserve"> </w:t>
            </w:r>
          </w:p>
          <w:p w14:paraId="4BAF7734" w14:textId="77777777" w:rsidR="005426E9" w:rsidRPr="00EB7F3B" w:rsidRDefault="005426E9" w:rsidP="005426E9">
            <w:pPr>
              <w:pStyle w:val="BodyTextIndent"/>
              <w:ind w:left="0"/>
              <w:rPr>
                <w:rFonts w:asciiTheme="minorHAnsi" w:hAnsiTheme="minorHAnsi" w:cstheme="minorHAnsi"/>
                <w:b/>
                <w:sz w:val="20"/>
                <w:szCs w:val="20"/>
                <w:highlight w:val="yellow"/>
                <w:u w:val="single"/>
              </w:rPr>
            </w:pPr>
            <w:r w:rsidRPr="00EB7F3B">
              <w:rPr>
                <w:rFonts w:asciiTheme="minorHAnsi" w:hAnsiTheme="minorHAnsi" w:cstheme="minorHAnsi"/>
                <w:b/>
                <w:sz w:val="20"/>
                <w:szCs w:val="20"/>
                <w:highlight w:val="yellow"/>
                <w:u w:val="single"/>
              </w:rPr>
              <w:t xml:space="preserve">Friday to Saturday </w:t>
            </w:r>
          </w:p>
          <w:p w14:paraId="257CE307" w14:textId="7E71667B" w:rsidR="005426E9" w:rsidRPr="00EB7F3B" w:rsidRDefault="005426E9" w:rsidP="005426E9">
            <w:pPr>
              <w:pStyle w:val="BodyTextIndent"/>
              <w:ind w:left="0"/>
              <w:rPr>
                <w:rFonts w:asciiTheme="minorHAnsi" w:hAnsiTheme="minorHAnsi" w:cstheme="minorHAnsi"/>
                <w:b/>
                <w:sz w:val="20"/>
                <w:szCs w:val="20"/>
                <w:highlight w:val="yellow"/>
                <w:u w:val="single"/>
              </w:rPr>
            </w:pPr>
            <w:r w:rsidRPr="00EB7F3B">
              <w:rPr>
                <w:rFonts w:asciiTheme="minorHAnsi" w:hAnsiTheme="minorHAnsi" w:cstheme="minorHAnsi"/>
                <w:b/>
                <w:sz w:val="20"/>
                <w:szCs w:val="20"/>
                <w:highlight w:val="yellow"/>
                <w:u w:val="single"/>
              </w:rPr>
              <w:lastRenderedPageBreak/>
              <w:t>Between 7</w:t>
            </w:r>
            <w:r w:rsidR="00B54804">
              <w:rPr>
                <w:rFonts w:asciiTheme="minorHAnsi" w:hAnsiTheme="minorHAnsi" w:cstheme="minorHAnsi"/>
                <w:b/>
                <w:sz w:val="20"/>
                <w:szCs w:val="20"/>
                <w:highlight w:val="yellow"/>
                <w:u w:val="single"/>
              </w:rPr>
              <w:t>:00 and 21:</w:t>
            </w:r>
            <w:r w:rsidRPr="00EB7F3B">
              <w:rPr>
                <w:rFonts w:asciiTheme="minorHAnsi" w:hAnsiTheme="minorHAnsi" w:cstheme="minorHAnsi"/>
                <w:b/>
                <w:sz w:val="20"/>
                <w:szCs w:val="20"/>
                <w:highlight w:val="yellow"/>
                <w:u w:val="single"/>
              </w:rPr>
              <w:t>30</w:t>
            </w:r>
            <w:r w:rsidR="00B54804">
              <w:rPr>
                <w:rFonts w:asciiTheme="minorHAnsi" w:hAnsiTheme="minorHAnsi" w:cstheme="minorHAnsi"/>
                <w:b/>
                <w:sz w:val="20"/>
                <w:szCs w:val="20"/>
                <w:highlight w:val="yellow"/>
                <w:u w:val="single"/>
              </w:rPr>
              <w:t xml:space="preserve">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7"/>
              <w:gridCol w:w="567"/>
              <w:gridCol w:w="1276"/>
            </w:tblGrid>
            <w:tr w:rsidR="00937904" w14:paraId="2B17BA5B" w14:textId="77777777" w:rsidTr="00454E80">
              <w:tc>
                <w:tcPr>
                  <w:tcW w:w="1707" w:type="dxa"/>
                </w:tcPr>
                <w:p w14:paraId="58E3C1CE" w14:textId="77777777"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Up to 1 hour</w:t>
                  </w:r>
                </w:p>
              </w:tc>
              <w:tc>
                <w:tcPr>
                  <w:tcW w:w="567" w:type="dxa"/>
                </w:tcPr>
                <w:p w14:paraId="348EE7BC" w14:textId="77777777"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695CE05A" w14:textId="4E06C1A6"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£1.50</w:t>
                  </w:r>
                </w:p>
              </w:tc>
            </w:tr>
            <w:tr w:rsidR="00937904" w:rsidRPr="00EB7F3B" w14:paraId="18CC5B5F" w14:textId="77777777" w:rsidTr="00454E80">
              <w:tc>
                <w:tcPr>
                  <w:tcW w:w="1707" w:type="dxa"/>
                </w:tcPr>
                <w:p w14:paraId="485510D8" w14:textId="77777777"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Up to 2 hours</w:t>
                  </w:r>
                </w:p>
              </w:tc>
              <w:tc>
                <w:tcPr>
                  <w:tcW w:w="567" w:type="dxa"/>
                </w:tcPr>
                <w:p w14:paraId="02741BDE" w14:textId="77777777"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3B5DCE9E" w14:textId="53C03430"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£2.00</w:t>
                  </w:r>
                </w:p>
              </w:tc>
            </w:tr>
            <w:tr w:rsidR="00937904" w14:paraId="65A1FE64" w14:textId="77777777" w:rsidTr="00454E80">
              <w:tc>
                <w:tcPr>
                  <w:tcW w:w="1707" w:type="dxa"/>
                </w:tcPr>
                <w:p w14:paraId="72D9F911" w14:textId="77777777"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 xml:space="preserve">Up to 3 hours           </w:t>
                  </w:r>
                </w:p>
              </w:tc>
              <w:tc>
                <w:tcPr>
                  <w:tcW w:w="567" w:type="dxa"/>
                </w:tcPr>
                <w:p w14:paraId="2F34EBCD" w14:textId="77777777"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1C46DD3C" w14:textId="607EFAC1"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£2.50</w:t>
                  </w:r>
                </w:p>
              </w:tc>
            </w:tr>
            <w:tr w:rsidR="00937904" w14:paraId="2D921125" w14:textId="77777777" w:rsidTr="00454E80">
              <w:tc>
                <w:tcPr>
                  <w:tcW w:w="1707" w:type="dxa"/>
                </w:tcPr>
                <w:p w14:paraId="12A939FE" w14:textId="77777777"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 xml:space="preserve">Up to 4 hours           </w:t>
                  </w:r>
                </w:p>
              </w:tc>
              <w:tc>
                <w:tcPr>
                  <w:tcW w:w="567" w:type="dxa"/>
                </w:tcPr>
                <w:p w14:paraId="01227BD3" w14:textId="77777777"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22F50A1F" w14:textId="2ED168D2"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£4.00</w:t>
                  </w:r>
                </w:p>
              </w:tc>
            </w:tr>
            <w:tr w:rsidR="00937904" w14:paraId="4BD8ABA2" w14:textId="77777777" w:rsidTr="00454E80">
              <w:tc>
                <w:tcPr>
                  <w:tcW w:w="1707" w:type="dxa"/>
                </w:tcPr>
                <w:p w14:paraId="04FD4306" w14:textId="19BBD86A"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Up to 5 hours</w:t>
                  </w:r>
                </w:p>
              </w:tc>
              <w:tc>
                <w:tcPr>
                  <w:tcW w:w="567" w:type="dxa"/>
                </w:tcPr>
                <w:p w14:paraId="030101E5" w14:textId="566A2B5B"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58B250F5" w14:textId="19AE6AA1"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£5.00</w:t>
                  </w:r>
                </w:p>
              </w:tc>
            </w:tr>
            <w:tr w:rsidR="00937904" w14:paraId="76A04084" w14:textId="77777777" w:rsidTr="00454E80">
              <w:tc>
                <w:tcPr>
                  <w:tcW w:w="1707" w:type="dxa"/>
                </w:tcPr>
                <w:p w14:paraId="57A87B2A" w14:textId="7DC09AF9" w:rsidR="00937904" w:rsidRPr="00937904" w:rsidRDefault="00937904" w:rsidP="00937904">
                  <w:pPr>
                    <w:pStyle w:val="BodyTextIndent"/>
                    <w:ind w:left="0"/>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Over 5 hours</w:t>
                  </w:r>
                </w:p>
              </w:tc>
              <w:tc>
                <w:tcPr>
                  <w:tcW w:w="567" w:type="dxa"/>
                </w:tcPr>
                <w:p w14:paraId="7589DDB9" w14:textId="77777777" w:rsidR="00937904" w:rsidRPr="00937904" w:rsidRDefault="00937904" w:rsidP="00937904">
                  <w:pPr>
                    <w:pStyle w:val="BodyTextIndent"/>
                    <w:ind w:left="0"/>
                    <w:jc w:val="center"/>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w:t>
                  </w:r>
                </w:p>
              </w:tc>
              <w:tc>
                <w:tcPr>
                  <w:tcW w:w="1276" w:type="dxa"/>
                </w:tcPr>
                <w:p w14:paraId="450BF419" w14:textId="7399E328" w:rsidR="00937904" w:rsidRPr="00937904" w:rsidRDefault="00937904" w:rsidP="00937904">
                  <w:pPr>
                    <w:pStyle w:val="BodyTextIndent"/>
                    <w:ind w:left="0"/>
                    <w:jc w:val="right"/>
                    <w:rPr>
                      <w:rFonts w:asciiTheme="minorHAnsi" w:hAnsiTheme="minorHAnsi" w:cstheme="minorHAnsi"/>
                      <w:sz w:val="20"/>
                      <w:szCs w:val="20"/>
                      <w:highlight w:val="yellow"/>
                    </w:rPr>
                  </w:pPr>
                  <w:r w:rsidRPr="00937904">
                    <w:rPr>
                      <w:rFonts w:asciiTheme="minorHAnsi" w:hAnsiTheme="minorHAnsi" w:cstheme="minorHAnsi"/>
                      <w:sz w:val="20"/>
                      <w:szCs w:val="20"/>
                      <w:highlight w:val="yellow"/>
                    </w:rPr>
                    <w:t>£8.00</w:t>
                  </w:r>
                </w:p>
              </w:tc>
            </w:tr>
          </w:tbl>
          <w:p w14:paraId="2D70B51B" w14:textId="77777777" w:rsidR="005426E9" w:rsidRPr="00EB7F3B" w:rsidRDefault="005426E9" w:rsidP="005426E9">
            <w:pPr>
              <w:pStyle w:val="BodyTextIndent"/>
              <w:ind w:left="0"/>
              <w:rPr>
                <w:rFonts w:asciiTheme="minorHAnsi" w:hAnsiTheme="minorHAnsi" w:cstheme="minorHAnsi"/>
                <w:b/>
                <w:sz w:val="20"/>
                <w:szCs w:val="20"/>
                <w:highlight w:val="yellow"/>
                <w:u w:val="single"/>
              </w:rPr>
            </w:pPr>
            <w:r w:rsidRPr="00EB7F3B">
              <w:rPr>
                <w:rFonts w:asciiTheme="minorHAnsi" w:hAnsiTheme="minorHAnsi" w:cstheme="minorHAnsi"/>
                <w:b/>
                <w:sz w:val="20"/>
                <w:szCs w:val="20"/>
                <w:highlight w:val="yellow"/>
                <w:u w:val="single"/>
              </w:rPr>
              <w:t xml:space="preserve">Sundays and Bank Holidays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6"/>
              <w:gridCol w:w="704"/>
            </w:tblGrid>
            <w:tr w:rsidR="00937904" w:rsidRPr="003861FB" w14:paraId="6FB64ED0" w14:textId="77777777" w:rsidTr="00454E80">
              <w:tc>
                <w:tcPr>
                  <w:tcW w:w="2846" w:type="dxa"/>
                </w:tcPr>
                <w:p w14:paraId="215C3B50" w14:textId="28711C69" w:rsidR="00937904" w:rsidRPr="00937904" w:rsidRDefault="00937904" w:rsidP="00937904">
                  <w:pPr>
                    <w:pStyle w:val="BodyTextIndent"/>
                    <w:ind w:left="0"/>
                    <w:rPr>
                      <w:rFonts w:asciiTheme="minorHAnsi" w:hAnsiTheme="minorHAnsi" w:cstheme="minorHAnsi"/>
                      <w:b/>
                      <w:sz w:val="20"/>
                      <w:szCs w:val="20"/>
                      <w:highlight w:val="yellow"/>
                    </w:rPr>
                  </w:pPr>
                  <w:r w:rsidRPr="00937904">
                    <w:rPr>
                      <w:rFonts w:asciiTheme="minorHAnsi" w:hAnsiTheme="minorHAnsi" w:cstheme="minorHAnsi"/>
                      <w:b/>
                      <w:sz w:val="20"/>
                      <w:szCs w:val="20"/>
                      <w:highlight w:val="yellow"/>
                      <w:u w:val="single"/>
                    </w:rPr>
                    <w:t>Between 10:00 and 19:30 hours</w:t>
                  </w:r>
                  <w:r w:rsidRPr="00937904">
                    <w:rPr>
                      <w:rFonts w:asciiTheme="minorHAnsi" w:hAnsiTheme="minorHAnsi" w:cstheme="minorHAnsi"/>
                      <w:b/>
                      <w:sz w:val="20"/>
                      <w:szCs w:val="20"/>
                      <w:highlight w:val="yellow"/>
                    </w:rPr>
                    <w:t xml:space="preserve">                  </w:t>
                  </w:r>
                </w:p>
              </w:tc>
              <w:tc>
                <w:tcPr>
                  <w:tcW w:w="704" w:type="dxa"/>
                </w:tcPr>
                <w:p w14:paraId="6A5C3DA8" w14:textId="77777777" w:rsidR="00937904" w:rsidRPr="00937904" w:rsidRDefault="00937904" w:rsidP="00937904">
                  <w:pPr>
                    <w:pStyle w:val="BodyTextIndent"/>
                    <w:ind w:left="0"/>
                    <w:jc w:val="right"/>
                    <w:rPr>
                      <w:rFonts w:asciiTheme="minorHAnsi" w:hAnsiTheme="minorHAnsi" w:cstheme="minorHAnsi"/>
                      <w:bCs/>
                      <w:sz w:val="20"/>
                      <w:szCs w:val="20"/>
                      <w:highlight w:val="yellow"/>
                    </w:rPr>
                  </w:pPr>
                  <w:r w:rsidRPr="00937904">
                    <w:rPr>
                      <w:rFonts w:asciiTheme="minorHAnsi" w:hAnsiTheme="minorHAnsi" w:cstheme="minorHAnsi"/>
                      <w:bCs/>
                      <w:sz w:val="20"/>
                      <w:szCs w:val="20"/>
                      <w:highlight w:val="yellow"/>
                    </w:rPr>
                    <w:t>£1.50</w:t>
                  </w:r>
                </w:p>
              </w:tc>
            </w:tr>
          </w:tbl>
          <w:p w14:paraId="641A1B63" w14:textId="165BAAE9" w:rsidR="005426E9" w:rsidRPr="007D52D6" w:rsidRDefault="005426E9" w:rsidP="00B54804">
            <w:pPr>
              <w:pStyle w:val="BodyTextIndent"/>
              <w:ind w:left="0"/>
              <w:rPr>
                <w:rFonts w:asciiTheme="minorHAnsi" w:hAnsiTheme="minorHAnsi" w:cstheme="minorHAnsi"/>
                <w:b/>
                <w:color w:val="FFFFFF" w:themeColor="background1"/>
                <w:sz w:val="20"/>
                <w:szCs w:val="20"/>
                <w:highlight w:val="red"/>
                <w:u w:val="single"/>
              </w:rPr>
            </w:pPr>
          </w:p>
        </w:tc>
        <w:tc>
          <w:tcPr>
            <w:tcW w:w="1701" w:type="dxa"/>
          </w:tcPr>
          <w:p w14:paraId="589993B5" w14:textId="13568A8C" w:rsidR="005426E9" w:rsidRPr="007D52D6" w:rsidRDefault="005426E9" w:rsidP="005426E9">
            <w:pPr>
              <w:pStyle w:val="BodyTextIndent"/>
              <w:ind w:left="0"/>
              <w:rPr>
                <w:rFonts w:asciiTheme="minorHAnsi" w:hAnsiTheme="minorHAnsi" w:cstheme="minorHAnsi"/>
                <w:b/>
                <w:color w:val="FFFFFF" w:themeColor="background1"/>
                <w:sz w:val="20"/>
                <w:szCs w:val="20"/>
                <w:highlight w:val="red"/>
                <w:u w:val="single"/>
              </w:rPr>
            </w:pPr>
            <w:r w:rsidRPr="00EB7F3B">
              <w:rPr>
                <w:rFonts w:asciiTheme="minorHAnsi" w:hAnsiTheme="minorHAnsi" w:cstheme="minorHAnsi"/>
                <w:sz w:val="20"/>
                <w:szCs w:val="20"/>
                <w:highlight w:val="yellow"/>
              </w:rPr>
              <w:lastRenderedPageBreak/>
              <w:t>No limit – car park normally locked between 10 pm and 6 am</w:t>
            </w:r>
          </w:p>
        </w:tc>
        <w:tc>
          <w:tcPr>
            <w:tcW w:w="2126" w:type="dxa"/>
          </w:tcPr>
          <w:p w14:paraId="0076D3FA" w14:textId="3F659BE5" w:rsidR="005426E9" w:rsidRDefault="005426E9" w:rsidP="005426E9">
            <w:pPr>
              <w:pStyle w:val="BodyTextIndent"/>
              <w:ind w:left="0"/>
              <w:rPr>
                <w:rFonts w:asciiTheme="minorHAnsi" w:hAnsiTheme="minorHAnsi" w:cstheme="minorHAnsi"/>
                <w:b/>
                <w:sz w:val="20"/>
                <w:szCs w:val="20"/>
              </w:rPr>
            </w:pPr>
            <w:r w:rsidRPr="00330236">
              <w:rPr>
                <w:rFonts w:asciiTheme="minorHAnsi" w:hAnsiTheme="minorHAnsi" w:cstheme="minorHAnsi"/>
                <w:b/>
                <w:sz w:val="20"/>
                <w:szCs w:val="20"/>
                <w:highlight w:val="yellow"/>
              </w:rPr>
              <w:t>Season Ticket  – See Note (</w:t>
            </w:r>
            <w:r w:rsidR="00CF09EA">
              <w:rPr>
                <w:rFonts w:asciiTheme="minorHAnsi" w:hAnsiTheme="minorHAnsi" w:cstheme="minorHAnsi"/>
                <w:b/>
                <w:sz w:val="20"/>
                <w:szCs w:val="20"/>
                <w:highlight w:val="yellow"/>
              </w:rPr>
              <w:t>6</w:t>
            </w:r>
            <w:r w:rsidRPr="00330236">
              <w:rPr>
                <w:rFonts w:asciiTheme="minorHAnsi" w:hAnsiTheme="minorHAnsi" w:cstheme="minorHAnsi"/>
                <w:b/>
                <w:sz w:val="20"/>
                <w:szCs w:val="20"/>
                <w:highlight w:val="yellow"/>
              </w:rPr>
              <w:t>)</w:t>
            </w:r>
          </w:p>
          <w:p w14:paraId="69AECE26" w14:textId="77777777" w:rsidR="005426E9" w:rsidRPr="00330236" w:rsidRDefault="005426E9" w:rsidP="005426E9">
            <w:pPr>
              <w:pStyle w:val="BodyTextIndent"/>
              <w:ind w:left="0"/>
              <w:rPr>
                <w:rFonts w:asciiTheme="minorHAnsi" w:hAnsiTheme="minorHAnsi" w:cstheme="minorHAnsi"/>
                <w:bCs/>
                <w:sz w:val="20"/>
                <w:szCs w:val="20"/>
                <w:highlight w:val="yellow"/>
              </w:rPr>
            </w:pPr>
            <w:r w:rsidRPr="00330236">
              <w:rPr>
                <w:rFonts w:asciiTheme="minorHAnsi" w:hAnsiTheme="minorHAnsi" w:cstheme="minorHAnsi"/>
                <w:bCs/>
                <w:sz w:val="20"/>
                <w:szCs w:val="20"/>
                <w:highlight w:val="yellow"/>
              </w:rPr>
              <w:t>Lost ticket          £8.00</w:t>
            </w:r>
          </w:p>
          <w:p w14:paraId="722767B6" w14:textId="77777777" w:rsidR="005426E9" w:rsidRPr="00330236" w:rsidRDefault="005426E9" w:rsidP="005426E9">
            <w:pPr>
              <w:pStyle w:val="BodyTextIndent"/>
              <w:ind w:left="0"/>
              <w:rPr>
                <w:rFonts w:asciiTheme="minorHAnsi" w:hAnsiTheme="minorHAnsi" w:cstheme="minorHAnsi"/>
                <w:bCs/>
                <w:sz w:val="20"/>
                <w:szCs w:val="20"/>
                <w:highlight w:val="yellow"/>
              </w:rPr>
            </w:pPr>
            <w:r w:rsidRPr="00330236">
              <w:rPr>
                <w:rFonts w:asciiTheme="minorHAnsi" w:hAnsiTheme="minorHAnsi" w:cstheme="minorHAnsi"/>
                <w:bCs/>
                <w:sz w:val="20"/>
                <w:szCs w:val="20"/>
                <w:highlight w:val="yellow"/>
              </w:rPr>
              <w:t>Lost Season Ticket £10.00</w:t>
            </w:r>
          </w:p>
          <w:p w14:paraId="6CC2A999" w14:textId="77777777" w:rsidR="005426E9" w:rsidRPr="00EB7F3B" w:rsidRDefault="005426E9" w:rsidP="005426E9">
            <w:pPr>
              <w:pStyle w:val="BodyTextIndent"/>
              <w:ind w:left="0"/>
              <w:rPr>
                <w:rFonts w:asciiTheme="minorHAnsi" w:hAnsiTheme="minorHAnsi" w:cstheme="minorHAnsi"/>
                <w:sz w:val="20"/>
                <w:szCs w:val="20"/>
                <w:highlight w:val="yellow"/>
              </w:rPr>
            </w:pPr>
            <w:r w:rsidRPr="00EB7F3B">
              <w:rPr>
                <w:rFonts w:asciiTheme="minorHAnsi" w:hAnsiTheme="minorHAnsi" w:cstheme="minorHAnsi"/>
                <w:b/>
                <w:sz w:val="20"/>
                <w:szCs w:val="20"/>
                <w:highlight w:val="yellow"/>
              </w:rPr>
              <w:lastRenderedPageBreak/>
              <w:t xml:space="preserve">Late release   </w:t>
            </w:r>
            <w:r w:rsidRPr="00EB7F3B">
              <w:rPr>
                <w:rFonts w:asciiTheme="minorHAnsi" w:hAnsiTheme="minorHAnsi" w:cstheme="minorHAnsi"/>
                <w:sz w:val="20"/>
                <w:szCs w:val="20"/>
                <w:highlight w:val="yellow"/>
              </w:rPr>
              <w:t xml:space="preserve">    £15.00</w:t>
            </w:r>
          </w:p>
          <w:p w14:paraId="16C4726E" w14:textId="7A0DDA26" w:rsidR="005426E9" w:rsidRPr="007D52D6" w:rsidRDefault="005426E9" w:rsidP="005426E9">
            <w:pPr>
              <w:pStyle w:val="BodyTextIndent"/>
              <w:ind w:left="0"/>
              <w:rPr>
                <w:rFonts w:asciiTheme="minorHAnsi" w:hAnsiTheme="minorHAnsi" w:cstheme="minorHAnsi"/>
                <w:color w:val="FFFFFF" w:themeColor="background1"/>
                <w:sz w:val="20"/>
                <w:szCs w:val="20"/>
                <w:highlight w:val="red"/>
              </w:rPr>
            </w:pPr>
          </w:p>
        </w:tc>
        <w:tc>
          <w:tcPr>
            <w:tcW w:w="3827" w:type="dxa"/>
          </w:tcPr>
          <w:p w14:paraId="7F74B597" w14:textId="77777777" w:rsidR="005426E9" w:rsidRPr="00EB7F3B" w:rsidRDefault="005426E9" w:rsidP="005426E9">
            <w:pPr>
              <w:pStyle w:val="BodyTextIndent"/>
              <w:ind w:left="0"/>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lastRenderedPageBreak/>
              <w:t>Class 3 – Charges apply</w:t>
            </w:r>
          </w:p>
          <w:p w14:paraId="3B675D31" w14:textId="77777777" w:rsidR="005426E9" w:rsidRPr="00EB7F3B" w:rsidRDefault="005426E9" w:rsidP="005426E9">
            <w:pPr>
              <w:pStyle w:val="BodyTextIndent"/>
              <w:ind w:left="0"/>
              <w:rPr>
                <w:rFonts w:asciiTheme="minorHAnsi" w:hAnsiTheme="minorHAnsi" w:cstheme="minorHAnsi"/>
                <w:sz w:val="20"/>
                <w:szCs w:val="20"/>
                <w:highlight w:val="yellow"/>
              </w:rPr>
            </w:pPr>
            <w:r>
              <w:rPr>
                <w:rFonts w:asciiTheme="minorHAnsi" w:hAnsiTheme="minorHAnsi" w:cstheme="minorHAnsi"/>
                <w:sz w:val="20"/>
                <w:szCs w:val="20"/>
                <w:highlight w:val="yellow"/>
              </w:rPr>
              <w:t>Season/</w:t>
            </w:r>
            <w:r w:rsidRPr="00EB7F3B">
              <w:rPr>
                <w:rFonts w:asciiTheme="minorHAnsi" w:hAnsiTheme="minorHAnsi" w:cstheme="minorHAnsi"/>
                <w:sz w:val="20"/>
                <w:szCs w:val="20"/>
                <w:highlight w:val="yellow"/>
              </w:rPr>
              <w:t xml:space="preserve">Permit Holders – to use dedicated </w:t>
            </w:r>
            <w:r>
              <w:rPr>
                <w:rFonts w:asciiTheme="minorHAnsi" w:hAnsiTheme="minorHAnsi" w:cstheme="minorHAnsi"/>
                <w:sz w:val="20"/>
                <w:szCs w:val="20"/>
                <w:highlight w:val="yellow"/>
              </w:rPr>
              <w:t xml:space="preserve">areas or </w:t>
            </w:r>
            <w:r w:rsidRPr="00D2096B">
              <w:rPr>
                <w:rFonts w:asciiTheme="minorHAnsi" w:hAnsiTheme="minorHAnsi" w:cstheme="minorHAnsi"/>
                <w:sz w:val="20"/>
                <w:szCs w:val="20"/>
                <w:highlight w:val="yellow"/>
              </w:rPr>
              <w:t>entrance only (Season ticket holders should be parked on levels 2 and 3 of the car park)</w:t>
            </w:r>
          </w:p>
          <w:p w14:paraId="076EEA9C" w14:textId="77777777" w:rsidR="005426E9" w:rsidRPr="00EB7F3B" w:rsidRDefault="005426E9" w:rsidP="005426E9">
            <w:pPr>
              <w:pStyle w:val="BodyTextIndent"/>
              <w:ind w:left="0"/>
              <w:rPr>
                <w:rFonts w:asciiTheme="minorHAnsi" w:hAnsiTheme="minorHAnsi" w:cstheme="minorHAnsi"/>
                <w:sz w:val="20"/>
                <w:szCs w:val="20"/>
                <w:highlight w:val="yellow"/>
              </w:rPr>
            </w:pPr>
          </w:p>
          <w:p w14:paraId="09669A1D" w14:textId="02F155C9" w:rsidR="005426E9" w:rsidRPr="007D52D6" w:rsidRDefault="005426E9" w:rsidP="005426E9">
            <w:pPr>
              <w:pStyle w:val="BodyTextIndent"/>
              <w:ind w:left="0"/>
              <w:rPr>
                <w:rFonts w:asciiTheme="minorHAnsi" w:hAnsiTheme="minorHAnsi" w:cstheme="minorHAnsi"/>
                <w:color w:val="FFFFFF" w:themeColor="background1"/>
                <w:sz w:val="20"/>
                <w:szCs w:val="20"/>
                <w:highlight w:val="red"/>
              </w:rPr>
            </w:pPr>
          </w:p>
        </w:tc>
      </w:tr>
      <w:tr w:rsidR="005426E9" w:rsidRPr="00F13B51" w14:paraId="53870668" w14:textId="77777777" w:rsidTr="00716125">
        <w:trPr>
          <w:trHeight w:val="322"/>
        </w:trPr>
        <w:tc>
          <w:tcPr>
            <w:tcW w:w="710" w:type="dxa"/>
          </w:tcPr>
          <w:p w14:paraId="13895A8C" w14:textId="780D0F91" w:rsidR="005426E9" w:rsidRPr="00EB7F3B" w:rsidRDefault="005426E9" w:rsidP="005426E9">
            <w:pPr>
              <w:pStyle w:val="BodyTextIndent"/>
              <w:ind w:left="29" w:hanging="29"/>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lastRenderedPageBreak/>
              <w:t>10</w:t>
            </w:r>
            <w:r w:rsidR="00EF6B0D">
              <w:rPr>
                <w:rFonts w:asciiTheme="minorHAnsi" w:hAnsiTheme="minorHAnsi" w:cstheme="minorHAnsi"/>
                <w:sz w:val="20"/>
                <w:szCs w:val="20"/>
                <w:highlight w:val="yellow"/>
              </w:rPr>
              <w:t>0.</w:t>
            </w:r>
          </w:p>
        </w:tc>
        <w:tc>
          <w:tcPr>
            <w:tcW w:w="1956" w:type="dxa"/>
            <w:tcBorders>
              <w:left w:val="single" w:sz="4" w:space="0" w:color="auto"/>
              <w:right w:val="single" w:sz="4" w:space="0" w:color="auto"/>
            </w:tcBorders>
            <w:shd w:val="clear" w:color="auto" w:fill="auto"/>
          </w:tcPr>
          <w:p w14:paraId="17636343" w14:textId="54D2E19F" w:rsidR="005426E9" w:rsidRPr="00EB7F3B" w:rsidRDefault="005426E9" w:rsidP="005426E9">
            <w:pPr>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t>Hughenden Road</w:t>
            </w:r>
            <w:r>
              <w:rPr>
                <w:rFonts w:asciiTheme="minorHAnsi" w:hAnsiTheme="minorHAnsi" w:cstheme="minorHAnsi"/>
                <w:sz w:val="20"/>
                <w:szCs w:val="20"/>
                <w:highlight w:val="yellow"/>
              </w:rPr>
              <w:t xml:space="preserve"> Car Park, Hughenden Road</w:t>
            </w:r>
            <w:r w:rsidRPr="00EB7F3B">
              <w:rPr>
                <w:rFonts w:asciiTheme="minorHAnsi" w:hAnsiTheme="minorHAnsi" w:cstheme="minorHAnsi"/>
                <w:sz w:val="20"/>
                <w:szCs w:val="20"/>
                <w:highlight w:val="yellow"/>
              </w:rPr>
              <w:t>, High Wycombe</w:t>
            </w:r>
          </w:p>
        </w:tc>
        <w:tc>
          <w:tcPr>
            <w:tcW w:w="1304" w:type="dxa"/>
          </w:tcPr>
          <w:p w14:paraId="5AE3AFDE" w14:textId="152A2136" w:rsidR="005426E9" w:rsidRPr="006F1A66" w:rsidRDefault="005426E9" w:rsidP="005426E9">
            <w:pPr>
              <w:pStyle w:val="BodyTextIndent"/>
              <w:ind w:left="0"/>
              <w:rPr>
                <w:rFonts w:asciiTheme="minorHAnsi" w:hAnsiTheme="minorHAnsi" w:cstheme="minorHAnsi"/>
                <w:sz w:val="20"/>
                <w:szCs w:val="20"/>
                <w:highlight w:val="yellow"/>
              </w:rPr>
            </w:pPr>
            <w:r w:rsidRPr="006F1A66">
              <w:rPr>
                <w:rFonts w:asciiTheme="minorHAnsi" w:hAnsiTheme="minorHAnsi" w:cstheme="minorHAnsi"/>
                <w:sz w:val="20"/>
                <w:szCs w:val="20"/>
                <w:highlight w:val="yellow"/>
              </w:rPr>
              <w:t>Class 9 – Permit Holders or Disabled Badge Holders Only</w:t>
            </w:r>
          </w:p>
        </w:tc>
        <w:tc>
          <w:tcPr>
            <w:tcW w:w="4224" w:type="dxa"/>
          </w:tcPr>
          <w:p w14:paraId="5DE38530" w14:textId="0C48CB51" w:rsidR="005426E9" w:rsidRPr="00EB7F3B" w:rsidRDefault="005426E9" w:rsidP="005426E9">
            <w:pPr>
              <w:pStyle w:val="BodyTextIndent"/>
              <w:ind w:left="0"/>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t>Open 24 hours</w:t>
            </w:r>
          </w:p>
        </w:tc>
        <w:tc>
          <w:tcPr>
            <w:tcW w:w="1701" w:type="dxa"/>
          </w:tcPr>
          <w:p w14:paraId="7C795E5F" w14:textId="7E6F2903" w:rsidR="005426E9" w:rsidRPr="00EB7F3B" w:rsidRDefault="005426E9" w:rsidP="005426E9">
            <w:pPr>
              <w:pStyle w:val="BodyTextIndent"/>
              <w:ind w:left="0"/>
              <w:rPr>
                <w:rFonts w:asciiTheme="minorHAnsi" w:hAnsiTheme="minorHAnsi" w:cstheme="minorHAnsi"/>
                <w:sz w:val="20"/>
                <w:szCs w:val="20"/>
                <w:highlight w:val="yellow"/>
              </w:rPr>
            </w:pPr>
            <w:r w:rsidRPr="00EB7F3B">
              <w:rPr>
                <w:rFonts w:asciiTheme="minorHAnsi" w:hAnsiTheme="minorHAnsi" w:cstheme="minorHAnsi"/>
                <w:sz w:val="20"/>
                <w:szCs w:val="20"/>
                <w:highlight w:val="yellow"/>
              </w:rPr>
              <w:t>No Limit</w:t>
            </w:r>
          </w:p>
        </w:tc>
        <w:tc>
          <w:tcPr>
            <w:tcW w:w="2126" w:type="dxa"/>
          </w:tcPr>
          <w:p w14:paraId="57265DD8" w14:textId="00DACD7D" w:rsidR="005426E9" w:rsidRPr="00EB7F3B" w:rsidRDefault="00454E80" w:rsidP="005426E9">
            <w:pPr>
              <w:pStyle w:val="BodyTextIndent"/>
              <w:ind w:left="0"/>
              <w:rPr>
                <w:rFonts w:asciiTheme="minorHAnsi" w:hAnsiTheme="minorHAnsi" w:cstheme="minorHAnsi"/>
                <w:sz w:val="20"/>
                <w:szCs w:val="20"/>
                <w:highlight w:val="yellow"/>
              </w:rPr>
            </w:pPr>
            <w:bookmarkStart w:id="0" w:name="_GoBack"/>
            <w:bookmarkEnd w:id="0"/>
            <w:r>
              <w:rPr>
                <w:rFonts w:asciiTheme="minorHAnsi" w:hAnsiTheme="minorHAnsi" w:cstheme="minorHAnsi"/>
                <w:sz w:val="20"/>
                <w:szCs w:val="20"/>
                <w:highlight w:val="yellow"/>
              </w:rPr>
              <w:t xml:space="preserve">On-Street </w:t>
            </w:r>
            <w:r w:rsidR="005426E9" w:rsidRPr="00EB7F3B">
              <w:rPr>
                <w:rFonts w:asciiTheme="minorHAnsi" w:hAnsiTheme="minorHAnsi" w:cstheme="minorHAnsi"/>
                <w:sz w:val="20"/>
                <w:szCs w:val="20"/>
                <w:highlight w:val="yellow"/>
              </w:rPr>
              <w:t xml:space="preserve">Resident Permit  Charges  – See </w:t>
            </w:r>
            <w:r w:rsidR="005426E9" w:rsidRPr="00EB7F3B">
              <w:rPr>
                <w:rFonts w:asciiTheme="minorHAnsi" w:hAnsiTheme="minorHAnsi" w:cstheme="minorHAnsi"/>
                <w:b/>
                <w:sz w:val="20"/>
                <w:szCs w:val="20"/>
                <w:highlight w:val="yellow"/>
              </w:rPr>
              <w:t>Note (</w:t>
            </w:r>
            <w:r w:rsidR="00EF6B0D">
              <w:rPr>
                <w:rFonts w:asciiTheme="minorHAnsi" w:hAnsiTheme="minorHAnsi" w:cstheme="minorHAnsi"/>
                <w:b/>
                <w:sz w:val="20"/>
                <w:szCs w:val="20"/>
                <w:highlight w:val="yellow"/>
              </w:rPr>
              <w:t>7</w:t>
            </w:r>
            <w:r w:rsidR="005426E9" w:rsidRPr="00EB7F3B">
              <w:rPr>
                <w:rFonts w:asciiTheme="minorHAnsi" w:hAnsiTheme="minorHAnsi" w:cstheme="minorHAnsi"/>
                <w:b/>
                <w:sz w:val="20"/>
                <w:szCs w:val="20"/>
                <w:highlight w:val="yellow"/>
              </w:rPr>
              <w:t>)</w:t>
            </w:r>
          </w:p>
        </w:tc>
        <w:tc>
          <w:tcPr>
            <w:tcW w:w="3827" w:type="dxa"/>
          </w:tcPr>
          <w:p w14:paraId="5C457F3B" w14:textId="77777777" w:rsidR="005426E9" w:rsidRPr="00BD6EC0" w:rsidRDefault="005426E9" w:rsidP="005426E9">
            <w:pPr>
              <w:pStyle w:val="BodyTextIndent"/>
              <w:ind w:left="0"/>
              <w:rPr>
                <w:rFonts w:asciiTheme="minorHAnsi" w:hAnsiTheme="minorHAnsi" w:cstheme="minorHAnsi"/>
                <w:sz w:val="20"/>
                <w:szCs w:val="20"/>
                <w:highlight w:val="yellow"/>
              </w:rPr>
            </w:pPr>
            <w:r w:rsidRPr="00BD6EC0">
              <w:rPr>
                <w:rFonts w:asciiTheme="minorHAnsi" w:hAnsiTheme="minorHAnsi" w:cstheme="minorHAnsi"/>
                <w:sz w:val="20"/>
                <w:szCs w:val="20"/>
                <w:highlight w:val="yellow"/>
              </w:rPr>
              <w:t>Permit Zone HW10</w:t>
            </w:r>
          </w:p>
          <w:p w14:paraId="712EF011" w14:textId="77777777" w:rsidR="005426E9" w:rsidRPr="00BD6EC0" w:rsidRDefault="005426E9" w:rsidP="005426E9">
            <w:pPr>
              <w:pStyle w:val="BodyTextIndent"/>
              <w:ind w:left="0"/>
              <w:rPr>
                <w:rFonts w:asciiTheme="minorHAnsi" w:hAnsiTheme="minorHAnsi" w:cstheme="minorHAnsi"/>
                <w:sz w:val="20"/>
                <w:szCs w:val="20"/>
                <w:highlight w:val="yellow"/>
              </w:rPr>
            </w:pPr>
            <w:r w:rsidRPr="00BD6EC0">
              <w:rPr>
                <w:rFonts w:asciiTheme="minorHAnsi" w:hAnsiTheme="minorHAnsi" w:cstheme="minorHAnsi"/>
                <w:sz w:val="20"/>
                <w:szCs w:val="20"/>
                <w:highlight w:val="yellow"/>
              </w:rPr>
              <w:t>Eligible properties:</w:t>
            </w:r>
          </w:p>
          <w:p w14:paraId="75EB00B5" w14:textId="30BCC31F" w:rsidR="005426E9" w:rsidRPr="00EB7F3B" w:rsidRDefault="005426E9" w:rsidP="005426E9">
            <w:pPr>
              <w:pStyle w:val="BodyTextIndent"/>
              <w:ind w:left="0"/>
              <w:rPr>
                <w:rFonts w:asciiTheme="minorHAnsi" w:hAnsiTheme="minorHAnsi" w:cstheme="minorHAnsi"/>
                <w:sz w:val="20"/>
                <w:szCs w:val="20"/>
                <w:highlight w:val="yellow"/>
              </w:rPr>
            </w:pPr>
            <w:r w:rsidRPr="00B54804">
              <w:rPr>
                <w:rFonts w:asciiTheme="minorHAnsi" w:hAnsiTheme="minorHAnsi" w:cstheme="minorHAnsi"/>
                <w:sz w:val="20"/>
                <w:szCs w:val="20"/>
                <w:highlight w:val="yellow"/>
              </w:rPr>
              <w:t>No. 149, 165, 168, 172a, 172b, 174, 176, 178, 180, 181, 182, 185, 186, 188a, 188b, 190, 192 Flat 3 and Flat 4 and 197</w:t>
            </w:r>
            <w:r>
              <w:rPr>
                <w:rFonts w:asciiTheme="minorHAnsi" w:hAnsiTheme="minorHAnsi" w:cstheme="minorHAnsi"/>
                <w:color w:val="FF0000"/>
                <w:sz w:val="20"/>
                <w:szCs w:val="20"/>
                <w:highlight w:val="yellow"/>
              </w:rPr>
              <w:t xml:space="preserve"> </w:t>
            </w:r>
            <w:r w:rsidRPr="00BD6EC0">
              <w:rPr>
                <w:rFonts w:asciiTheme="minorHAnsi" w:hAnsiTheme="minorHAnsi" w:cstheme="minorHAnsi"/>
                <w:sz w:val="20"/>
                <w:szCs w:val="20"/>
                <w:highlight w:val="yellow"/>
              </w:rPr>
              <w:t>Hughenden Road, High Wycombe</w:t>
            </w:r>
          </w:p>
        </w:tc>
      </w:tr>
    </w:tbl>
    <w:p w14:paraId="2B74D30E" w14:textId="2EAD3825" w:rsidR="000E74C8" w:rsidRDefault="000E74C8" w:rsidP="00734E50"/>
    <w:tbl>
      <w:tblPr>
        <w:tblStyle w:val="TableGrid"/>
        <w:tblpPr w:leftFromText="180" w:rightFromText="180" w:horzAnchor="margin" w:tblpY="15"/>
        <w:tblW w:w="0" w:type="auto"/>
        <w:tblLook w:val="04A0" w:firstRow="1" w:lastRow="0" w:firstColumn="1" w:lastColumn="0" w:noHBand="0" w:noVBand="1"/>
      </w:tblPr>
      <w:tblGrid>
        <w:gridCol w:w="957"/>
        <w:gridCol w:w="14649"/>
      </w:tblGrid>
      <w:tr w:rsidR="0055376F" w:rsidRPr="00555636" w14:paraId="3C2CE225" w14:textId="77777777" w:rsidTr="00330236">
        <w:tc>
          <w:tcPr>
            <w:tcW w:w="957" w:type="dxa"/>
          </w:tcPr>
          <w:p w14:paraId="65813BCB" w14:textId="77777777" w:rsidR="0055376F" w:rsidRPr="00555636" w:rsidRDefault="0055376F" w:rsidP="00330236">
            <w:pPr>
              <w:rPr>
                <w:rFonts w:asciiTheme="minorHAnsi" w:hAnsiTheme="minorHAnsi" w:cstheme="minorHAnsi"/>
                <w:sz w:val="20"/>
                <w:szCs w:val="20"/>
              </w:rPr>
            </w:pPr>
            <w:r w:rsidRPr="00555636">
              <w:rPr>
                <w:rFonts w:asciiTheme="minorHAnsi" w:hAnsiTheme="minorHAnsi" w:cstheme="minorHAnsi"/>
                <w:b/>
                <w:sz w:val="20"/>
                <w:szCs w:val="20"/>
              </w:rPr>
              <w:lastRenderedPageBreak/>
              <w:t>Notes:</w:t>
            </w:r>
          </w:p>
        </w:tc>
        <w:tc>
          <w:tcPr>
            <w:tcW w:w="14649" w:type="dxa"/>
          </w:tcPr>
          <w:p w14:paraId="29DFDAA6" w14:textId="77777777" w:rsidR="0055376F" w:rsidRPr="00555636" w:rsidRDefault="0055376F" w:rsidP="00330236">
            <w:pPr>
              <w:pStyle w:val="BodyTextIndent"/>
              <w:ind w:left="0"/>
              <w:rPr>
                <w:rFonts w:asciiTheme="minorHAnsi" w:hAnsiTheme="minorHAnsi" w:cstheme="minorHAnsi"/>
                <w:b/>
                <w:sz w:val="20"/>
                <w:szCs w:val="20"/>
              </w:rPr>
            </w:pPr>
            <w:r w:rsidRPr="00555636">
              <w:rPr>
                <w:rFonts w:asciiTheme="minorHAnsi" w:hAnsiTheme="minorHAnsi" w:cstheme="minorHAnsi"/>
                <w:b/>
                <w:sz w:val="20"/>
                <w:szCs w:val="20"/>
              </w:rPr>
              <w:t>Schedule 1 abbreviations:</w:t>
            </w:r>
          </w:p>
          <w:p w14:paraId="0BD3EE78" w14:textId="77777777" w:rsidR="0055376F" w:rsidRPr="00555636" w:rsidRDefault="0055376F" w:rsidP="00330236">
            <w:pPr>
              <w:pStyle w:val="BodyTextIndent"/>
              <w:ind w:left="33" w:firstLine="22"/>
              <w:rPr>
                <w:rFonts w:asciiTheme="minorHAnsi" w:hAnsiTheme="minorHAnsi" w:cstheme="minorHAnsi"/>
                <w:sz w:val="20"/>
                <w:szCs w:val="20"/>
              </w:rPr>
            </w:pPr>
            <w:r w:rsidRPr="00555636">
              <w:rPr>
                <w:rFonts w:asciiTheme="minorHAnsi" w:hAnsiTheme="minorHAnsi" w:cstheme="minorHAnsi"/>
                <w:sz w:val="20"/>
                <w:szCs w:val="20"/>
              </w:rPr>
              <w:t>P&amp;D = Pay and Display</w:t>
            </w:r>
          </w:p>
          <w:p w14:paraId="5C70351A" w14:textId="77777777" w:rsidR="0055376F" w:rsidRPr="00555636" w:rsidRDefault="0055376F" w:rsidP="00330236">
            <w:pPr>
              <w:pStyle w:val="BodyTextIndent"/>
              <w:ind w:left="33" w:firstLine="22"/>
              <w:rPr>
                <w:rFonts w:asciiTheme="minorHAnsi" w:hAnsiTheme="minorHAnsi" w:cstheme="minorHAnsi"/>
                <w:sz w:val="20"/>
                <w:szCs w:val="20"/>
              </w:rPr>
            </w:pPr>
            <w:r w:rsidRPr="00555636">
              <w:rPr>
                <w:rFonts w:asciiTheme="minorHAnsi" w:hAnsiTheme="minorHAnsi" w:cstheme="minorHAnsi"/>
                <w:sz w:val="20"/>
                <w:szCs w:val="20"/>
              </w:rPr>
              <w:t>FOC = Free of Charge</w:t>
            </w:r>
          </w:p>
          <w:p w14:paraId="57B21989" w14:textId="77777777" w:rsidR="0055376F" w:rsidRPr="00555636" w:rsidRDefault="0055376F" w:rsidP="00330236">
            <w:pPr>
              <w:pStyle w:val="BodyTextIndent"/>
              <w:ind w:left="33" w:firstLine="22"/>
              <w:rPr>
                <w:rFonts w:asciiTheme="minorHAnsi" w:hAnsiTheme="minorHAnsi" w:cstheme="minorHAnsi"/>
                <w:sz w:val="20"/>
                <w:szCs w:val="20"/>
              </w:rPr>
            </w:pPr>
            <w:r w:rsidRPr="00555636">
              <w:rPr>
                <w:rFonts w:asciiTheme="minorHAnsi" w:hAnsiTheme="minorHAnsi" w:cstheme="minorHAnsi"/>
                <w:sz w:val="20"/>
                <w:szCs w:val="20"/>
              </w:rPr>
              <w:t>Mins = Minutes</w:t>
            </w:r>
          </w:p>
          <w:p w14:paraId="668A769B" w14:textId="77777777" w:rsidR="0055376F" w:rsidRPr="00555636" w:rsidRDefault="0055376F" w:rsidP="00330236">
            <w:pPr>
              <w:pStyle w:val="BodyTextIndent"/>
              <w:ind w:left="33" w:firstLine="22"/>
              <w:rPr>
                <w:rFonts w:asciiTheme="minorHAnsi" w:hAnsiTheme="minorHAnsi" w:cstheme="minorHAnsi"/>
                <w:sz w:val="20"/>
                <w:szCs w:val="20"/>
              </w:rPr>
            </w:pPr>
          </w:p>
          <w:p w14:paraId="68F51057" w14:textId="77777777" w:rsidR="0055376F" w:rsidRPr="00555636" w:rsidRDefault="0055376F" w:rsidP="00330236">
            <w:pPr>
              <w:pStyle w:val="BodyTextIndent"/>
              <w:ind w:left="33" w:firstLine="22"/>
              <w:rPr>
                <w:rFonts w:asciiTheme="minorHAnsi" w:hAnsiTheme="minorHAnsi" w:cstheme="minorHAnsi"/>
                <w:b/>
                <w:sz w:val="20"/>
                <w:szCs w:val="20"/>
              </w:rPr>
            </w:pPr>
            <w:r w:rsidRPr="00555636">
              <w:rPr>
                <w:rFonts w:asciiTheme="minorHAnsi" w:hAnsiTheme="minorHAnsi" w:cstheme="minorHAnsi"/>
                <w:b/>
                <w:sz w:val="20"/>
                <w:szCs w:val="20"/>
              </w:rPr>
              <w:t>Numbered Notes:</w:t>
            </w:r>
          </w:p>
          <w:p w14:paraId="1C80D95C" w14:textId="77777777" w:rsidR="0055376F" w:rsidRPr="00555636" w:rsidRDefault="0055376F" w:rsidP="0055376F">
            <w:pPr>
              <w:pStyle w:val="BodyTextIndent"/>
              <w:widowControl/>
              <w:numPr>
                <w:ilvl w:val="0"/>
                <w:numId w:val="6"/>
              </w:numPr>
              <w:tabs>
                <w:tab w:val="left" w:pos="1418"/>
              </w:tabs>
              <w:autoSpaceDE/>
              <w:autoSpaceDN/>
              <w:spacing w:after="0"/>
              <w:ind w:left="742" w:hanging="709"/>
              <w:rPr>
                <w:rFonts w:asciiTheme="minorHAnsi" w:hAnsiTheme="minorHAnsi" w:cstheme="minorHAnsi"/>
                <w:sz w:val="20"/>
                <w:szCs w:val="20"/>
              </w:rPr>
            </w:pPr>
            <w:r w:rsidRPr="00555636">
              <w:rPr>
                <w:rFonts w:asciiTheme="minorHAnsi" w:hAnsiTheme="minorHAnsi" w:cstheme="minorHAnsi"/>
                <w:sz w:val="20"/>
                <w:szCs w:val="20"/>
              </w:rPr>
              <w:t xml:space="preserve">This Schedule and these Notes are subject to the provisions of this Order; </w:t>
            </w:r>
          </w:p>
          <w:p w14:paraId="161F6CA6" w14:textId="77777777" w:rsidR="0055376F" w:rsidRPr="00555636" w:rsidRDefault="0055376F" w:rsidP="00330236">
            <w:pPr>
              <w:pStyle w:val="BodyTextIndent"/>
              <w:ind w:left="742"/>
              <w:rPr>
                <w:rFonts w:asciiTheme="minorHAnsi" w:hAnsiTheme="minorHAnsi" w:cstheme="minorHAnsi"/>
                <w:sz w:val="20"/>
                <w:szCs w:val="20"/>
              </w:rPr>
            </w:pPr>
          </w:p>
          <w:p w14:paraId="4E97E80E" w14:textId="77777777" w:rsidR="0055376F" w:rsidRPr="00555636" w:rsidRDefault="0055376F" w:rsidP="0055376F">
            <w:pPr>
              <w:pStyle w:val="BodyTextIndent"/>
              <w:widowControl/>
              <w:numPr>
                <w:ilvl w:val="0"/>
                <w:numId w:val="6"/>
              </w:numPr>
              <w:tabs>
                <w:tab w:val="left" w:pos="1418"/>
              </w:tabs>
              <w:autoSpaceDE/>
              <w:autoSpaceDN/>
              <w:spacing w:after="0"/>
              <w:ind w:left="742" w:hanging="709"/>
              <w:rPr>
                <w:rFonts w:asciiTheme="minorHAnsi" w:hAnsiTheme="minorHAnsi" w:cstheme="minorHAnsi"/>
                <w:sz w:val="20"/>
                <w:szCs w:val="20"/>
              </w:rPr>
            </w:pPr>
            <w:r w:rsidRPr="00555636">
              <w:rPr>
                <w:rFonts w:asciiTheme="minorHAnsi" w:hAnsiTheme="minorHAnsi" w:cstheme="minorHAnsi"/>
                <w:sz w:val="20"/>
                <w:szCs w:val="20"/>
              </w:rPr>
              <w:t>Classes of vehicles eligible to use parking places listed in Schedule 1 to this Order are identified in the following categories:</w:t>
            </w:r>
          </w:p>
          <w:p w14:paraId="34AE536D" w14:textId="77777777" w:rsidR="0055376F" w:rsidRPr="00555636" w:rsidRDefault="0055376F" w:rsidP="00330236">
            <w:pPr>
              <w:pStyle w:val="BodyTextIndent"/>
              <w:ind w:left="742"/>
              <w:rPr>
                <w:rFonts w:asciiTheme="minorHAnsi" w:hAnsiTheme="minorHAnsi" w:cstheme="minorHAnsi"/>
                <w:sz w:val="20"/>
                <w:szCs w:val="20"/>
              </w:rPr>
            </w:pPr>
          </w:p>
          <w:tbl>
            <w:tblPr>
              <w:tblStyle w:val="TableGrid"/>
              <w:tblW w:w="0" w:type="auto"/>
              <w:tblInd w:w="742" w:type="dxa"/>
              <w:tblLook w:val="04A0" w:firstRow="1" w:lastRow="0" w:firstColumn="1" w:lastColumn="0" w:noHBand="0" w:noVBand="1"/>
            </w:tblPr>
            <w:tblGrid>
              <w:gridCol w:w="1393"/>
              <w:gridCol w:w="12288"/>
            </w:tblGrid>
            <w:tr w:rsidR="0055376F" w:rsidRPr="00555636" w14:paraId="5F6EFC88" w14:textId="77777777" w:rsidTr="00330236">
              <w:tc>
                <w:tcPr>
                  <w:tcW w:w="1412" w:type="dxa"/>
                </w:tcPr>
                <w:p w14:paraId="1EC35D7B"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Class 1  -</w:t>
                  </w:r>
                </w:p>
              </w:tc>
              <w:tc>
                <w:tcPr>
                  <w:tcW w:w="12567" w:type="dxa"/>
                </w:tcPr>
                <w:p w14:paraId="47E60C34"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Motor vehicle within the provisions of Section 136(2)(a) of the Act of 1984;</w:t>
                  </w:r>
                </w:p>
              </w:tc>
            </w:tr>
            <w:tr w:rsidR="0055376F" w:rsidRPr="00555636" w14:paraId="1159CBE7" w14:textId="77777777" w:rsidTr="00330236">
              <w:tc>
                <w:tcPr>
                  <w:tcW w:w="1412" w:type="dxa"/>
                </w:tcPr>
                <w:p w14:paraId="3FDADED9"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2  -    </w:t>
                  </w:r>
                </w:p>
              </w:tc>
              <w:tc>
                <w:tcPr>
                  <w:tcW w:w="12567" w:type="dxa"/>
                </w:tcPr>
                <w:p w14:paraId="4AA404D2"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Motor vehicle constructed or adapted for use for the conveyance of goods or burden, the unladen weight of which does not exceed 1525 Kgs and passenger carrying vehicle with a capacity of 12 seats or under, other than motor cars;</w:t>
                  </w:r>
                </w:p>
              </w:tc>
            </w:tr>
            <w:tr w:rsidR="0055376F" w:rsidRPr="00555636" w14:paraId="26DF01DC" w14:textId="77777777" w:rsidTr="00330236">
              <w:tc>
                <w:tcPr>
                  <w:tcW w:w="1412" w:type="dxa"/>
                </w:tcPr>
                <w:p w14:paraId="3CF007B4"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3  - </w:t>
                  </w:r>
                </w:p>
              </w:tc>
              <w:tc>
                <w:tcPr>
                  <w:tcW w:w="12567" w:type="dxa"/>
                </w:tcPr>
                <w:p w14:paraId="5F64535D"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Vehicles displaying a Disabled Person’s Badge;</w:t>
                  </w:r>
                </w:p>
              </w:tc>
            </w:tr>
            <w:tr w:rsidR="0055376F" w:rsidRPr="00555636" w14:paraId="0EF4FD5D" w14:textId="77777777" w:rsidTr="00330236">
              <w:tc>
                <w:tcPr>
                  <w:tcW w:w="1412" w:type="dxa"/>
                </w:tcPr>
                <w:p w14:paraId="54571E0D"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4  -    </w:t>
                  </w:r>
                </w:p>
              </w:tc>
              <w:tc>
                <w:tcPr>
                  <w:tcW w:w="12567" w:type="dxa"/>
                </w:tcPr>
                <w:p w14:paraId="2D28BD5A"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Motorcycles as defined in Section 136(4) of the Act of 1984;</w:t>
                  </w:r>
                </w:p>
              </w:tc>
            </w:tr>
            <w:tr w:rsidR="0055376F" w:rsidRPr="00555636" w14:paraId="32DF2B66" w14:textId="77777777" w:rsidTr="00330236">
              <w:tc>
                <w:tcPr>
                  <w:tcW w:w="1412" w:type="dxa"/>
                </w:tcPr>
                <w:p w14:paraId="67A8A031"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5  -    </w:t>
                  </w:r>
                </w:p>
              </w:tc>
              <w:tc>
                <w:tcPr>
                  <w:tcW w:w="12567" w:type="dxa"/>
                </w:tcPr>
                <w:p w14:paraId="4B16559C"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Motor vehicle constructed for the use for the conveyance of goods or burden, the unladen weight of which exceeds 1525 Kg.;</w:t>
                  </w:r>
                </w:p>
              </w:tc>
            </w:tr>
            <w:tr w:rsidR="0055376F" w:rsidRPr="00555636" w14:paraId="2E328826" w14:textId="77777777" w:rsidTr="00330236">
              <w:tc>
                <w:tcPr>
                  <w:tcW w:w="1412" w:type="dxa"/>
                </w:tcPr>
                <w:p w14:paraId="3690A6D8"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6  -    </w:t>
                  </w:r>
                </w:p>
              </w:tc>
              <w:tc>
                <w:tcPr>
                  <w:tcW w:w="12567" w:type="dxa"/>
                </w:tcPr>
                <w:p w14:paraId="665D8E8C"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Passenger carrying vehicle with a capacity of over 12 seats;</w:t>
                  </w:r>
                </w:p>
              </w:tc>
            </w:tr>
            <w:tr w:rsidR="0055376F" w:rsidRPr="00555636" w14:paraId="063548CA" w14:textId="77777777" w:rsidTr="00330236">
              <w:tc>
                <w:tcPr>
                  <w:tcW w:w="1412" w:type="dxa"/>
                </w:tcPr>
                <w:p w14:paraId="639DD3DF"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7  -    </w:t>
                  </w:r>
                </w:p>
              </w:tc>
              <w:tc>
                <w:tcPr>
                  <w:tcW w:w="12567" w:type="dxa"/>
                </w:tcPr>
                <w:p w14:paraId="38D60973"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Electric vehicle are DVLA registered, powered by electric motor(s), gaining power from electric batteries, fuel cells or other source of electric provider with a power connection socket dedicated to the availability of a charging point for their primary power source and has zero tail pipe emissions;</w:t>
                  </w:r>
                </w:p>
              </w:tc>
            </w:tr>
            <w:tr w:rsidR="0055376F" w:rsidRPr="00555636" w14:paraId="2B4AE06E" w14:textId="77777777" w:rsidTr="00330236">
              <w:tc>
                <w:tcPr>
                  <w:tcW w:w="1412" w:type="dxa"/>
                </w:tcPr>
                <w:p w14:paraId="45360FDA"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8  -    </w:t>
                  </w:r>
                </w:p>
              </w:tc>
              <w:tc>
                <w:tcPr>
                  <w:tcW w:w="12567" w:type="dxa"/>
                </w:tcPr>
                <w:p w14:paraId="460AE6F3"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Passenger vehicle and goods vehicle not exceeding 2500 kilograms unladen weight;</w:t>
                  </w:r>
                </w:p>
              </w:tc>
            </w:tr>
            <w:tr w:rsidR="0055376F" w:rsidRPr="00555636" w14:paraId="2F749CEA" w14:textId="77777777" w:rsidTr="00330236">
              <w:tc>
                <w:tcPr>
                  <w:tcW w:w="1412" w:type="dxa"/>
                </w:tcPr>
                <w:p w14:paraId="7290A1DE"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9  -    </w:t>
                  </w:r>
                </w:p>
              </w:tc>
              <w:tc>
                <w:tcPr>
                  <w:tcW w:w="12567" w:type="dxa"/>
                </w:tcPr>
                <w:p w14:paraId="319EAD8C"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All classes of vehicle, except commercial vehicle and trailers unless by previous agreement;</w:t>
                  </w:r>
                </w:p>
              </w:tc>
            </w:tr>
            <w:tr w:rsidR="0055376F" w:rsidRPr="00555636" w14:paraId="16EB4AAE" w14:textId="77777777" w:rsidTr="00330236">
              <w:tc>
                <w:tcPr>
                  <w:tcW w:w="1412" w:type="dxa"/>
                </w:tcPr>
                <w:p w14:paraId="27B49AAC"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 xml:space="preserve">Class 10-  </w:t>
                  </w:r>
                </w:p>
              </w:tc>
              <w:tc>
                <w:tcPr>
                  <w:tcW w:w="12567" w:type="dxa"/>
                </w:tcPr>
                <w:p w14:paraId="569E6DE8" w14:textId="77777777" w:rsidR="0055376F" w:rsidRPr="00555636" w:rsidRDefault="0055376F" w:rsidP="00DB2D1B">
                  <w:pPr>
                    <w:pStyle w:val="BodyTextIndent"/>
                    <w:framePr w:hSpace="180" w:wrap="around" w:hAnchor="margin" w:y="15"/>
                    <w:ind w:left="0"/>
                    <w:rPr>
                      <w:rFonts w:asciiTheme="minorHAnsi" w:hAnsiTheme="minorHAnsi" w:cstheme="minorHAnsi"/>
                      <w:sz w:val="20"/>
                      <w:szCs w:val="20"/>
                    </w:rPr>
                  </w:pPr>
                  <w:r w:rsidRPr="00555636">
                    <w:rPr>
                      <w:rFonts w:asciiTheme="minorHAnsi" w:hAnsiTheme="minorHAnsi" w:cstheme="minorHAnsi"/>
                      <w:sz w:val="20"/>
                      <w:szCs w:val="20"/>
                    </w:rPr>
                    <w:t>Motor vehicle constructed or adapted for use for the conveyance of passengers, goods or burden, the unladen weight of which does not exceed 750 Kgs</w:t>
                  </w:r>
                </w:p>
              </w:tc>
            </w:tr>
          </w:tbl>
          <w:p w14:paraId="5B9CB02E" w14:textId="77777777" w:rsidR="0055376F" w:rsidRPr="00555636" w:rsidRDefault="0055376F" w:rsidP="00330236">
            <w:pPr>
              <w:pStyle w:val="BodyTextIndent"/>
              <w:ind w:left="742"/>
              <w:rPr>
                <w:rFonts w:asciiTheme="minorHAnsi" w:hAnsiTheme="minorHAnsi" w:cstheme="minorHAnsi"/>
                <w:sz w:val="20"/>
                <w:szCs w:val="20"/>
              </w:rPr>
            </w:pPr>
          </w:p>
          <w:p w14:paraId="251FACAE" w14:textId="77777777" w:rsidR="0055376F" w:rsidRPr="00555636" w:rsidRDefault="0055376F" w:rsidP="0055376F">
            <w:pPr>
              <w:pStyle w:val="BodyTextIndent"/>
              <w:widowControl/>
              <w:numPr>
                <w:ilvl w:val="0"/>
                <w:numId w:val="6"/>
              </w:numPr>
              <w:tabs>
                <w:tab w:val="left" w:pos="709"/>
                <w:tab w:val="left" w:pos="1418"/>
              </w:tabs>
              <w:autoSpaceDE/>
              <w:autoSpaceDN/>
              <w:spacing w:after="0"/>
              <w:ind w:hanging="687"/>
              <w:rPr>
                <w:rFonts w:asciiTheme="minorHAnsi" w:hAnsiTheme="minorHAnsi" w:cstheme="minorHAnsi"/>
                <w:sz w:val="20"/>
                <w:szCs w:val="20"/>
              </w:rPr>
            </w:pPr>
            <w:r w:rsidRPr="00555636">
              <w:rPr>
                <w:rFonts w:asciiTheme="minorHAnsi" w:hAnsiTheme="minorHAnsi" w:cstheme="minorHAnsi"/>
                <w:sz w:val="20"/>
                <w:szCs w:val="20"/>
              </w:rPr>
              <w:t xml:space="preserve">Class 7 Electric vehicles parked in an electric vehicle charging bay must be connected throughout the period of waiting to the electric charging point and are subject to the parking charge for the period of waiting in addition to any charges for the electricity supply made by the service provider. </w:t>
            </w:r>
          </w:p>
          <w:p w14:paraId="4B304C21" w14:textId="77777777" w:rsidR="0055376F" w:rsidRPr="00555636" w:rsidRDefault="0055376F" w:rsidP="00330236">
            <w:pPr>
              <w:pStyle w:val="BodyTextIndent"/>
              <w:rPr>
                <w:rFonts w:asciiTheme="minorHAnsi" w:hAnsiTheme="minorHAnsi" w:cstheme="minorHAnsi"/>
                <w:sz w:val="20"/>
                <w:szCs w:val="20"/>
              </w:rPr>
            </w:pPr>
          </w:p>
          <w:p w14:paraId="16E55B51" w14:textId="77777777" w:rsidR="0055376F" w:rsidRPr="00555636" w:rsidRDefault="0055376F" w:rsidP="0055376F">
            <w:pPr>
              <w:pStyle w:val="BodyTextIndent"/>
              <w:widowControl/>
              <w:numPr>
                <w:ilvl w:val="0"/>
                <w:numId w:val="6"/>
              </w:numPr>
              <w:tabs>
                <w:tab w:val="left" w:pos="709"/>
                <w:tab w:val="left" w:pos="1418"/>
              </w:tabs>
              <w:autoSpaceDE/>
              <w:autoSpaceDN/>
              <w:spacing w:after="0"/>
              <w:ind w:hanging="687"/>
              <w:rPr>
                <w:rFonts w:asciiTheme="minorHAnsi" w:hAnsiTheme="minorHAnsi" w:cstheme="minorHAnsi"/>
                <w:sz w:val="20"/>
                <w:szCs w:val="20"/>
              </w:rPr>
            </w:pPr>
            <w:r w:rsidRPr="00555636">
              <w:rPr>
                <w:rFonts w:asciiTheme="minorHAnsi" w:hAnsiTheme="minorHAnsi" w:cstheme="minorHAnsi"/>
                <w:sz w:val="20"/>
                <w:szCs w:val="20"/>
              </w:rPr>
              <w:t>In this Schedule and these Notes charges are specified inclusive of Value Added Tax.</w:t>
            </w:r>
          </w:p>
          <w:p w14:paraId="77ECF748" w14:textId="77777777" w:rsidR="0055376F" w:rsidRPr="00555636" w:rsidRDefault="0055376F" w:rsidP="00330236">
            <w:pPr>
              <w:pStyle w:val="BodyTextIndent"/>
              <w:ind w:left="0"/>
              <w:rPr>
                <w:rFonts w:asciiTheme="minorHAnsi" w:hAnsiTheme="minorHAnsi" w:cstheme="minorHAnsi"/>
                <w:sz w:val="20"/>
                <w:szCs w:val="20"/>
              </w:rPr>
            </w:pPr>
          </w:p>
          <w:p w14:paraId="58D78296" w14:textId="77777777" w:rsidR="0055376F" w:rsidRPr="00555636" w:rsidRDefault="0055376F" w:rsidP="0055376F">
            <w:pPr>
              <w:pStyle w:val="BodyTextIndent"/>
              <w:widowControl/>
              <w:numPr>
                <w:ilvl w:val="0"/>
                <w:numId w:val="6"/>
              </w:numPr>
              <w:tabs>
                <w:tab w:val="left" w:pos="1418"/>
              </w:tabs>
              <w:autoSpaceDE/>
              <w:autoSpaceDN/>
              <w:spacing w:after="0"/>
              <w:ind w:left="742" w:hanging="742"/>
              <w:jc w:val="both"/>
              <w:rPr>
                <w:rFonts w:asciiTheme="minorHAnsi" w:hAnsiTheme="minorHAnsi" w:cstheme="minorHAnsi"/>
                <w:sz w:val="20"/>
                <w:szCs w:val="20"/>
              </w:rPr>
            </w:pPr>
            <w:r w:rsidRPr="00555636">
              <w:rPr>
                <w:rFonts w:asciiTheme="minorHAnsi" w:hAnsiTheme="minorHAnsi" w:cstheme="minorHAnsi"/>
                <w:sz w:val="20"/>
                <w:szCs w:val="20"/>
              </w:rPr>
              <w:t xml:space="preserve">For terms and conditions upon which Resident Permits, Season Tickets, Qualifying Applicant Passes are available, and as to the parking place in which these may be </w:t>
            </w:r>
            <w:r w:rsidRPr="00555636">
              <w:rPr>
                <w:rFonts w:asciiTheme="minorHAnsi" w:hAnsiTheme="minorHAnsi" w:cstheme="minorHAnsi"/>
                <w:sz w:val="20"/>
                <w:szCs w:val="20"/>
              </w:rPr>
              <w:lastRenderedPageBreak/>
              <w:t>used, see the specific terms and conditions upon which the Council issues the Permits, Season Tickets and Pass concerned.</w:t>
            </w:r>
          </w:p>
          <w:p w14:paraId="5EB99107" w14:textId="77777777" w:rsidR="0055376F" w:rsidRPr="00555636" w:rsidRDefault="0055376F" w:rsidP="00330236">
            <w:pPr>
              <w:pStyle w:val="ListParagraph"/>
              <w:rPr>
                <w:rFonts w:asciiTheme="minorHAnsi" w:hAnsiTheme="minorHAnsi" w:cstheme="minorHAnsi"/>
                <w:sz w:val="20"/>
                <w:szCs w:val="20"/>
              </w:rPr>
            </w:pPr>
          </w:p>
          <w:p w14:paraId="0FFD9FE6" w14:textId="77777777" w:rsidR="0055376F" w:rsidRPr="00555636" w:rsidRDefault="0055376F" w:rsidP="0055376F">
            <w:pPr>
              <w:pStyle w:val="BodyTextIndent"/>
              <w:widowControl/>
              <w:numPr>
                <w:ilvl w:val="0"/>
                <w:numId w:val="6"/>
              </w:numPr>
              <w:tabs>
                <w:tab w:val="left" w:pos="1418"/>
              </w:tabs>
              <w:autoSpaceDE/>
              <w:autoSpaceDN/>
              <w:spacing w:after="0"/>
              <w:ind w:left="742" w:hanging="742"/>
              <w:jc w:val="both"/>
              <w:rPr>
                <w:rFonts w:asciiTheme="minorHAnsi" w:hAnsiTheme="minorHAnsi" w:cstheme="minorHAnsi"/>
                <w:sz w:val="20"/>
                <w:szCs w:val="20"/>
              </w:rPr>
            </w:pPr>
            <w:proofErr w:type="spellStart"/>
            <w:r w:rsidRPr="00555636">
              <w:rPr>
                <w:rFonts w:asciiTheme="minorHAnsi" w:hAnsiTheme="minorHAnsi" w:cstheme="minorHAnsi"/>
                <w:bCs/>
                <w:color w:val="333333"/>
                <w:sz w:val="20"/>
                <w:szCs w:val="20"/>
              </w:rPr>
              <w:t>Aylesbury</w:t>
            </w:r>
            <w:proofErr w:type="spellEnd"/>
            <w:r w:rsidRPr="00555636">
              <w:rPr>
                <w:rFonts w:asciiTheme="minorHAnsi" w:hAnsiTheme="minorHAnsi" w:cstheme="minorHAnsi"/>
                <w:bCs/>
                <w:color w:val="333333"/>
                <w:sz w:val="20"/>
                <w:szCs w:val="20"/>
              </w:rPr>
              <w:t xml:space="preserve"> annual car park permit prices, concessionary permit prices and Groups are shown in the table below:</w:t>
            </w:r>
          </w:p>
          <w:p w14:paraId="0FEBF2AE" w14:textId="77777777" w:rsidR="0055376F" w:rsidRPr="00555636" w:rsidRDefault="0055376F" w:rsidP="00330236">
            <w:pPr>
              <w:pStyle w:val="ListParagraph"/>
              <w:rPr>
                <w:rFonts w:asciiTheme="minorHAnsi" w:hAnsiTheme="minorHAnsi" w:cstheme="minorHAnsi"/>
                <w:sz w:val="20"/>
                <w:szCs w:val="20"/>
              </w:rPr>
            </w:pPr>
          </w:p>
          <w:tbl>
            <w:tblPr>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41"/>
              <w:gridCol w:w="5714"/>
              <w:gridCol w:w="1384"/>
            </w:tblGrid>
            <w:tr w:rsidR="0055376F" w:rsidRPr="00555636" w14:paraId="2CAB0442" w14:textId="77777777" w:rsidTr="00330236">
              <w:trPr>
                <w:trHeight w:val="477"/>
              </w:trPr>
              <w:tc>
                <w:tcPr>
                  <w:tcW w:w="4641" w:type="dxa"/>
                  <w:tcBorders>
                    <w:left w:val="single" w:sz="6" w:space="0" w:color="000000"/>
                    <w:bottom w:val="single" w:sz="6" w:space="0" w:color="000000"/>
                  </w:tcBorders>
                </w:tcPr>
                <w:p w14:paraId="69C9B28F" w14:textId="77777777" w:rsidR="0055376F" w:rsidRPr="00555636" w:rsidRDefault="0055376F" w:rsidP="00DB2D1B">
                  <w:pPr>
                    <w:pStyle w:val="TableParagraph"/>
                    <w:framePr w:hSpace="180" w:wrap="around" w:hAnchor="margin" w:y="15"/>
                    <w:spacing w:before="134"/>
                    <w:ind w:left="206"/>
                    <w:rPr>
                      <w:rFonts w:asciiTheme="minorHAnsi" w:hAnsiTheme="minorHAnsi" w:cstheme="minorHAnsi"/>
                      <w:b/>
                      <w:sz w:val="20"/>
                      <w:szCs w:val="20"/>
                    </w:rPr>
                  </w:pPr>
                  <w:r w:rsidRPr="00555636">
                    <w:rPr>
                      <w:rFonts w:asciiTheme="minorHAnsi" w:hAnsiTheme="minorHAnsi" w:cstheme="minorHAnsi"/>
                      <w:b/>
                      <w:color w:val="262626"/>
                      <w:w w:val="105"/>
                      <w:sz w:val="20"/>
                      <w:szCs w:val="20"/>
                    </w:rPr>
                    <w:t>Group Number</w:t>
                  </w:r>
                </w:p>
              </w:tc>
              <w:tc>
                <w:tcPr>
                  <w:tcW w:w="5714" w:type="dxa"/>
                  <w:tcBorders>
                    <w:bottom w:val="single" w:sz="6" w:space="0" w:color="000000"/>
                    <w:right w:val="single" w:sz="6" w:space="0" w:color="000000"/>
                  </w:tcBorders>
                </w:tcPr>
                <w:p w14:paraId="79D3FE5F" w14:textId="77777777" w:rsidR="0055376F" w:rsidRPr="00555636" w:rsidRDefault="0055376F" w:rsidP="00DB2D1B">
                  <w:pPr>
                    <w:pStyle w:val="TableParagraph"/>
                    <w:framePr w:hSpace="180" w:wrap="around" w:hAnchor="margin" w:y="15"/>
                    <w:spacing w:before="124"/>
                    <w:ind w:left="204"/>
                    <w:rPr>
                      <w:rFonts w:asciiTheme="minorHAnsi" w:hAnsiTheme="minorHAnsi" w:cstheme="minorHAnsi"/>
                      <w:b/>
                      <w:sz w:val="20"/>
                      <w:szCs w:val="20"/>
                    </w:rPr>
                  </w:pPr>
                  <w:r w:rsidRPr="00555636">
                    <w:rPr>
                      <w:rFonts w:asciiTheme="minorHAnsi" w:hAnsiTheme="minorHAnsi" w:cstheme="minorHAnsi"/>
                      <w:b/>
                      <w:color w:val="262626"/>
                      <w:w w:val="105"/>
                      <w:sz w:val="20"/>
                      <w:szCs w:val="20"/>
                    </w:rPr>
                    <w:t>Designated Car Parks</w:t>
                  </w:r>
                </w:p>
              </w:tc>
              <w:tc>
                <w:tcPr>
                  <w:tcW w:w="1384" w:type="dxa"/>
                  <w:tcBorders>
                    <w:left w:val="single" w:sz="6" w:space="0" w:color="000000"/>
                    <w:bottom w:val="single" w:sz="6" w:space="0" w:color="000000"/>
                  </w:tcBorders>
                </w:tcPr>
                <w:p w14:paraId="54D28E54" w14:textId="77777777" w:rsidR="0055376F" w:rsidRPr="00555636" w:rsidRDefault="0055376F" w:rsidP="00DB2D1B">
                  <w:pPr>
                    <w:pStyle w:val="TableParagraph"/>
                    <w:framePr w:hSpace="180" w:wrap="around" w:hAnchor="margin" w:y="15"/>
                    <w:spacing w:before="4" w:line="240" w:lineRule="exact"/>
                    <w:ind w:left="370" w:right="287" w:hanging="34"/>
                    <w:rPr>
                      <w:rFonts w:asciiTheme="minorHAnsi" w:hAnsiTheme="minorHAnsi" w:cstheme="minorHAnsi"/>
                      <w:b/>
                      <w:sz w:val="20"/>
                      <w:szCs w:val="20"/>
                    </w:rPr>
                  </w:pPr>
                  <w:r w:rsidRPr="00555636">
                    <w:rPr>
                      <w:rFonts w:asciiTheme="minorHAnsi" w:hAnsiTheme="minorHAnsi" w:cstheme="minorHAnsi"/>
                      <w:b/>
                      <w:color w:val="505050"/>
                      <w:w w:val="105"/>
                      <w:sz w:val="20"/>
                      <w:szCs w:val="20"/>
                    </w:rPr>
                    <w:t>Cost of Permit</w:t>
                  </w:r>
                </w:p>
              </w:tc>
            </w:tr>
            <w:tr w:rsidR="0055376F" w:rsidRPr="00555636" w14:paraId="31FE0CAE" w14:textId="77777777" w:rsidTr="00330236">
              <w:trPr>
                <w:trHeight w:val="1719"/>
              </w:trPr>
              <w:tc>
                <w:tcPr>
                  <w:tcW w:w="4641" w:type="dxa"/>
                  <w:tcBorders>
                    <w:top w:val="single" w:sz="6" w:space="0" w:color="000000"/>
                    <w:left w:val="single" w:sz="6" w:space="0" w:color="000000"/>
                    <w:bottom w:val="single" w:sz="6" w:space="0" w:color="000000"/>
                  </w:tcBorders>
                </w:tcPr>
                <w:p w14:paraId="37CF265A"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p>
                <w:p w14:paraId="20FF2463"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p>
                <w:p w14:paraId="7723ADB2" w14:textId="77777777" w:rsidR="0055376F" w:rsidRPr="00555636" w:rsidRDefault="0055376F" w:rsidP="00DB2D1B">
                  <w:pPr>
                    <w:pStyle w:val="TableParagraph"/>
                    <w:framePr w:hSpace="180" w:wrap="around" w:hAnchor="margin" w:y="15"/>
                    <w:spacing w:before="9"/>
                    <w:rPr>
                      <w:rFonts w:asciiTheme="minorHAnsi" w:hAnsiTheme="minorHAnsi" w:cstheme="minorHAnsi"/>
                      <w:sz w:val="20"/>
                      <w:szCs w:val="20"/>
                    </w:rPr>
                  </w:pPr>
                </w:p>
                <w:p w14:paraId="2ECB8DA9" w14:textId="77777777" w:rsidR="0055376F" w:rsidRPr="00555636" w:rsidRDefault="0055376F" w:rsidP="00DB2D1B">
                  <w:pPr>
                    <w:pStyle w:val="TableParagraph"/>
                    <w:framePr w:hSpace="180" w:wrap="around" w:hAnchor="margin" w:y="15"/>
                    <w:ind w:left="142"/>
                    <w:rPr>
                      <w:rFonts w:asciiTheme="minorHAnsi" w:hAnsiTheme="minorHAnsi" w:cstheme="minorHAnsi"/>
                      <w:sz w:val="20"/>
                      <w:szCs w:val="20"/>
                    </w:rPr>
                  </w:pPr>
                  <w:r w:rsidRPr="00555636">
                    <w:rPr>
                      <w:rFonts w:asciiTheme="minorHAnsi" w:hAnsiTheme="minorHAnsi" w:cstheme="minorHAnsi"/>
                      <w:color w:val="262626"/>
                      <w:w w:val="105"/>
                      <w:sz w:val="20"/>
                      <w:szCs w:val="20"/>
                    </w:rPr>
                    <w:t>Group 1 - Short &amp; Long stay</w:t>
                  </w:r>
                </w:p>
              </w:tc>
              <w:tc>
                <w:tcPr>
                  <w:tcW w:w="5714" w:type="dxa"/>
                  <w:tcBorders>
                    <w:top w:val="single" w:sz="6" w:space="0" w:color="000000"/>
                    <w:bottom w:val="single" w:sz="6" w:space="0" w:color="000000"/>
                    <w:right w:val="single" w:sz="6" w:space="0" w:color="000000"/>
                  </w:tcBorders>
                </w:tcPr>
                <w:p w14:paraId="520659F2" w14:textId="77777777" w:rsidR="0055376F" w:rsidRPr="00555636" w:rsidRDefault="0055376F" w:rsidP="00DB2D1B">
                  <w:pPr>
                    <w:pStyle w:val="TableParagraph"/>
                    <w:framePr w:hSpace="180" w:wrap="around" w:hAnchor="margin" w:y="15"/>
                    <w:spacing w:line="252" w:lineRule="auto"/>
                    <w:ind w:left="151" w:right="108" w:hanging="5"/>
                    <w:rPr>
                      <w:rFonts w:asciiTheme="minorHAnsi" w:hAnsiTheme="minorHAnsi" w:cstheme="minorHAnsi"/>
                      <w:sz w:val="20"/>
                      <w:szCs w:val="20"/>
                    </w:rPr>
                  </w:pPr>
                  <w:r w:rsidRPr="00555636">
                    <w:rPr>
                      <w:rFonts w:asciiTheme="minorHAnsi" w:hAnsiTheme="minorHAnsi" w:cstheme="minorHAnsi"/>
                      <w:color w:val="262626"/>
                      <w:w w:val="105"/>
                      <w:sz w:val="20"/>
                      <w:szCs w:val="20"/>
                    </w:rPr>
                    <w:t xml:space="preserve">Coopers Yard, </w:t>
                  </w:r>
                  <w:proofErr w:type="spellStart"/>
                  <w:r w:rsidRPr="00555636">
                    <w:rPr>
                      <w:rFonts w:asciiTheme="minorHAnsi" w:hAnsiTheme="minorHAnsi" w:cstheme="minorHAnsi"/>
                      <w:color w:val="262626"/>
                      <w:w w:val="105"/>
                      <w:sz w:val="20"/>
                      <w:szCs w:val="20"/>
                    </w:rPr>
                    <w:t>Friarscroft</w:t>
                  </w:r>
                  <w:proofErr w:type="spellEnd"/>
                  <w:r w:rsidRPr="00555636">
                    <w:rPr>
                      <w:rFonts w:asciiTheme="minorHAnsi" w:hAnsiTheme="minorHAnsi" w:cstheme="minorHAnsi"/>
                      <w:color w:val="505050"/>
                      <w:w w:val="105"/>
                      <w:sz w:val="20"/>
                      <w:szCs w:val="20"/>
                    </w:rPr>
                    <w:t xml:space="preserve">, </w:t>
                  </w:r>
                  <w:r w:rsidRPr="00555636">
                    <w:rPr>
                      <w:rFonts w:asciiTheme="minorHAnsi" w:hAnsiTheme="minorHAnsi" w:cstheme="minorHAnsi"/>
                      <w:color w:val="262626"/>
                      <w:w w:val="105"/>
                      <w:sz w:val="20"/>
                      <w:szCs w:val="20"/>
                    </w:rPr>
                    <w:t>Hampden House</w:t>
                  </w:r>
                  <w:r w:rsidRPr="00555636">
                    <w:rPr>
                      <w:rFonts w:asciiTheme="minorHAnsi" w:hAnsiTheme="minorHAnsi" w:cstheme="minorHAnsi"/>
                      <w:color w:val="505050"/>
                      <w:w w:val="105"/>
                      <w:sz w:val="20"/>
                      <w:szCs w:val="20"/>
                    </w:rPr>
                    <w:t xml:space="preserve">, </w:t>
                  </w:r>
                  <w:r w:rsidRPr="00555636">
                    <w:rPr>
                      <w:rFonts w:asciiTheme="minorHAnsi" w:hAnsiTheme="minorHAnsi" w:cstheme="minorHAnsi"/>
                      <w:color w:val="262626"/>
                      <w:w w:val="105"/>
                      <w:sz w:val="20"/>
                      <w:szCs w:val="20"/>
                    </w:rPr>
                    <w:t>Walton Green, Whitehall Street, Waterside Pu</w:t>
                  </w:r>
                  <w:r w:rsidRPr="00555636">
                    <w:rPr>
                      <w:rFonts w:asciiTheme="minorHAnsi" w:hAnsiTheme="minorHAnsi" w:cstheme="minorHAnsi"/>
                      <w:color w:val="505050"/>
                      <w:w w:val="105"/>
                      <w:sz w:val="20"/>
                      <w:szCs w:val="20"/>
                    </w:rPr>
                    <w:t>b</w:t>
                  </w:r>
                  <w:r w:rsidRPr="00555636">
                    <w:rPr>
                      <w:rFonts w:asciiTheme="minorHAnsi" w:hAnsiTheme="minorHAnsi" w:cstheme="minorHAnsi"/>
                      <w:color w:val="262626"/>
                      <w:w w:val="105"/>
                      <w:sz w:val="20"/>
                      <w:szCs w:val="20"/>
                    </w:rPr>
                    <w:t>lic Le</w:t>
                  </w:r>
                  <w:r w:rsidRPr="00555636">
                    <w:rPr>
                      <w:rFonts w:asciiTheme="minorHAnsi" w:hAnsiTheme="minorHAnsi" w:cstheme="minorHAnsi"/>
                      <w:color w:val="505050"/>
                      <w:w w:val="105"/>
                      <w:sz w:val="20"/>
                      <w:szCs w:val="20"/>
                    </w:rPr>
                    <w:t>v</w:t>
                  </w:r>
                  <w:r w:rsidRPr="00555636">
                    <w:rPr>
                      <w:rFonts w:asciiTheme="minorHAnsi" w:hAnsiTheme="minorHAnsi" w:cstheme="minorHAnsi"/>
                      <w:color w:val="262626"/>
                      <w:w w:val="105"/>
                      <w:sz w:val="20"/>
                      <w:szCs w:val="20"/>
                    </w:rPr>
                    <w:t xml:space="preserve">els 2 </w:t>
                  </w:r>
                  <w:r w:rsidRPr="00555636">
                    <w:rPr>
                      <w:rFonts w:asciiTheme="minorHAnsi" w:hAnsiTheme="minorHAnsi" w:cstheme="minorHAnsi"/>
                      <w:color w:val="505050"/>
                      <w:w w:val="105"/>
                      <w:sz w:val="20"/>
                      <w:szCs w:val="20"/>
                    </w:rPr>
                    <w:t xml:space="preserve">&amp; </w:t>
                  </w:r>
                  <w:r w:rsidRPr="00555636">
                    <w:rPr>
                      <w:rFonts w:asciiTheme="minorHAnsi" w:hAnsiTheme="minorHAnsi" w:cstheme="minorHAnsi"/>
                      <w:color w:val="262626"/>
                      <w:w w:val="105"/>
                      <w:sz w:val="20"/>
                      <w:szCs w:val="20"/>
                    </w:rPr>
                    <w:t>3 only</w:t>
                  </w:r>
                </w:p>
                <w:p w14:paraId="58B572AD" w14:textId="77777777" w:rsidR="0055376F" w:rsidRPr="00555636" w:rsidRDefault="0055376F" w:rsidP="00DB2D1B">
                  <w:pPr>
                    <w:pStyle w:val="TableParagraph"/>
                    <w:framePr w:hSpace="180" w:wrap="around" w:hAnchor="margin" w:y="15"/>
                    <w:spacing w:before="136"/>
                    <w:ind w:left="155"/>
                    <w:rPr>
                      <w:rFonts w:asciiTheme="minorHAnsi" w:hAnsiTheme="minorHAnsi" w:cstheme="minorHAnsi"/>
                      <w:sz w:val="20"/>
                      <w:szCs w:val="20"/>
                    </w:rPr>
                  </w:pPr>
                  <w:r w:rsidRPr="00555636">
                    <w:rPr>
                      <w:rFonts w:asciiTheme="minorHAnsi" w:hAnsiTheme="minorHAnsi" w:cstheme="minorHAnsi"/>
                      <w:color w:val="262626"/>
                      <w:w w:val="105"/>
                      <w:sz w:val="20"/>
                      <w:szCs w:val="20"/>
                    </w:rPr>
                    <w:t>Upper Hundreds</w:t>
                  </w:r>
                </w:p>
                <w:p w14:paraId="43FD47EA" w14:textId="77777777" w:rsidR="0055376F" w:rsidRPr="00555636" w:rsidRDefault="0055376F" w:rsidP="00DB2D1B">
                  <w:pPr>
                    <w:pStyle w:val="TableParagraph"/>
                    <w:framePr w:hSpace="180" w:wrap="around" w:hAnchor="margin" w:y="15"/>
                    <w:spacing w:before="145" w:line="240" w:lineRule="atLeast"/>
                    <w:ind w:left="152" w:right="418" w:hanging="2"/>
                    <w:rPr>
                      <w:rFonts w:asciiTheme="minorHAnsi" w:hAnsiTheme="minorHAnsi" w:cstheme="minorHAnsi"/>
                      <w:sz w:val="20"/>
                      <w:szCs w:val="20"/>
                    </w:rPr>
                  </w:pPr>
                  <w:r w:rsidRPr="00555636">
                    <w:rPr>
                      <w:rFonts w:asciiTheme="minorHAnsi" w:hAnsiTheme="minorHAnsi" w:cstheme="minorHAnsi"/>
                      <w:b/>
                      <w:color w:val="262626"/>
                      <w:w w:val="105"/>
                      <w:sz w:val="20"/>
                      <w:szCs w:val="20"/>
                    </w:rPr>
                    <w:t xml:space="preserve">(Excludes: </w:t>
                  </w:r>
                  <w:r w:rsidRPr="00555636">
                    <w:rPr>
                      <w:rFonts w:asciiTheme="minorHAnsi" w:hAnsiTheme="minorHAnsi" w:cstheme="minorHAnsi"/>
                      <w:color w:val="262626"/>
                      <w:w w:val="105"/>
                      <w:sz w:val="20"/>
                      <w:szCs w:val="20"/>
                    </w:rPr>
                    <w:t xml:space="preserve">Anchor Lane, Exchange Street, </w:t>
                  </w:r>
                  <w:r w:rsidRPr="00555636">
                    <w:rPr>
                      <w:rFonts w:asciiTheme="minorHAnsi" w:hAnsiTheme="minorHAnsi" w:cstheme="minorHAnsi"/>
                      <w:color w:val="505050"/>
                      <w:w w:val="105"/>
                      <w:sz w:val="20"/>
                      <w:szCs w:val="20"/>
                    </w:rPr>
                    <w:t>H</w:t>
                  </w:r>
                  <w:r w:rsidRPr="00555636">
                    <w:rPr>
                      <w:rFonts w:asciiTheme="minorHAnsi" w:hAnsiTheme="minorHAnsi" w:cstheme="minorHAnsi"/>
                      <w:color w:val="262626"/>
                      <w:w w:val="105"/>
                      <w:sz w:val="20"/>
                      <w:szCs w:val="20"/>
                    </w:rPr>
                    <w:t>a</w:t>
                  </w:r>
                  <w:r w:rsidRPr="00555636">
                    <w:rPr>
                      <w:rFonts w:asciiTheme="minorHAnsi" w:hAnsiTheme="minorHAnsi" w:cstheme="minorHAnsi"/>
                      <w:color w:val="505050"/>
                      <w:w w:val="105"/>
                      <w:sz w:val="20"/>
                      <w:szCs w:val="20"/>
                    </w:rPr>
                    <w:t>l</w:t>
                  </w:r>
                  <w:r w:rsidRPr="00555636">
                    <w:rPr>
                      <w:rFonts w:asciiTheme="minorHAnsi" w:hAnsiTheme="minorHAnsi" w:cstheme="minorHAnsi"/>
                      <w:color w:val="262626"/>
                      <w:w w:val="105"/>
                      <w:sz w:val="20"/>
                      <w:szCs w:val="20"/>
                    </w:rPr>
                    <w:t>e Street, Walton Street and Waterside North)</w:t>
                  </w:r>
                </w:p>
              </w:tc>
              <w:tc>
                <w:tcPr>
                  <w:tcW w:w="1384" w:type="dxa"/>
                  <w:tcBorders>
                    <w:top w:val="single" w:sz="6" w:space="0" w:color="000000"/>
                    <w:left w:val="single" w:sz="6" w:space="0" w:color="000000"/>
                    <w:bottom w:val="single" w:sz="6" w:space="0" w:color="000000"/>
                  </w:tcBorders>
                </w:tcPr>
                <w:p w14:paraId="66BCB984"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p>
                <w:p w14:paraId="7125F12A"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p>
                <w:p w14:paraId="57A1CDE5" w14:textId="77777777" w:rsidR="0055376F" w:rsidRPr="00555636" w:rsidRDefault="0055376F" w:rsidP="00DB2D1B">
                  <w:pPr>
                    <w:pStyle w:val="TableParagraph"/>
                    <w:framePr w:hSpace="180" w:wrap="around" w:hAnchor="margin" w:y="15"/>
                    <w:spacing w:before="9"/>
                    <w:rPr>
                      <w:rFonts w:asciiTheme="minorHAnsi" w:hAnsiTheme="minorHAnsi" w:cstheme="minorHAnsi"/>
                      <w:sz w:val="20"/>
                      <w:szCs w:val="20"/>
                    </w:rPr>
                  </w:pPr>
                </w:p>
                <w:p w14:paraId="7564AAEC"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r w:rsidRPr="00555636">
                    <w:rPr>
                      <w:rFonts w:asciiTheme="minorHAnsi" w:hAnsiTheme="minorHAnsi" w:cstheme="minorHAnsi"/>
                      <w:color w:val="505050"/>
                      <w:w w:val="105"/>
                      <w:sz w:val="20"/>
                      <w:szCs w:val="20"/>
                    </w:rPr>
                    <w:t xml:space="preserve">       £1,4</w:t>
                  </w:r>
                  <w:r w:rsidRPr="00555636">
                    <w:rPr>
                      <w:rFonts w:asciiTheme="minorHAnsi" w:hAnsiTheme="minorHAnsi" w:cstheme="minorHAnsi"/>
                      <w:color w:val="262626"/>
                      <w:w w:val="105"/>
                      <w:sz w:val="20"/>
                      <w:szCs w:val="20"/>
                    </w:rPr>
                    <w:t>00</w:t>
                  </w:r>
                </w:p>
              </w:tc>
            </w:tr>
            <w:tr w:rsidR="0055376F" w:rsidRPr="00555636" w14:paraId="04CC1BF5" w14:textId="77777777" w:rsidTr="00330236">
              <w:trPr>
                <w:trHeight w:val="525"/>
              </w:trPr>
              <w:tc>
                <w:tcPr>
                  <w:tcW w:w="4641" w:type="dxa"/>
                  <w:tcBorders>
                    <w:top w:val="single" w:sz="6" w:space="0" w:color="000000"/>
                    <w:left w:val="single" w:sz="6" w:space="0" w:color="000000"/>
                    <w:bottom w:val="single" w:sz="6" w:space="0" w:color="000000"/>
                  </w:tcBorders>
                </w:tcPr>
                <w:p w14:paraId="7A394D3E" w14:textId="77777777" w:rsidR="0055376F" w:rsidRPr="00555636" w:rsidRDefault="0055376F" w:rsidP="00DB2D1B">
                  <w:pPr>
                    <w:pStyle w:val="TableParagraph"/>
                    <w:framePr w:hSpace="180" w:wrap="around" w:hAnchor="margin" w:y="15"/>
                    <w:rPr>
                      <w:rFonts w:asciiTheme="minorHAnsi" w:hAnsiTheme="minorHAnsi" w:cstheme="minorHAnsi"/>
                      <w:sz w:val="20"/>
                      <w:szCs w:val="20"/>
                      <w:highlight w:val="yellow"/>
                    </w:rPr>
                  </w:pPr>
                  <w:r w:rsidRPr="00555636">
                    <w:rPr>
                      <w:rFonts w:asciiTheme="minorHAnsi" w:hAnsiTheme="minorHAnsi" w:cstheme="minorHAnsi"/>
                      <w:sz w:val="20"/>
                      <w:szCs w:val="20"/>
                      <w:highlight w:val="yellow"/>
                    </w:rPr>
                    <w:t xml:space="preserve">  Group 2 - HW Permits</w:t>
                  </w:r>
                </w:p>
              </w:tc>
              <w:tc>
                <w:tcPr>
                  <w:tcW w:w="5714" w:type="dxa"/>
                  <w:tcBorders>
                    <w:top w:val="single" w:sz="6" w:space="0" w:color="000000"/>
                    <w:bottom w:val="single" w:sz="6" w:space="0" w:color="000000"/>
                    <w:right w:val="single" w:sz="6" w:space="0" w:color="000000"/>
                  </w:tcBorders>
                </w:tcPr>
                <w:p w14:paraId="03554228" w14:textId="77777777" w:rsidR="0055376F" w:rsidRPr="00555636" w:rsidRDefault="0055376F" w:rsidP="00DB2D1B">
                  <w:pPr>
                    <w:pStyle w:val="TableParagraph"/>
                    <w:framePr w:hSpace="180" w:wrap="around" w:hAnchor="margin" w:y="15"/>
                    <w:spacing w:line="252" w:lineRule="auto"/>
                    <w:ind w:left="151" w:right="108" w:hanging="5"/>
                    <w:rPr>
                      <w:rFonts w:asciiTheme="minorHAnsi" w:hAnsiTheme="minorHAnsi" w:cstheme="minorHAnsi"/>
                      <w:w w:val="105"/>
                      <w:sz w:val="20"/>
                      <w:szCs w:val="20"/>
                      <w:highlight w:val="yellow"/>
                    </w:rPr>
                  </w:pPr>
                  <w:r w:rsidRPr="00555636">
                    <w:rPr>
                      <w:rFonts w:asciiTheme="minorHAnsi" w:hAnsiTheme="minorHAnsi" w:cstheme="minorHAnsi"/>
                      <w:sz w:val="20"/>
                      <w:szCs w:val="20"/>
                      <w:highlight w:val="yellow"/>
                    </w:rPr>
                    <w:t xml:space="preserve">Hampden House , Waterside multi </w:t>
                  </w:r>
                  <w:proofErr w:type="spellStart"/>
                  <w:r w:rsidRPr="00555636">
                    <w:rPr>
                      <w:rFonts w:asciiTheme="minorHAnsi" w:hAnsiTheme="minorHAnsi" w:cstheme="minorHAnsi"/>
                      <w:sz w:val="20"/>
                      <w:szCs w:val="20"/>
                      <w:highlight w:val="yellow"/>
                    </w:rPr>
                    <w:t>storey</w:t>
                  </w:r>
                  <w:proofErr w:type="spellEnd"/>
                  <w:r w:rsidRPr="00555636">
                    <w:rPr>
                      <w:rFonts w:asciiTheme="minorHAnsi" w:hAnsiTheme="minorHAnsi" w:cstheme="minorHAnsi"/>
                      <w:sz w:val="20"/>
                      <w:szCs w:val="20"/>
                      <w:highlight w:val="yellow"/>
                    </w:rPr>
                    <w:t xml:space="preserve"> (Top floor only),  Highbridge Walk Residents (Proof required).</w:t>
                  </w:r>
                </w:p>
              </w:tc>
              <w:tc>
                <w:tcPr>
                  <w:tcW w:w="1384" w:type="dxa"/>
                  <w:tcBorders>
                    <w:top w:val="single" w:sz="6" w:space="0" w:color="000000"/>
                    <w:left w:val="single" w:sz="6" w:space="0" w:color="000000"/>
                    <w:bottom w:val="single" w:sz="6" w:space="0" w:color="000000"/>
                  </w:tcBorders>
                </w:tcPr>
                <w:p w14:paraId="78D7AB1B" w14:textId="77777777" w:rsidR="0055376F" w:rsidRPr="00555636" w:rsidRDefault="0055376F" w:rsidP="00DB2D1B">
                  <w:pPr>
                    <w:pStyle w:val="TableParagraph"/>
                    <w:framePr w:hSpace="180" w:wrap="around" w:hAnchor="margin" w:y="15"/>
                    <w:rPr>
                      <w:rFonts w:asciiTheme="minorHAnsi" w:hAnsiTheme="minorHAnsi" w:cstheme="minorHAnsi"/>
                      <w:sz w:val="20"/>
                      <w:szCs w:val="20"/>
                      <w:highlight w:val="yellow"/>
                    </w:rPr>
                  </w:pPr>
                  <w:r w:rsidRPr="00555636">
                    <w:rPr>
                      <w:rFonts w:asciiTheme="minorHAnsi" w:hAnsiTheme="minorHAnsi" w:cstheme="minorHAnsi"/>
                      <w:sz w:val="20"/>
                      <w:szCs w:val="20"/>
                      <w:highlight w:val="yellow"/>
                    </w:rPr>
                    <w:t xml:space="preserve">             £80</w:t>
                  </w:r>
                </w:p>
              </w:tc>
            </w:tr>
            <w:tr w:rsidR="0055376F" w:rsidRPr="00555636" w14:paraId="1DB9066F" w14:textId="77777777" w:rsidTr="00330236">
              <w:trPr>
                <w:trHeight w:val="553"/>
              </w:trPr>
              <w:tc>
                <w:tcPr>
                  <w:tcW w:w="4641" w:type="dxa"/>
                  <w:tcBorders>
                    <w:top w:val="single" w:sz="6" w:space="0" w:color="000000"/>
                    <w:left w:val="single" w:sz="6" w:space="0" w:color="000000"/>
                    <w:bottom w:val="single" w:sz="6" w:space="0" w:color="000000"/>
                  </w:tcBorders>
                </w:tcPr>
                <w:p w14:paraId="255934D6" w14:textId="77777777" w:rsidR="0055376F" w:rsidRPr="00555636" w:rsidRDefault="0055376F" w:rsidP="00DB2D1B">
                  <w:pPr>
                    <w:pStyle w:val="TableParagraph"/>
                    <w:framePr w:hSpace="180" w:wrap="around" w:hAnchor="margin" w:y="15"/>
                    <w:rPr>
                      <w:rFonts w:asciiTheme="minorHAnsi" w:hAnsiTheme="minorHAnsi" w:cstheme="minorHAnsi"/>
                      <w:sz w:val="20"/>
                      <w:szCs w:val="20"/>
                      <w:highlight w:val="yellow"/>
                    </w:rPr>
                  </w:pPr>
                  <w:r w:rsidRPr="00555636">
                    <w:rPr>
                      <w:rFonts w:asciiTheme="minorHAnsi" w:hAnsiTheme="minorHAnsi" w:cstheme="minorHAnsi"/>
                      <w:w w:val="105"/>
                      <w:sz w:val="20"/>
                      <w:szCs w:val="20"/>
                      <w:highlight w:val="yellow"/>
                    </w:rPr>
                    <w:t xml:space="preserve">  Group 2a – OA Permits</w:t>
                  </w:r>
                </w:p>
              </w:tc>
              <w:tc>
                <w:tcPr>
                  <w:tcW w:w="5714" w:type="dxa"/>
                  <w:tcBorders>
                    <w:top w:val="single" w:sz="6" w:space="0" w:color="000000"/>
                    <w:bottom w:val="single" w:sz="6" w:space="0" w:color="000000"/>
                    <w:right w:val="single" w:sz="6" w:space="0" w:color="000000"/>
                  </w:tcBorders>
                </w:tcPr>
                <w:p w14:paraId="6A4CBD5F" w14:textId="77777777" w:rsidR="0055376F" w:rsidRPr="00555636" w:rsidRDefault="0055376F" w:rsidP="00DB2D1B">
                  <w:pPr>
                    <w:pStyle w:val="TableParagraph"/>
                    <w:framePr w:hSpace="180" w:wrap="around" w:hAnchor="margin" w:y="15"/>
                    <w:spacing w:line="252" w:lineRule="auto"/>
                    <w:ind w:left="151" w:right="108" w:hanging="5"/>
                    <w:rPr>
                      <w:rFonts w:asciiTheme="minorHAnsi" w:hAnsiTheme="minorHAnsi" w:cstheme="minorHAnsi"/>
                      <w:sz w:val="20"/>
                      <w:szCs w:val="20"/>
                      <w:highlight w:val="yellow"/>
                    </w:rPr>
                  </w:pPr>
                  <w:r w:rsidRPr="00555636">
                    <w:rPr>
                      <w:rFonts w:asciiTheme="minorHAnsi" w:hAnsiTheme="minorHAnsi" w:cstheme="minorHAnsi"/>
                      <w:sz w:val="20"/>
                      <w:szCs w:val="20"/>
                      <w:highlight w:val="yellow"/>
                    </w:rPr>
                    <w:t xml:space="preserve">Coopers Yard , </w:t>
                  </w:r>
                  <w:proofErr w:type="spellStart"/>
                  <w:r w:rsidRPr="00555636">
                    <w:rPr>
                      <w:rFonts w:asciiTheme="minorHAnsi" w:hAnsiTheme="minorHAnsi" w:cstheme="minorHAnsi"/>
                      <w:sz w:val="20"/>
                      <w:szCs w:val="20"/>
                      <w:highlight w:val="yellow"/>
                    </w:rPr>
                    <w:t>Friarscroft</w:t>
                  </w:r>
                  <w:proofErr w:type="spellEnd"/>
                  <w:r w:rsidRPr="00555636">
                    <w:rPr>
                      <w:rFonts w:asciiTheme="minorHAnsi" w:hAnsiTheme="minorHAnsi" w:cstheme="minorHAnsi"/>
                      <w:sz w:val="20"/>
                      <w:szCs w:val="20"/>
                      <w:highlight w:val="yellow"/>
                    </w:rPr>
                    <w:t xml:space="preserve"> , Whitehall Street , Walton Green,  Old </w:t>
                  </w:r>
                  <w:proofErr w:type="spellStart"/>
                  <w:r w:rsidRPr="00555636">
                    <w:rPr>
                      <w:rFonts w:asciiTheme="minorHAnsi" w:hAnsiTheme="minorHAnsi" w:cstheme="minorHAnsi"/>
                      <w:sz w:val="20"/>
                      <w:szCs w:val="20"/>
                      <w:highlight w:val="yellow"/>
                    </w:rPr>
                    <w:t>Aylesbury</w:t>
                  </w:r>
                  <w:proofErr w:type="spellEnd"/>
                  <w:r w:rsidRPr="00555636">
                    <w:rPr>
                      <w:rFonts w:asciiTheme="minorHAnsi" w:hAnsiTheme="minorHAnsi" w:cstheme="minorHAnsi"/>
                      <w:sz w:val="20"/>
                      <w:szCs w:val="20"/>
                      <w:highlight w:val="yellow"/>
                    </w:rPr>
                    <w:t xml:space="preserve"> Residents (Proof required).</w:t>
                  </w:r>
                </w:p>
              </w:tc>
              <w:tc>
                <w:tcPr>
                  <w:tcW w:w="1384" w:type="dxa"/>
                  <w:tcBorders>
                    <w:top w:val="single" w:sz="6" w:space="0" w:color="000000"/>
                    <w:left w:val="single" w:sz="6" w:space="0" w:color="000000"/>
                    <w:bottom w:val="single" w:sz="6" w:space="0" w:color="000000"/>
                  </w:tcBorders>
                </w:tcPr>
                <w:p w14:paraId="1D09D83B" w14:textId="77777777" w:rsidR="0055376F" w:rsidRPr="00555636" w:rsidRDefault="0055376F" w:rsidP="00DB2D1B">
                  <w:pPr>
                    <w:pStyle w:val="TableParagraph"/>
                    <w:framePr w:hSpace="180" w:wrap="around" w:hAnchor="margin" w:y="15"/>
                    <w:rPr>
                      <w:rFonts w:asciiTheme="minorHAnsi" w:hAnsiTheme="minorHAnsi" w:cstheme="minorHAnsi"/>
                      <w:sz w:val="20"/>
                      <w:szCs w:val="20"/>
                      <w:highlight w:val="yellow"/>
                    </w:rPr>
                  </w:pPr>
                  <w:r w:rsidRPr="00555636">
                    <w:rPr>
                      <w:rFonts w:asciiTheme="minorHAnsi" w:hAnsiTheme="minorHAnsi" w:cstheme="minorHAnsi"/>
                      <w:sz w:val="20"/>
                      <w:szCs w:val="20"/>
                      <w:highlight w:val="yellow"/>
                    </w:rPr>
                    <w:t xml:space="preserve">             £80</w:t>
                  </w:r>
                </w:p>
              </w:tc>
            </w:tr>
            <w:tr w:rsidR="0055376F" w:rsidRPr="00555636" w14:paraId="35B2F844" w14:textId="77777777" w:rsidTr="00330236">
              <w:trPr>
                <w:trHeight w:val="237"/>
              </w:trPr>
              <w:tc>
                <w:tcPr>
                  <w:tcW w:w="4641" w:type="dxa"/>
                  <w:tcBorders>
                    <w:top w:val="single" w:sz="6" w:space="0" w:color="000000"/>
                    <w:left w:val="single" w:sz="6" w:space="0" w:color="000000"/>
                  </w:tcBorders>
                </w:tcPr>
                <w:p w14:paraId="5E38903D" w14:textId="77777777" w:rsidR="0055376F" w:rsidRPr="00555636" w:rsidRDefault="0055376F" w:rsidP="00DB2D1B">
                  <w:pPr>
                    <w:pStyle w:val="TableParagraph"/>
                    <w:framePr w:hSpace="180" w:wrap="around" w:hAnchor="margin" w:y="15"/>
                    <w:spacing w:before="11" w:line="206" w:lineRule="exact"/>
                    <w:ind w:left="147"/>
                    <w:rPr>
                      <w:rFonts w:asciiTheme="minorHAnsi" w:hAnsiTheme="minorHAnsi" w:cstheme="minorHAnsi"/>
                      <w:sz w:val="20"/>
                      <w:szCs w:val="20"/>
                    </w:rPr>
                  </w:pPr>
                  <w:r w:rsidRPr="00555636">
                    <w:rPr>
                      <w:rFonts w:asciiTheme="minorHAnsi" w:hAnsiTheme="minorHAnsi" w:cstheme="minorHAnsi"/>
                      <w:color w:val="262626"/>
                      <w:w w:val="105"/>
                      <w:sz w:val="20"/>
                      <w:szCs w:val="20"/>
                    </w:rPr>
                    <w:t>Group 3 - Long stay outer</w:t>
                  </w:r>
                </w:p>
              </w:tc>
              <w:tc>
                <w:tcPr>
                  <w:tcW w:w="5714" w:type="dxa"/>
                  <w:tcBorders>
                    <w:top w:val="single" w:sz="6" w:space="0" w:color="000000"/>
                    <w:right w:val="single" w:sz="6" w:space="0" w:color="000000"/>
                  </w:tcBorders>
                </w:tcPr>
                <w:p w14:paraId="3B024BAD" w14:textId="77777777" w:rsidR="0055376F" w:rsidRPr="00555636" w:rsidRDefault="0055376F" w:rsidP="00DB2D1B">
                  <w:pPr>
                    <w:pStyle w:val="TableParagraph"/>
                    <w:framePr w:hSpace="180" w:wrap="around" w:hAnchor="margin" w:y="15"/>
                    <w:spacing w:before="11" w:line="206" w:lineRule="exact"/>
                    <w:ind w:left="150"/>
                    <w:rPr>
                      <w:rFonts w:asciiTheme="minorHAnsi" w:hAnsiTheme="minorHAnsi" w:cstheme="minorHAnsi"/>
                      <w:sz w:val="20"/>
                      <w:szCs w:val="20"/>
                    </w:rPr>
                  </w:pPr>
                  <w:proofErr w:type="spellStart"/>
                  <w:r w:rsidRPr="00555636">
                    <w:rPr>
                      <w:rFonts w:asciiTheme="minorHAnsi" w:hAnsiTheme="minorHAnsi" w:cstheme="minorHAnsi"/>
                      <w:color w:val="262626"/>
                      <w:w w:val="105"/>
                      <w:sz w:val="20"/>
                      <w:szCs w:val="20"/>
                    </w:rPr>
                    <w:t>Friarscroft</w:t>
                  </w:r>
                  <w:proofErr w:type="spellEnd"/>
                  <w:r w:rsidRPr="00555636">
                    <w:rPr>
                      <w:rFonts w:asciiTheme="minorHAnsi" w:hAnsiTheme="minorHAnsi" w:cstheme="minorHAnsi"/>
                      <w:color w:val="262626"/>
                      <w:w w:val="105"/>
                      <w:sz w:val="20"/>
                      <w:szCs w:val="20"/>
                    </w:rPr>
                    <w:t>, Walton Green</w:t>
                  </w:r>
                </w:p>
              </w:tc>
              <w:tc>
                <w:tcPr>
                  <w:tcW w:w="1384" w:type="dxa"/>
                  <w:tcBorders>
                    <w:top w:val="single" w:sz="6" w:space="0" w:color="000000"/>
                    <w:left w:val="single" w:sz="6" w:space="0" w:color="000000"/>
                  </w:tcBorders>
                </w:tcPr>
                <w:p w14:paraId="621E0BAE" w14:textId="77777777" w:rsidR="0055376F" w:rsidRPr="00555636" w:rsidRDefault="0055376F" w:rsidP="00DB2D1B">
                  <w:pPr>
                    <w:pStyle w:val="TableParagraph"/>
                    <w:framePr w:hSpace="180" w:wrap="around" w:hAnchor="margin" w:y="15"/>
                    <w:spacing w:before="16" w:line="201" w:lineRule="exact"/>
                    <w:ind w:left="584"/>
                    <w:rPr>
                      <w:rFonts w:asciiTheme="minorHAnsi" w:hAnsiTheme="minorHAnsi" w:cstheme="minorHAnsi"/>
                      <w:sz w:val="20"/>
                      <w:szCs w:val="20"/>
                    </w:rPr>
                  </w:pPr>
                  <w:r w:rsidRPr="00555636">
                    <w:rPr>
                      <w:rFonts w:asciiTheme="minorHAnsi" w:hAnsiTheme="minorHAnsi" w:cstheme="minorHAnsi"/>
                      <w:color w:val="262626"/>
                      <w:w w:val="105"/>
                      <w:sz w:val="20"/>
                      <w:szCs w:val="20"/>
                    </w:rPr>
                    <w:t>£600</w:t>
                  </w:r>
                </w:p>
              </w:tc>
            </w:tr>
            <w:tr w:rsidR="0055376F" w:rsidRPr="00555636" w14:paraId="6CE96174" w14:textId="77777777" w:rsidTr="00330236">
              <w:trPr>
                <w:trHeight w:val="234"/>
              </w:trPr>
              <w:tc>
                <w:tcPr>
                  <w:tcW w:w="4641" w:type="dxa"/>
                  <w:tcBorders>
                    <w:left w:val="single" w:sz="6" w:space="0" w:color="000000"/>
                  </w:tcBorders>
                </w:tcPr>
                <w:p w14:paraId="2DEB0B51" w14:textId="77777777" w:rsidR="0055376F" w:rsidRPr="00555636" w:rsidRDefault="0055376F" w:rsidP="00DB2D1B">
                  <w:pPr>
                    <w:pStyle w:val="TableParagraph"/>
                    <w:framePr w:hSpace="180" w:wrap="around" w:hAnchor="margin" w:y="15"/>
                    <w:spacing w:before="9" w:line="206" w:lineRule="exact"/>
                    <w:ind w:left="147"/>
                    <w:rPr>
                      <w:rFonts w:asciiTheme="minorHAnsi" w:hAnsiTheme="minorHAnsi" w:cstheme="minorHAnsi"/>
                      <w:sz w:val="20"/>
                      <w:szCs w:val="20"/>
                    </w:rPr>
                  </w:pPr>
                  <w:r w:rsidRPr="00555636">
                    <w:rPr>
                      <w:rFonts w:asciiTheme="minorHAnsi" w:hAnsiTheme="minorHAnsi" w:cstheme="minorHAnsi"/>
                      <w:color w:val="262626"/>
                      <w:w w:val="105"/>
                      <w:sz w:val="20"/>
                      <w:szCs w:val="20"/>
                    </w:rPr>
                    <w:t>Group 3a - Long stay</w:t>
                  </w:r>
                </w:p>
              </w:tc>
              <w:tc>
                <w:tcPr>
                  <w:tcW w:w="5714" w:type="dxa"/>
                  <w:tcBorders>
                    <w:right w:val="single" w:sz="6" w:space="0" w:color="000000"/>
                  </w:tcBorders>
                </w:tcPr>
                <w:p w14:paraId="2D1DE843" w14:textId="77777777" w:rsidR="0055376F" w:rsidRPr="00555636" w:rsidRDefault="0055376F" w:rsidP="00DB2D1B">
                  <w:pPr>
                    <w:pStyle w:val="TableParagraph"/>
                    <w:framePr w:hSpace="180" w:wrap="around" w:hAnchor="margin" w:y="15"/>
                    <w:spacing w:before="4" w:line="210" w:lineRule="exact"/>
                    <w:ind w:left="154"/>
                    <w:rPr>
                      <w:rFonts w:asciiTheme="minorHAnsi" w:hAnsiTheme="minorHAnsi" w:cstheme="minorHAnsi"/>
                      <w:sz w:val="20"/>
                      <w:szCs w:val="20"/>
                    </w:rPr>
                  </w:pPr>
                  <w:r w:rsidRPr="00555636">
                    <w:rPr>
                      <w:rFonts w:asciiTheme="minorHAnsi" w:hAnsiTheme="minorHAnsi" w:cstheme="minorHAnsi"/>
                      <w:color w:val="262626"/>
                      <w:w w:val="105"/>
                      <w:sz w:val="20"/>
                      <w:szCs w:val="20"/>
                    </w:rPr>
                    <w:t>Walton Street Only</w:t>
                  </w:r>
                </w:p>
              </w:tc>
              <w:tc>
                <w:tcPr>
                  <w:tcW w:w="1384" w:type="dxa"/>
                  <w:tcBorders>
                    <w:left w:val="single" w:sz="6" w:space="0" w:color="000000"/>
                  </w:tcBorders>
                </w:tcPr>
                <w:p w14:paraId="6F6410E7" w14:textId="77777777" w:rsidR="0055376F" w:rsidRPr="00555636" w:rsidRDefault="0055376F" w:rsidP="00DB2D1B">
                  <w:pPr>
                    <w:pStyle w:val="TableParagraph"/>
                    <w:framePr w:hSpace="180" w:wrap="around" w:hAnchor="margin" w:y="15"/>
                    <w:spacing w:before="9" w:line="206" w:lineRule="exact"/>
                    <w:ind w:left="589"/>
                    <w:rPr>
                      <w:rFonts w:asciiTheme="minorHAnsi" w:hAnsiTheme="minorHAnsi" w:cstheme="minorHAnsi"/>
                      <w:sz w:val="20"/>
                      <w:szCs w:val="20"/>
                    </w:rPr>
                  </w:pPr>
                  <w:r w:rsidRPr="00555636">
                    <w:rPr>
                      <w:rFonts w:asciiTheme="minorHAnsi" w:hAnsiTheme="minorHAnsi" w:cstheme="minorHAnsi"/>
                      <w:color w:val="262626"/>
                      <w:w w:val="105"/>
                      <w:sz w:val="20"/>
                      <w:szCs w:val="20"/>
                    </w:rPr>
                    <w:t>£700</w:t>
                  </w:r>
                </w:p>
              </w:tc>
            </w:tr>
            <w:tr w:rsidR="0055376F" w:rsidRPr="00555636" w14:paraId="46468BF1" w14:textId="77777777" w:rsidTr="00330236">
              <w:trPr>
                <w:trHeight w:val="237"/>
              </w:trPr>
              <w:tc>
                <w:tcPr>
                  <w:tcW w:w="4641" w:type="dxa"/>
                  <w:tcBorders>
                    <w:left w:val="single" w:sz="6" w:space="0" w:color="000000"/>
                    <w:bottom w:val="single" w:sz="6" w:space="0" w:color="000000"/>
                  </w:tcBorders>
                </w:tcPr>
                <w:p w14:paraId="504CA2F0" w14:textId="77777777" w:rsidR="0055376F" w:rsidRPr="00555636" w:rsidRDefault="0055376F" w:rsidP="00DB2D1B">
                  <w:pPr>
                    <w:pStyle w:val="TableParagraph"/>
                    <w:framePr w:hSpace="180" w:wrap="around" w:hAnchor="margin" w:y="15"/>
                    <w:spacing w:before="9" w:line="208" w:lineRule="exact"/>
                    <w:ind w:left="147"/>
                    <w:rPr>
                      <w:rFonts w:asciiTheme="minorHAnsi" w:hAnsiTheme="minorHAnsi" w:cstheme="minorHAnsi"/>
                      <w:sz w:val="20"/>
                      <w:szCs w:val="20"/>
                    </w:rPr>
                  </w:pPr>
                  <w:r w:rsidRPr="00555636">
                    <w:rPr>
                      <w:rFonts w:asciiTheme="minorHAnsi" w:hAnsiTheme="minorHAnsi" w:cstheme="minorHAnsi"/>
                      <w:color w:val="262626"/>
                      <w:w w:val="105"/>
                      <w:sz w:val="20"/>
                      <w:szCs w:val="20"/>
                    </w:rPr>
                    <w:t>Group 4* - Long stay concession</w:t>
                  </w:r>
                </w:p>
              </w:tc>
              <w:tc>
                <w:tcPr>
                  <w:tcW w:w="5714" w:type="dxa"/>
                  <w:tcBorders>
                    <w:bottom w:val="single" w:sz="6" w:space="0" w:color="000000"/>
                    <w:right w:val="single" w:sz="6" w:space="0" w:color="000000"/>
                  </w:tcBorders>
                </w:tcPr>
                <w:p w14:paraId="2713BE82" w14:textId="77777777" w:rsidR="0055376F" w:rsidRPr="00555636" w:rsidRDefault="0055376F" w:rsidP="00DB2D1B">
                  <w:pPr>
                    <w:pStyle w:val="TableParagraph"/>
                    <w:framePr w:hSpace="180" w:wrap="around" w:hAnchor="margin" w:y="15"/>
                    <w:spacing w:before="9" w:line="208" w:lineRule="exact"/>
                    <w:ind w:left="154"/>
                    <w:rPr>
                      <w:rFonts w:asciiTheme="minorHAnsi" w:hAnsiTheme="minorHAnsi" w:cstheme="minorHAnsi"/>
                      <w:sz w:val="20"/>
                      <w:szCs w:val="20"/>
                    </w:rPr>
                  </w:pPr>
                  <w:proofErr w:type="spellStart"/>
                  <w:r w:rsidRPr="00555636">
                    <w:rPr>
                      <w:rFonts w:asciiTheme="minorHAnsi" w:hAnsiTheme="minorHAnsi" w:cstheme="minorHAnsi"/>
                      <w:color w:val="262626"/>
                      <w:w w:val="105"/>
                      <w:sz w:val="20"/>
                      <w:szCs w:val="20"/>
                    </w:rPr>
                    <w:t>Friarscroft</w:t>
                  </w:r>
                  <w:proofErr w:type="spellEnd"/>
                  <w:r w:rsidRPr="00555636">
                    <w:rPr>
                      <w:rFonts w:asciiTheme="minorHAnsi" w:hAnsiTheme="minorHAnsi" w:cstheme="minorHAnsi"/>
                      <w:color w:val="262626"/>
                      <w:w w:val="105"/>
                      <w:sz w:val="20"/>
                      <w:szCs w:val="20"/>
                    </w:rPr>
                    <w:t>, Walton Green, Hampden House</w:t>
                  </w:r>
                </w:p>
              </w:tc>
              <w:tc>
                <w:tcPr>
                  <w:tcW w:w="1384" w:type="dxa"/>
                  <w:tcBorders>
                    <w:left w:val="single" w:sz="6" w:space="0" w:color="000000"/>
                    <w:bottom w:val="single" w:sz="6" w:space="0" w:color="000000"/>
                  </w:tcBorders>
                </w:tcPr>
                <w:p w14:paraId="3B805B97" w14:textId="77777777" w:rsidR="0055376F" w:rsidRPr="00555636" w:rsidRDefault="0055376F" w:rsidP="00DB2D1B">
                  <w:pPr>
                    <w:pStyle w:val="TableParagraph"/>
                    <w:framePr w:hSpace="180" w:wrap="around" w:hAnchor="margin" w:y="15"/>
                    <w:spacing w:before="9" w:line="208" w:lineRule="exact"/>
                    <w:ind w:left="589"/>
                    <w:rPr>
                      <w:rFonts w:asciiTheme="minorHAnsi" w:hAnsiTheme="minorHAnsi" w:cstheme="minorHAnsi"/>
                      <w:sz w:val="20"/>
                      <w:szCs w:val="20"/>
                    </w:rPr>
                  </w:pPr>
                  <w:r w:rsidRPr="00555636">
                    <w:rPr>
                      <w:rFonts w:asciiTheme="minorHAnsi" w:hAnsiTheme="minorHAnsi" w:cstheme="minorHAnsi"/>
                      <w:color w:val="262626"/>
                      <w:w w:val="105"/>
                      <w:sz w:val="20"/>
                      <w:szCs w:val="20"/>
                    </w:rPr>
                    <w:t>£700</w:t>
                  </w:r>
                </w:p>
              </w:tc>
            </w:tr>
            <w:tr w:rsidR="0055376F" w:rsidRPr="00555636" w14:paraId="7EBFFDFC" w14:textId="77777777" w:rsidTr="00330236">
              <w:trPr>
                <w:trHeight w:val="477"/>
              </w:trPr>
              <w:tc>
                <w:tcPr>
                  <w:tcW w:w="4641" w:type="dxa"/>
                  <w:tcBorders>
                    <w:top w:val="single" w:sz="6" w:space="0" w:color="000000"/>
                    <w:left w:val="single" w:sz="6" w:space="0" w:color="000000"/>
                  </w:tcBorders>
                </w:tcPr>
                <w:p w14:paraId="1B737F75" w14:textId="77777777" w:rsidR="0055376F" w:rsidRPr="00555636" w:rsidRDefault="0055376F" w:rsidP="00DB2D1B">
                  <w:pPr>
                    <w:pStyle w:val="TableParagraph"/>
                    <w:framePr w:hSpace="180" w:wrap="around" w:hAnchor="margin" w:y="15"/>
                    <w:tabs>
                      <w:tab w:val="left" w:pos="1268"/>
                      <w:tab w:val="left" w:pos="2451"/>
                    </w:tabs>
                    <w:spacing w:before="19" w:line="264" w:lineRule="exact"/>
                    <w:ind w:left="147"/>
                    <w:rPr>
                      <w:rFonts w:asciiTheme="minorHAnsi" w:hAnsiTheme="minorHAnsi" w:cstheme="minorHAnsi"/>
                      <w:color w:val="262626"/>
                      <w:sz w:val="20"/>
                      <w:szCs w:val="20"/>
                    </w:rPr>
                  </w:pPr>
                  <w:r w:rsidRPr="00555636">
                    <w:rPr>
                      <w:rFonts w:asciiTheme="minorHAnsi" w:hAnsiTheme="minorHAnsi" w:cstheme="minorHAnsi"/>
                      <w:color w:val="262626"/>
                      <w:sz w:val="20"/>
                      <w:szCs w:val="20"/>
                    </w:rPr>
                    <w:t>Group</w:t>
                  </w:r>
                  <w:r w:rsidRPr="00555636">
                    <w:rPr>
                      <w:rFonts w:asciiTheme="minorHAnsi" w:hAnsiTheme="minorHAnsi" w:cstheme="minorHAnsi"/>
                      <w:color w:val="262626"/>
                      <w:spacing w:val="54"/>
                      <w:sz w:val="20"/>
                      <w:szCs w:val="20"/>
                    </w:rPr>
                    <w:t xml:space="preserve"> </w:t>
                  </w:r>
                  <w:r w:rsidRPr="00555636">
                    <w:rPr>
                      <w:rFonts w:asciiTheme="minorHAnsi" w:hAnsiTheme="minorHAnsi" w:cstheme="minorHAnsi"/>
                      <w:color w:val="262626"/>
                      <w:spacing w:val="-23"/>
                      <w:sz w:val="20"/>
                      <w:szCs w:val="20"/>
                    </w:rPr>
                    <w:t>5*-</w:t>
                  </w:r>
                  <w:r w:rsidRPr="00555636">
                    <w:rPr>
                      <w:rFonts w:asciiTheme="minorHAnsi" w:hAnsiTheme="minorHAnsi" w:cstheme="minorHAnsi"/>
                      <w:color w:val="262626"/>
                      <w:spacing w:val="-23"/>
                      <w:sz w:val="20"/>
                      <w:szCs w:val="20"/>
                    </w:rPr>
                    <w:tab/>
                  </w:r>
                  <w:r w:rsidRPr="00555636">
                    <w:rPr>
                      <w:rFonts w:asciiTheme="minorHAnsi" w:hAnsiTheme="minorHAnsi" w:cstheme="minorHAnsi"/>
                      <w:color w:val="262626"/>
                      <w:sz w:val="20"/>
                      <w:szCs w:val="20"/>
                    </w:rPr>
                    <w:t>Long</w:t>
                  </w:r>
                  <w:r w:rsidRPr="00555636">
                    <w:rPr>
                      <w:rFonts w:asciiTheme="minorHAnsi" w:hAnsiTheme="minorHAnsi" w:cstheme="minorHAnsi"/>
                      <w:color w:val="262626"/>
                      <w:spacing w:val="26"/>
                      <w:sz w:val="20"/>
                      <w:szCs w:val="20"/>
                    </w:rPr>
                    <w:t xml:space="preserve"> sta</w:t>
                  </w:r>
                  <w:r w:rsidRPr="00555636">
                    <w:rPr>
                      <w:rFonts w:asciiTheme="minorHAnsi" w:hAnsiTheme="minorHAnsi" w:cstheme="minorHAnsi"/>
                      <w:color w:val="262626"/>
                      <w:spacing w:val="-23"/>
                      <w:sz w:val="20"/>
                      <w:szCs w:val="20"/>
                    </w:rPr>
                    <w:t xml:space="preserve">y  </w:t>
                  </w:r>
                  <w:r w:rsidRPr="00555636">
                    <w:rPr>
                      <w:rFonts w:asciiTheme="minorHAnsi" w:hAnsiTheme="minorHAnsi" w:cstheme="minorHAnsi"/>
                      <w:color w:val="262626"/>
                      <w:spacing w:val="-20"/>
                      <w:sz w:val="20"/>
                      <w:szCs w:val="20"/>
                    </w:rPr>
                    <w:t>-</w:t>
                  </w:r>
                  <w:r w:rsidRPr="00555636">
                    <w:rPr>
                      <w:rFonts w:asciiTheme="minorHAnsi" w:hAnsiTheme="minorHAnsi" w:cstheme="minorHAnsi"/>
                      <w:color w:val="262626"/>
                      <w:sz w:val="20"/>
                      <w:szCs w:val="20"/>
                    </w:rPr>
                    <w:t xml:space="preserve"> 5 day (Mon – Fri only)</w:t>
                  </w:r>
                </w:p>
                <w:p w14:paraId="38ED7C5A" w14:textId="77777777" w:rsidR="0055376F" w:rsidRPr="00555636" w:rsidRDefault="0055376F" w:rsidP="00DB2D1B">
                  <w:pPr>
                    <w:pStyle w:val="TableParagraph"/>
                    <w:framePr w:hSpace="180" w:wrap="around" w:hAnchor="margin" w:y="15"/>
                    <w:tabs>
                      <w:tab w:val="left" w:pos="1268"/>
                      <w:tab w:val="left" w:pos="2451"/>
                    </w:tabs>
                    <w:spacing w:before="19" w:line="264" w:lineRule="exact"/>
                    <w:ind w:left="147"/>
                    <w:rPr>
                      <w:rFonts w:asciiTheme="minorHAnsi" w:hAnsiTheme="minorHAnsi" w:cstheme="minorHAnsi"/>
                      <w:sz w:val="20"/>
                      <w:szCs w:val="20"/>
                    </w:rPr>
                  </w:pPr>
                  <w:r w:rsidRPr="00555636">
                    <w:rPr>
                      <w:rFonts w:asciiTheme="minorHAnsi" w:hAnsiTheme="minorHAnsi" w:cstheme="minorHAnsi"/>
                      <w:color w:val="262626"/>
                      <w:sz w:val="20"/>
                      <w:szCs w:val="20"/>
                    </w:rPr>
                    <w:t>Workers permit</w:t>
                  </w:r>
                </w:p>
              </w:tc>
              <w:tc>
                <w:tcPr>
                  <w:tcW w:w="5714" w:type="dxa"/>
                  <w:tcBorders>
                    <w:top w:val="single" w:sz="6" w:space="0" w:color="000000"/>
                    <w:right w:val="single" w:sz="6" w:space="0" w:color="000000"/>
                  </w:tcBorders>
                </w:tcPr>
                <w:p w14:paraId="09C8622A" w14:textId="77777777" w:rsidR="0055376F" w:rsidRPr="00555636" w:rsidRDefault="0055376F" w:rsidP="00DB2D1B">
                  <w:pPr>
                    <w:pStyle w:val="TableParagraph"/>
                    <w:framePr w:hSpace="180" w:wrap="around" w:hAnchor="margin" w:y="15"/>
                    <w:spacing w:before="79"/>
                    <w:ind w:left="154"/>
                    <w:rPr>
                      <w:rFonts w:asciiTheme="minorHAnsi" w:hAnsiTheme="minorHAnsi" w:cstheme="minorHAnsi"/>
                      <w:sz w:val="20"/>
                      <w:szCs w:val="20"/>
                    </w:rPr>
                  </w:pPr>
                  <w:proofErr w:type="spellStart"/>
                  <w:r w:rsidRPr="00555636">
                    <w:rPr>
                      <w:rFonts w:asciiTheme="minorHAnsi" w:hAnsiTheme="minorHAnsi" w:cstheme="minorHAnsi"/>
                      <w:color w:val="262626"/>
                      <w:w w:val="105"/>
                      <w:sz w:val="20"/>
                      <w:szCs w:val="20"/>
                    </w:rPr>
                    <w:t>Friarscroft</w:t>
                  </w:r>
                  <w:proofErr w:type="spellEnd"/>
                  <w:r w:rsidRPr="00555636">
                    <w:rPr>
                      <w:rFonts w:asciiTheme="minorHAnsi" w:hAnsiTheme="minorHAnsi" w:cstheme="minorHAnsi"/>
                      <w:color w:val="262626"/>
                      <w:w w:val="105"/>
                      <w:sz w:val="20"/>
                      <w:szCs w:val="20"/>
                    </w:rPr>
                    <w:t>, Walton Green</w:t>
                  </w:r>
                  <w:r w:rsidRPr="00555636">
                    <w:rPr>
                      <w:rFonts w:asciiTheme="minorHAnsi" w:hAnsiTheme="minorHAnsi" w:cstheme="minorHAnsi"/>
                      <w:color w:val="505050"/>
                      <w:w w:val="105"/>
                      <w:sz w:val="20"/>
                      <w:szCs w:val="20"/>
                    </w:rPr>
                    <w:t xml:space="preserve">, </w:t>
                  </w:r>
                  <w:r w:rsidRPr="00555636">
                    <w:rPr>
                      <w:rFonts w:asciiTheme="minorHAnsi" w:hAnsiTheme="minorHAnsi" w:cstheme="minorHAnsi"/>
                      <w:color w:val="262626"/>
                      <w:w w:val="105"/>
                      <w:sz w:val="20"/>
                      <w:szCs w:val="20"/>
                    </w:rPr>
                    <w:t>Hampden House</w:t>
                  </w:r>
                </w:p>
              </w:tc>
              <w:tc>
                <w:tcPr>
                  <w:tcW w:w="1384" w:type="dxa"/>
                  <w:tcBorders>
                    <w:top w:val="single" w:sz="6" w:space="0" w:color="000000"/>
                    <w:left w:val="single" w:sz="6" w:space="0" w:color="000000"/>
                  </w:tcBorders>
                </w:tcPr>
                <w:p w14:paraId="676A9416" w14:textId="77777777" w:rsidR="0055376F" w:rsidRPr="00555636" w:rsidRDefault="0055376F" w:rsidP="00DB2D1B">
                  <w:pPr>
                    <w:pStyle w:val="TableParagraph"/>
                    <w:framePr w:hSpace="180" w:wrap="around" w:hAnchor="margin" w:y="15"/>
                    <w:spacing w:before="136"/>
                    <w:ind w:left="589"/>
                    <w:rPr>
                      <w:rFonts w:asciiTheme="minorHAnsi" w:hAnsiTheme="minorHAnsi" w:cstheme="minorHAnsi"/>
                      <w:sz w:val="20"/>
                      <w:szCs w:val="20"/>
                    </w:rPr>
                  </w:pPr>
                  <w:r w:rsidRPr="00555636">
                    <w:rPr>
                      <w:rFonts w:asciiTheme="minorHAnsi" w:hAnsiTheme="minorHAnsi" w:cstheme="minorHAnsi"/>
                      <w:color w:val="505050"/>
                      <w:w w:val="110"/>
                      <w:sz w:val="20"/>
                      <w:szCs w:val="20"/>
                    </w:rPr>
                    <w:t>£5</w:t>
                  </w:r>
                  <w:r w:rsidRPr="00555636">
                    <w:rPr>
                      <w:rFonts w:asciiTheme="minorHAnsi" w:hAnsiTheme="minorHAnsi" w:cstheme="minorHAnsi"/>
                      <w:color w:val="262626"/>
                      <w:w w:val="110"/>
                      <w:sz w:val="20"/>
                      <w:szCs w:val="20"/>
                    </w:rPr>
                    <w:t>83</w:t>
                  </w:r>
                </w:p>
              </w:tc>
            </w:tr>
          </w:tbl>
          <w:p w14:paraId="267F9F44" w14:textId="408B2A61" w:rsidR="0055376F" w:rsidRDefault="0055376F" w:rsidP="00330236">
            <w:pPr>
              <w:pStyle w:val="BodyText"/>
              <w:tabs>
                <w:tab w:val="left" w:pos="1451"/>
              </w:tabs>
              <w:ind w:left="1026"/>
              <w:rPr>
                <w:rFonts w:asciiTheme="minorHAnsi" w:hAnsiTheme="minorHAnsi" w:cstheme="minorHAnsi"/>
                <w:color w:val="505050"/>
                <w:spacing w:val="-3"/>
                <w:w w:val="105"/>
              </w:rPr>
            </w:pPr>
            <w:r w:rsidRPr="00555636">
              <w:rPr>
                <w:rFonts w:asciiTheme="minorHAnsi" w:hAnsiTheme="minorHAnsi" w:cstheme="minorHAnsi"/>
                <w:color w:val="3F3F3F"/>
                <w:w w:val="105"/>
              </w:rPr>
              <w:t>*</w:t>
            </w:r>
            <w:r w:rsidRPr="00555636">
              <w:rPr>
                <w:rFonts w:asciiTheme="minorHAnsi" w:hAnsiTheme="minorHAnsi" w:cstheme="minorHAnsi"/>
                <w:color w:val="3F3F3F"/>
                <w:w w:val="105"/>
              </w:rPr>
              <w:tab/>
            </w:r>
            <w:r w:rsidRPr="00555636">
              <w:rPr>
                <w:rFonts w:asciiTheme="minorHAnsi" w:hAnsiTheme="minorHAnsi" w:cstheme="minorHAnsi"/>
                <w:color w:val="262626"/>
                <w:w w:val="105"/>
              </w:rPr>
              <w:t>These are concessionary permits to which special conditions of issue</w:t>
            </w:r>
            <w:r w:rsidRPr="00555636">
              <w:rPr>
                <w:rFonts w:asciiTheme="minorHAnsi" w:hAnsiTheme="minorHAnsi" w:cstheme="minorHAnsi"/>
                <w:color w:val="262626"/>
                <w:spacing w:val="1"/>
                <w:w w:val="105"/>
              </w:rPr>
              <w:t xml:space="preserve"> </w:t>
            </w:r>
            <w:r w:rsidRPr="00555636">
              <w:rPr>
                <w:rFonts w:asciiTheme="minorHAnsi" w:hAnsiTheme="minorHAnsi" w:cstheme="minorHAnsi"/>
                <w:color w:val="262626"/>
                <w:spacing w:val="-3"/>
                <w:w w:val="105"/>
              </w:rPr>
              <w:t>apply</w:t>
            </w:r>
            <w:r w:rsidRPr="00555636">
              <w:rPr>
                <w:rFonts w:asciiTheme="minorHAnsi" w:hAnsiTheme="minorHAnsi" w:cstheme="minorHAnsi"/>
                <w:color w:val="505050"/>
                <w:spacing w:val="-3"/>
                <w:w w:val="105"/>
              </w:rPr>
              <w:t>.</w:t>
            </w:r>
          </w:p>
          <w:p w14:paraId="35E59DA9" w14:textId="77777777" w:rsidR="00D2096B" w:rsidRPr="00555636" w:rsidRDefault="00D2096B" w:rsidP="00330236">
            <w:pPr>
              <w:pStyle w:val="BodyText"/>
              <w:tabs>
                <w:tab w:val="left" w:pos="1451"/>
              </w:tabs>
              <w:ind w:left="1026"/>
              <w:rPr>
                <w:rFonts w:asciiTheme="minorHAnsi" w:hAnsiTheme="minorHAnsi" w:cstheme="minorHAnsi"/>
              </w:rPr>
            </w:pPr>
          </w:p>
          <w:p w14:paraId="73E3C712" w14:textId="77777777" w:rsidR="00D2096B" w:rsidRPr="00555636" w:rsidRDefault="00D2096B" w:rsidP="00D2096B">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t>Terms and conditions</w:t>
            </w:r>
          </w:p>
          <w:p w14:paraId="04590011" w14:textId="77777777" w:rsidR="00D2096B" w:rsidRPr="00555636" w:rsidRDefault="00D2096B" w:rsidP="00D2096B">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65644FD6" w14:textId="77777777" w:rsidR="00D2096B" w:rsidRPr="00555636" w:rsidRDefault="00D2096B" w:rsidP="00D2096B">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p>
          <w:p w14:paraId="5538E811" w14:textId="434FCE49" w:rsidR="00D2096B" w:rsidRPr="00542C91" w:rsidRDefault="00D2096B" w:rsidP="00D2096B">
            <w:pPr>
              <w:rPr>
                <w:rFonts w:asciiTheme="minorHAnsi" w:hAnsiTheme="minorHAnsi" w:cstheme="minorHAnsi"/>
                <w:color w:val="212121"/>
                <w:w w:val="105"/>
                <w:sz w:val="20"/>
                <w:szCs w:val="20"/>
                <w:highlight w:val="yellow"/>
              </w:rPr>
            </w:pPr>
            <w:r w:rsidRPr="00555636">
              <w:rPr>
                <w:rFonts w:asciiTheme="minorHAnsi" w:hAnsiTheme="minorHAnsi" w:cstheme="minorHAnsi"/>
                <w:color w:val="212121"/>
                <w:w w:val="105"/>
                <w:sz w:val="20"/>
                <w:szCs w:val="20"/>
              </w:rPr>
              <w:t xml:space="preserve">              </w:t>
            </w:r>
            <w:r w:rsidRPr="00542C91">
              <w:rPr>
                <w:rFonts w:asciiTheme="minorHAnsi" w:hAnsiTheme="minorHAnsi" w:cstheme="minorHAnsi"/>
                <w:color w:val="212121"/>
                <w:w w:val="105"/>
                <w:sz w:val="20"/>
                <w:szCs w:val="20"/>
                <w:highlight w:val="yellow"/>
              </w:rPr>
              <w:t>Standard season ticket:</w:t>
            </w:r>
          </w:p>
          <w:tbl>
            <w:tblPr>
              <w:tblStyle w:val="TableGrid"/>
              <w:tblW w:w="0" w:type="auto"/>
              <w:tblInd w:w="709" w:type="dxa"/>
              <w:tblLook w:val="04A0" w:firstRow="1" w:lastRow="0" w:firstColumn="1" w:lastColumn="0" w:noHBand="0" w:noVBand="1"/>
            </w:tblPr>
            <w:tblGrid>
              <w:gridCol w:w="3402"/>
              <w:gridCol w:w="3402"/>
              <w:gridCol w:w="3402"/>
            </w:tblGrid>
            <w:tr w:rsidR="00D2096B" w:rsidRPr="00542C91" w14:paraId="418F8423" w14:textId="77777777" w:rsidTr="003D49F0">
              <w:tc>
                <w:tcPr>
                  <w:tcW w:w="6804" w:type="dxa"/>
                  <w:gridSpan w:val="2"/>
                </w:tcPr>
                <w:p w14:paraId="1FBE17E9" w14:textId="1FB72986" w:rsidR="00D2096B" w:rsidRPr="00542C91" w:rsidRDefault="00D2096B" w:rsidP="00DB2D1B">
                  <w:pPr>
                    <w:framePr w:hSpace="180" w:wrap="around" w:hAnchor="margin" w:y="15"/>
                    <w:rPr>
                      <w:rFonts w:asciiTheme="minorHAnsi" w:hAnsiTheme="minorHAnsi" w:cstheme="minorHAnsi"/>
                      <w:b/>
                      <w:bCs/>
                      <w:color w:val="212121"/>
                      <w:w w:val="105"/>
                      <w:sz w:val="20"/>
                      <w:szCs w:val="20"/>
                      <w:highlight w:val="yellow"/>
                    </w:rPr>
                  </w:pPr>
                  <w:r w:rsidRPr="00542C91">
                    <w:rPr>
                      <w:rFonts w:asciiTheme="minorHAnsi" w:hAnsiTheme="minorHAnsi" w:cstheme="minorHAnsi"/>
                      <w:b/>
                      <w:bCs/>
                      <w:color w:val="212121"/>
                      <w:w w:val="105"/>
                      <w:sz w:val="20"/>
                      <w:szCs w:val="20"/>
                      <w:highlight w:val="yellow"/>
                    </w:rPr>
                    <w:t>Car Park</w:t>
                  </w:r>
                </w:p>
              </w:tc>
              <w:tc>
                <w:tcPr>
                  <w:tcW w:w="3402" w:type="dxa"/>
                </w:tcPr>
                <w:p w14:paraId="52E54B88" w14:textId="303C98C9" w:rsidR="00D2096B" w:rsidRPr="00542C91" w:rsidRDefault="00D2096B" w:rsidP="00DB2D1B">
                  <w:pPr>
                    <w:framePr w:hSpace="180" w:wrap="around" w:hAnchor="margin" w:y="15"/>
                    <w:jc w:val="center"/>
                    <w:rPr>
                      <w:rFonts w:asciiTheme="minorHAnsi" w:hAnsiTheme="minorHAnsi" w:cstheme="minorHAnsi"/>
                      <w:color w:val="212121"/>
                      <w:w w:val="105"/>
                      <w:sz w:val="20"/>
                      <w:szCs w:val="20"/>
                      <w:highlight w:val="yellow"/>
                    </w:rPr>
                  </w:pPr>
                  <w:r w:rsidRPr="00542C91">
                    <w:rPr>
                      <w:rFonts w:asciiTheme="minorHAnsi" w:hAnsiTheme="minorHAnsi" w:cstheme="minorHAnsi"/>
                      <w:b/>
                      <w:bCs/>
                      <w:color w:val="212121"/>
                      <w:w w:val="105"/>
                      <w:sz w:val="20"/>
                      <w:szCs w:val="20"/>
                      <w:highlight w:val="yellow"/>
                    </w:rPr>
                    <w:t>monthly</w:t>
                  </w:r>
                </w:p>
              </w:tc>
            </w:tr>
            <w:tr w:rsidR="00D2096B" w:rsidRPr="00542C91" w14:paraId="1EC23199" w14:textId="77777777" w:rsidTr="00D2096B">
              <w:tc>
                <w:tcPr>
                  <w:tcW w:w="3402" w:type="dxa"/>
                  <w:vMerge w:val="restart"/>
                </w:tcPr>
                <w:p w14:paraId="508279AD" w14:textId="77777777" w:rsidR="00D2096B" w:rsidRPr="00542C91" w:rsidRDefault="00D2096B" w:rsidP="00DB2D1B">
                  <w:pPr>
                    <w:framePr w:hSpace="180" w:wrap="around" w:hAnchor="margin" w:y="15"/>
                    <w:rPr>
                      <w:rFonts w:asciiTheme="minorHAnsi" w:hAnsiTheme="minorHAnsi" w:cstheme="minorHAnsi"/>
                      <w:sz w:val="20"/>
                      <w:szCs w:val="20"/>
                      <w:highlight w:val="yellow"/>
                    </w:rPr>
                  </w:pPr>
                  <w:r w:rsidRPr="00542C91">
                    <w:rPr>
                      <w:rFonts w:asciiTheme="minorHAnsi" w:hAnsiTheme="minorHAnsi" w:cstheme="minorHAnsi"/>
                      <w:sz w:val="20"/>
                      <w:szCs w:val="20"/>
                      <w:highlight w:val="yellow"/>
                    </w:rPr>
                    <w:t>Friars Square Shopping</w:t>
                  </w:r>
                </w:p>
                <w:p w14:paraId="39CD037D" w14:textId="77777777" w:rsidR="00D2096B" w:rsidRPr="00542C91" w:rsidRDefault="00D2096B" w:rsidP="00DB2D1B">
                  <w:pPr>
                    <w:framePr w:hSpace="180" w:wrap="around" w:hAnchor="margin" w:y="15"/>
                    <w:rPr>
                      <w:rFonts w:asciiTheme="minorHAnsi" w:hAnsiTheme="minorHAnsi" w:cstheme="minorHAnsi"/>
                      <w:color w:val="212121"/>
                      <w:w w:val="105"/>
                      <w:sz w:val="20"/>
                      <w:szCs w:val="20"/>
                      <w:highlight w:val="yellow"/>
                    </w:rPr>
                  </w:pPr>
                </w:p>
              </w:tc>
              <w:tc>
                <w:tcPr>
                  <w:tcW w:w="3402" w:type="dxa"/>
                </w:tcPr>
                <w:p w14:paraId="7E3A1050" w14:textId="3749A11E" w:rsidR="00D2096B" w:rsidRPr="00542C91" w:rsidRDefault="00D2096B" w:rsidP="00DB2D1B">
                  <w:pPr>
                    <w:framePr w:hSpace="180" w:wrap="around" w:hAnchor="margin" w:y="15"/>
                    <w:jc w:val="right"/>
                    <w:rPr>
                      <w:rFonts w:asciiTheme="minorHAnsi" w:hAnsiTheme="minorHAnsi" w:cstheme="minorHAnsi"/>
                      <w:color w:val="212121"/>
                      <w:w w:val="105"/>
                      <w:sz w:val="20"/>
                      <w:szCs w:val="20"/>
                      <w:highlight w:val="yellow"/>
                    </w:rPr>
                  </w:pPr>
                  <w:r w:rsidRPr="00542C91">
                    <w:rPr>
                      <w:rFonts w:asciiTheme="minorHAnsi" w:hAnsiTheme="minorHAnsi" w:cstheme="minorHAnsi"/>
                      <w:color w:val="212121"/>
                      <w:w w:val="105"/>
                      <w:sz w:val="20"/>
                      <w:szCs w:val="20"/>
                      <w:highlight w:val="yellow"/>
                    </w:rPr>
                    <w:t>More than 25 hours per week</w:t>
                  </w:r>
                </w:p>
              </w:tc>
              <w:tc>
                <w:tcPr>
                  <w:tcW w:w="3402" w:type="dxa"/>
                </w:tcPr>
                <w:p w14:paraId="090BA4E9" w14:textId="5AA81BA9" w:rsidR="00D2096B" w:rsidRPr="00542C91" w:rsidRDefault="00D2096B" w:rsidP="00DB2D1B">
                  <w:pPr>
                    <w:framePr w:hSpace="180" w:wrap="around" w:hAnchor="margin" w:y="15"/>
                    <w:jc w:val="center"/>
                    <w:rPr>
                      <w:rFonts w:asciiTheme="minorHAnsi" w:hAnsiTheme="minorHAnsi" w:cstheme="minorHAnsi"/>
                      <w:color w:val="212121"/>
                      <w:w w:val="105"/>
                      <w:sz w:val="20"/>
                      <w:szCs w:val="20"/>
                      <w:highlight w:val="yellow"/>
                    </w:rPr>
                  </w:pPr>
                  <w:r w:rsidRPr="00542C91">
                    <w:rPr>
                      <w:rFonts w:asciiTheme="minorHAnsi" w:hAnsiTheme="minorHAnsi" w:cstheme="minorHAnsi"/>
                      <w:color w:val="212121"/>
                      <w:w w:val="105"/>
                      <w:sz w:val="20"/>
                      <w:szCs w:val="20"/>
                      <w:highlight w:val="yellow"/>
                    </w:rPr>
                    <w:t>£55</w:t>
                  </w:r>
                </w:p>
              </w:tc>
            </w:tr>
            <w:tr w:rsidR="00D2096B" w14:paraId="53973CC9" w14:textId="77777777" w:rsidTr="00D2096B">
              <w:tc>
                <w:tcPr>
                  <w:tcW w:w="3402" w:type="dxa"/>
                  <w:vMerge/>
                </w:tcPr>
                <w:p w14:paraId="1AF581D7" w14:textId="77777777" w:rsidR="00D2096B" w:rsidRPr="00542C91" w:rsidRDefault="00D2096B" w:rsidP="00DB2D1B">
                  <w:pPr>
                    <w:framePr w:hSpace="180" w:wrap="around" w:hAnchor="margin" w:y="15"/>
                    <w:rPr>
                      <w:rFonts w:asciiTheme="minorHAnsi" w:hAnsiTheme="minorHAnsi" w:cstheme="minorHAnsi"/>
                      <w:color w:val="212121"/>
                      <w:w w:val="105"/>
                      <w:sz w:val="20"/>
                      <w:szCs w:val="20"/>
                      <w:highlight w:val="yellow"/>
                    </w:rPr>
                  </w:pPr>
                </w:p>
              </w:tc>
              <w:tc>
                <w:tcPr>
                  <w:tcW w:w="3402" w:type="dxa"/>
                </w:tcPr>
                <w:p w14:paraId="0F0EBED6" w14:textId="50B2C478" w:rsidR="00D2096B" w:rsidRPr="00542C91" w:rsidRDefault="00D2096B" w:rsidP="00DB2D1B">
                  <w:pPr>
                    <w:framePr w:hSpace="180" w:wrap="around" w:hAnchor="margin" w:y="15"/>
                    <w:jc w:val="right"/>
                    <w:rPr>
                      <w:rFonts w:asciiTheme="minorHAnsi" w:hAnsiTheme="minorHAnsi" w:cstheme="minorHAnsi"/>
                      <w:color w:val="212121"/>
                      <w:w w:val="105"/>
                      <w:sz w:val="20"/>
                      <w:szCs w:val="20"/>
                      <w:highlight w:val="yellow"/>
                    </w:rPr>
                  </w:pPr>
                  <w:r w:rsidRPr="00542C91">
                    <w:rPr>
                      <w:rFonts w:asciiTheme="minorHAnsi" w:hAnsiTheme="minorHAnsi" w:cstheme="minorHAnsi"/>
                      <w:color w:val="212121"/>
                      <w:w w:val="105"/>
                      <w:sz w:val="20"/>
                      <w:szCs w:val="20"/>
                      <w:highlight w:val="yellow"/>
                    </w:rPr>
                    <w:t>24 hours or less per week</w:t>
                  </w:r>
                </w:p>
              </w:tc>
              <w:tc>
                <w:tcPr>
                  <w:tcW w:w="3402" w:type="dxa"/>
                </w:tcPr>
                <w:p w14:paraId="5782E4FA" w14:textId="1490B8D0" w:rsidR="00D2096B" w:rsidRDefault="00D2096B" w:rsidP="00DB2D1B">
                  <w:pPr>
                    <w:framePr w:hSpace="180" w:wrap="around" w:hAnchor="margin" w:y="15"/>
                    <w:jc w:val="center"/>
                    <w:rPr>
                      <w:rFonts w:asciiTheme="minorHAnsi" w:hAnsiTheme="minorHAnsi" w:cstheme="minorHAnsi"/>
                      <w:color w:val="212121"/>
                      <w:w w:val="105"/>
                      <w:sz w:val="20"/>
                      <w:szCs w:val="20"/>
                    </w:rPr>
                  </w:pPr>
                  <w:r w:rsidRPr="00542C91">
                    <w:rPr>
                      <w:rFonts w:asciiTheme="minorHAnsi" w:hAnsiTheme="minorHAnsi" w:cstheme="minorHAnsi"/>
                      <w:color w:val="212121"/>
                      <w:w w:val="105"/>
                      <w:sz w:val="20"/>
                      <w:szCs w:val="20"/>
                      <w:highlight w:val="yellow"/>
                    </w:rPr>
                    <w:t>£35</w:t>
                  </w:r>
                </w:p>
              </w:tc>
            </w:tr>
          </w:tbl>
          <w:p w14:paraId="556B2957" w14:textId="77777777" w:rsidR="00D2096B" w:rsidRPr="00555636" w:rsidRDefault="00D2096B" w:rsidP="00D2096B">
            <w:pPr>
              <w:rPr>
                <w:rFonts w:asciiTheme="minorHAnsi" w:hAnsiTheme="minorHAnsi" w:cstheme="minorHAnsi"/>
                <w:color w:val="212121"/>
                <w:w w:val="105"/>
                <w:sz w:val="20"/>
                <w:szCs w:val="20"/>
              </w:rPr>
            </w:pPr>
          </w:p>
          <w:p w14:paraId="6C5D5B2C" w14:textId="77777777" w:rsidR="0055376F" w:rsidRPr="00555636" w:rsidRDefault="0055376F" w:rsidP="00330236">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t>Terms and conditions</w:t>
            </w:r>
          </w:p>
          <w:p w14:paraId="547FA0BE"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3F46794F"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p>
          <w:p w14:paraId="0DA88ED7" w14:textId="77777777" w:rsidR="0055376F" w:rsidRPr="00555636" w:rsidRDefault="0055376F" w:rsidP="00330236">
            <w:pPr>
              <w:pStyle w:val="BodyTextIndent"/>
              <w:widowControl/>
              <w:tabs>
                <w:tab w:val="left" w:pos="742"/>
              </w:tabs>
              <w:autoSpaceDE/>
              <w:autoSpaceDN/>
              <w:ind w:left="34"/>
              <w:jc w:val="both"/>
              <w:rPr>
                <w:rFonts w:asciiTheme="minorHAnsi" w:hAnsiTheme="minorHAnsi" w:cstheme="minorHAnsi"/>
                <w:sz w:val="20"/>
                <w:szCs w:val="20"/>
              </w:rPr>
            </w:pPr>
            <w:r w:rsidRPr="00555636">
              <w:rPr>
                <w:rFonts w:asciiTheme="minorHAnsi" w:hAnsiTheme="minorHAnsi" w:cstheme="minorHAnsi"/>
                <w:sz w:val="20"/>
                <w:szCs w:val="20"/>
              </w:rPr>
              <w:t>(7)</w:t>
            </w:r>
            <w:r w:rsidRPr="00555636">
              <w:rPr>
                <w:rFonts w:asciiTheme="minorHAnsi" w:hAnsiTheme="minorHAnsi" w:cstheme="minorHAnsi"/>
                <w:sz w:val="20"/>
                <w:szCs w:val="20"/>
              </w:rPr>
              <w:tab/>
              <w:t>Wycombe permit types listed below will be available, as follows:</w:t>
            </w:r>
          </w:p>
          <w:p w14:paraId="167C77FE" w14:textId="77777777" w:rsidR="0055376F" w:rsidRPr="00555636" w:rsidRDefault="0055376F" w:rsidP="00330236">
            <w:pPr>
              <w:pStyle w:val="BodyTextIndent"/>
              <w:widowControl/>
              <w:tabs>
                <w:tab w:val="left" w:pos="1418"/>
              </w:tabs>
              <w:autoSpaceDE/>
              <w:autoSpaceDN/>
              <w:ind w:left="742"/>
              <w:jc w:val="both"/>
              <w:rPr>
                <w:rFonts w:asciiTheme="minorHAnsi" w:hAnsiTheme="minorHAnsi" w:cstheme="minorHAnsi"/>
                <w:sz w:val="20"/>
                <w:szCs w:val="20"/>
              </w:rPr>
            </w:pPr>
            <w:r w:rsidRPr="00555636">
              <w:rPr>
                <w:rFonts w:asciiTheme="minorHAnsi" w:hAnsiTheme="minorHAnsi" w:cstheme="minorHAnsi"/>
                <w:sz w:val="20"/>
                <w:szCs w:val="20"/>
              </w:rPr>
              <w:t>•</w:t>
            </w:r>
            <w:r w:rsidRPr="00555636">
              <w:rPr>
                <w:rFonts w:asciiTheme="minorHAnsi" w:hAnsiTheme="minorHAnsi" w:cstheme="minorHAnsi"/>
                <w:sz w:val="20"/>
                <w:szCs w:val="20"/>
              </w:rPr>
              <w:tab/>
              <w:t>5-day permits are only valid Monday to Friday</w:t>
            </w:r>
          </w:p>
          <w:p w14:paraId="4014135B" w14:textId="67EDF904" w:rsidR="0055376F" w:rsidRDefault="0055376F" w:rsidP="00330236">
            <w:pPr>
              <w:pStyle w:val="BodyTextIndent"/>
              <w:widowControl/>
              <w:tabs>
                <w:tab w:val="left" w:pos="1418"/>
              </w:tabs>
              <w:autoSpaceDE/>
              <w:autoSpaceDN/>
              <w:ind w:left="742"/>
              <w:jc w:val="both"/>
              <w:rPr>
                <w:rFonts w:asciiTheme="minorHAnsi" w:hAnsiTheme="minorHAnsi" w:cstheme="minorHAnsi"/>
                <w:sz w:val="20"/>
                <w:szCs w:val="20"/>
              </w:rPr>
            </w:pPr>
            <w:r w:rsidRPr="00555636">
              <w:rPr>
                <w:rFonts w:asciiTheme="minorHAnsi" w:hAnsiTheme="minorHAnsi" w:cstheme="minorHAnsi"/>
                <w:sz w:val="20"/>
                <w:szCs w:val="20"/>
              </w:rPr>
              <w:t>•</w:t>
            </w:r>
            <w:r w:rsidRPr="00555636">
              <w:rPr>
                <w:rFonts w:asciiTheme="minorHAnsi" w:hAnsiTheme="minorHAnsi" w:cstheme="minorHAnsi"/>
                <w:sz w:val="20"/>
                <w:szCs w:val="20"/>
              </w:rPr>
              <w:tab/>
              <w:t>7-day permits are valid Monday to Sunday (where available)</w:t>
            </w:r>
          </w:p>
          <w:p w14:paraId="05AAF282" w14:textId="77777777" w:rsidR="006632D9" w:rsidRDefault="006632D9" w:rsidP="006632D9">
            <w:pPr>
              <w:pStyle w:val="BodyTextIndent"/>
              <w:widowControl/>
              <w:tabs>
                <w:tab w:val="left" w:pos="1418"/>
              </w:tabs>
              <w:autoSpaceDE/>
              <w:autoSpaceDN/>
              <w:ind w:left="742"/>
              <w:jc w:val="both"/>
              <w:rPr>
                <w:rFonts w:asciiTheme="minorHAnsi" w:hAnsiTheme="minorHAnsi" w:cstheme="minorHAnsi"/>
                <w:sz w:val="20"/>
                <w:szCs w:val="20"/>
              </w:rPr>
            </w:pPr>
            <w:r w:rsidRPr="003F1A5D">
              <w:rPr>
                <w:rFonts w:asciiTheme="minorHAnsi" w:hAnsiTheme="minorHAnsi" w:cstheme="minorHAnsi"/>
                <w:sz w:val="20"/>
                <w:szCs w:val="20"/>
                <w:highlight w:val="yellow"/>
              </w:rPr>
              <w:t>•</w:t>
            </w:r>
            <w:r w:rsidRPr="003F1A5D">
              <w:rPr>
                <w:rFonts w:asciiTheme="minorHAnsi" w:hAnsiTheme="minorHAnsi" w:cstheme="minorHAnsi"/>
                <w:sz w:val="20"/>
                <w:szCs w:val="20"/>
                <w:highlight w:val="yellow"/>
              </w:rPr>
              <w:tab/>
              <w:t xml:space="preserve">Annual resident, </w:t>
            </w:r>
            <w:proofErr w:type="spellStart"/>
            <w:r w:rsidRPr="003F1A5D">
              <w:rPr>
                <w:rFonts w:asciiTheme="minorHAnsi" w:hAnsiTheme="minorHAnsi" w:cstheme="minorHAnsi"/>
                <w:sz w:val="20"/>
                <w:szCs w:val="20"/>
                <w:highlight w:val="yellow"/>
              </w:rPr>
              <w:t>carers</w:t>
            </w:r>
            <w:proofErr w:type="spellEnd"/>
            <w:r w:rsidRPr="003F1A5D">
              <w:rPr>
                <w:rFonts w:asciiTheme="minorHAnsi" w:hAnsiTheme="minorHAnsi" w:cstheme="minorHAnsi"/>
                <w:sz w:val="20"/>
                <w:szCs w:val="20"/>
                <w:highlight w:val="yellow"/>
              </w:rPr>
              <w:t xml:space="preserve"> and visitor permits</w:t>
            </w:r>
          </w:p>
          <w:p w14:paraId="5D3759DB"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sz w:val="20"/>
                <w:szCs w:val="20"/>
              </w:rPr>
            </w:pPr>
            <w:r w:rsidRPr="00555636">
              <w:rPr>
                <w:rFonts w:asciiTheme="minorHAnsi" w:hAnsiTheme="minorHAnsi" w:cstheme="minorHAnsi"/>
                <w:sz w:val="20"/>
                <w:szCs w:val="20"/>
              </w:rPr>
              <w:lastRenderedPageBreak/>
              <w:t>Permits are calculated on the daily rates with a minimum of 20% discount applied. (unless otherwise stated) and are available for durations of either 2, 4, 6 or 12 months at the charges set out below.</w:t>
            </w:r>
          </w:p>
          <w:p w14:paraId="2F7F118F" w14:textId="211B2B21" w:rsidR="0055376F" w:rsidRDefault="0055376F" w:rsidP="00330236">
            <w:pPr>
              <w:pStyle w:val="BodyTextIndent"/>
              <w:widowControl/>
              <w:tabs>
                <w:tab w:val="left" w:pos="1418"/>
              </w:tabs>
              <w:autoSpaceDE/>
              <w:autoSpaceDN/>
              <w:spacing w:after="0"/>
              <w:ind w:left="742"/>
              <w:jc w:val="both"/>
              <w:rPr>
                <w:rFonts w:asciiTheme="minorHAnsi" w:hAnsiTheme="minorHAnsi" w:cstheme="minorHAnsi"/>
                <w:sz w:val="20"/>
                <w:szCs w:val="20"/>
              </w:rPr>
            </w:pPr>
          </w:p>
          <w:tbl>
            <w:tblPr>
              <w:tblStyle w:val="TableGrid"/>
              <w:tblW w:w="0" w:type="auto"/>
              <w:tblInd w:w="742" w:type="dxa"/>
              <w:tblLook w:val="04A0" w:firstRow="1" w:lastRow="0" w:firstColumn="1" w:lastColumn="0" w:noHBand="0" w:noVBand="1"/>
            </w:tblPr>
            <w:tblGrid>
              <w:gridCol w:w="6798"/>
              <w:gridCol w:w="1376"/>
              <w:gridCol w:w="1377"/>
              <w:gridCol w:w="1376"/>
              <w:gridCol w:w="1033"/>
              <w:gridCol w:w="344"/>
              <w:gridCol w:w="1377"/>
            </w:tblGrid>
            <w:tr w:rsidR="0055376F" w:rsidRPr="00555636" w14:paraId="1E805F2B" w14:textId="77777777" w:rsidTr="00330236">
              <w:trPr>
                <w:trHeight w:val="356"/>
              </w:trPr>
              <w:tc>
                <w:tcPr>
                  <w:tcW w:w="6798" w:type="dxa"/>
                </w:tcPr>
                <w:p w14:paraId="38D15D1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b/>
                      <w:bCs/>
                      <w:sz w:val="20"/>
                      <w:szCs w:val="20"/>
                    </w:rPr>
                  </w:pPr>
                  <w:r w:rsidRPr="00555636">
                    <w:rPr>
                      <w:rFonts w:asciiTheme="minorHAnsi" w:hAnsiTheme="minorHAnsi" w:cstheme="minorHAnsi"/>
                      <w:b/>
                      <w:bCs/>
                      <w:sz w:val="20"/>
                      <w:szCs w:val="20"/>
                    </w:rPr>
                    <w:t>Permit Type</w:t>
                  </w:r>
                </w:p>
              </w:tc>
              <w:tc>
                <w:tcPr>
                  <w:tcW w:w="1376" w:type="dxa"/>
                </w:tcPr>
                <w:p w14:paraId="52EDE3EC"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Days</w:t>
                  </w:r>
                </w:p>
              </w:tc>
              <w:tc>
                <w:tcPr>
                  <w:tcW w:w="1377" w:type="dxa"/>
                </w:tcPr>
                <w:p w14:paraId="0B4DAC08"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2 months</w:t>
                  </w:r>
                </w:p>
              </w:tc>
              <w:tc>
                <w:tcPr>
                  <w:tcW w:w="1376" w:type="dxa"/>
                </w:tcPr>
                <w:p w14:paraId="3DCD537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4 months</w:t>
                  </w:r>
                </w:p>
              </w:tc>
              <w:tc>
                <w:tcPr>
                  <w:tcW w:w="1377" w:type="dxa"/>
                  <w:gridSpan w:val="2"/>
                </w:tcPr>
                <w:p w14:paraId="0908150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6 months</w:t>
                  </w:r>
                </w:p>
              </w:tc>
              <w:tc>
                <w:tcPr>
                  <w:tcW w:w="1377" w:type="dxa"/>
                </w:tcPr>
                <w:p w14:paraId="161AD594"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12 months</w:t>
                  </w:r>
                </w:p>
              </w:tc>
            </w:tr>
            <w:tr w:rsidR="0055376F" w:rsidRPr="00555636" w14:paraId="0A3DC45B" w14:textId="77777777" w:rsidTr="00330236">
              <w:trPr>
                <w:trHeight w:val="1179"/>
              </w:trPr>
              <w:tc>
                <w:tcPr>
                  <w:tcW w:w="6798" w:type="dxa"/>
                  <w:vMerge w:val="restart"/>
                </w:tcPr>
                <w:p w14:paraId="3DCFA447" w14:textId="77777777" w:rsidR="0055376F" w:rsidRPr="00555636" w:rsidRDefault="0055376F" w:rsidP="00DB2D1B">
                  <w:pPr>
                    <w:pStyle w:val="TableParagraph"/>
                    <w:framePr w:hSpace="180" w:wrap="around" w:hAnchor="margin" w:y="15"/>
                    <w:spacing w:before="129" w:line="217" w:lineRule="exact"/>
                    <w:ind w:left="19"/>
                    <w:rPr>
                      <w:rFonts w:asciiTheme="minorHAnsi" w:hAnsiTheme="minorHAnsi" w:cstheme="minorHAnsi"/>
                      <w:b/>
                      <w:sz w:val="20"/>
                      <w:szCs w:val="20"/>
                    </w:rPr>
                  </w:pPr>
                  <w:r w:rsidRPr="00555636">
                    <w:rPr>
                      <w:rFonts w:asciiTheme="minorHAnsi" w:hAnsiTheme="minorHAnsi" w:cstheme="minorHAnsi"/>
                      <w:b/>
                      <w:color w:val="232323"/>
                      <w:sz w:val="20"/>
                      <w:szCs w:val="20"/>
                    </w:rPr>
                    <w:t xml:space="preserve">Type </w:t>
                  </w:r>
                  <w:r w:rsidRPr="00555636">
                    <w:rPr>
                      <w:rFonts w:asciiTheme="minorHAnsi" w:hAnsiTheme="minorHAnsi" w:cstheme="minorHAnsi"/>
                      <w:b/>
                      <w:color w:val="383838"/>
                      <w:sz w:val="20"/>
                      <w:szCs w:val="20"/>
                    </w:rPr>
                    <w:t>1</w:t>
                  </w:r>
                </w:p>
                <w:p w14:paraId="61DDFF59" w14:textId="77777777" w:rsidR="0055376F" w:rsidRPr="00555636" w:rsidRDefault="0055376F" w:rsidP="00DB2D1B">
                  <w:pPr>
                    <w:pStyle w:val="TableParagraph"/>
                    <w:framePr w:hSpace="180" w:wrap="around" w:hAnchor="margin" w:y="15"/>
                    <w:spacing w:line="208" w:lineRule="exact"/>
                    <w:ind w:left="14"/>
                    <w:rPr>
                      <w:rFonts w:asciiTheme="minorHAnsi" w:hAnsiTheme="minorHAnsi" w:cstheme="minorHAnsi"/>
                      <w:sz w:val="20"/>
                      <w:szCs w:val="20"/>
                    </w:rPr>
                  </w:pPr>
                  <w:r w:rsidRPr="00555636">
                    <w:rPr>
                      <w:rFonts w:asciiTheme="minorHAnsi" w:hAnsiTheme="minorHAnsi" w:cstheme="minorHAnsi"/>
                      <w:color w:val="232323"/>
                      <w:sz w:val="20"/>
                      <w:szCs w:val="20"/>
                    </w:rPr>
                    <w:t xml:space="preserve">Only valid </w:t>
                  </w:r>
                  <w:r w:rsidRPr="00555636">
                    <w:rPr>
                      <w:rFonts w:asciiTheme="minorHAnsi" w:hAnsiTheme="minorHAnsi" w:cstheme="minorHAnsi"/>
                      <w:color w:val="525252"/>
                      <w:sz w:val="20"/>
                      <w:szCs w:val="20"/>
                    </w:rPr>
                    <w:t>i</w:t>
                  </w:r>
                  <w:r w:rsidRPr="00555636">
                    <w:rPr>
                      <w:rFonts w:asciiTheme="minorHAnsi" w:hAnsiTheme="minorHAnsi" w:cstheme="minorHAnsi"/>
                      <w:color w:val="232323"/>
                      <w:sz w:val="20"/>
                      <w:szCs w:val="20"/>
                    </w:rPr>
                    <w:t>n the following car parks:</w:t>
                  </w:r>
                </w:p>
                <w:p w14:paraId="1C99E515" w14:textId="77777777" w:rsidR="0055376F" w:rsidRPr="00555636" w:rsidRDefault="0055376F" w:rsidP="00DB2D1B">
                  <w:pPr>
                    <w:pStyle w:val="TableParagraph"/>
                    <w:framePr w:hSpace="180" w:wrap="around" w:hAnchor="margin" w:y="15"/>
                    <w:numPr>
                      <w:ilvl w:val="0"/>
                      <w:numId w:val="7"/>
                    </w:numPr>
                    <w:tabs>
                      <w:tab w:val="clear" w:pos="720"/>
                      <w:tab w:val="left" w:pos="712"/>
                    </w:tabs>
                    <w:spacing w:before="33" w:line="189" w:lineRule="auto"/>
                    <w:ind w:right="481"/>
                    <w:rPr>
                      <w:rFonts w:asciiTheme="minorHAnsi" w:hAnsiTheme="minorHAnsi" w:cstheme="minorHAnsi"/>
                      <w:sz w:val="20"/>
                      <w:szCs w:val="20"/>
                    </w:rPr>
                  </w:pPr>
                  <w:r w:rsidRPr="00555636">
                    <w:rPr>
                      <w:rFonts w:asciiTheme="minorHAnsi" w:hAnsiTheme="minorHAnsi" w:cstheme="minorHAnsi"/>
                      <w:b/>
                      <w:color w:val="232323"/>
                      <w:sz w:val="20"/>
                      <w:szCs w:val="20"/>
                    </w:rPr>
                    <w:t xml:space="preserve">High Wycombe: </w:t>
                  </w:r>
                  <w:r w:rsidRPr="00555636">
                    <w:rPr>
                      <w:rFonts w:asciiTheme="minorHAnsi" w:hAnsiTheme="minorHAnsi" w:cstheme="minorHAnsi"/>
                      <w:color w:val="232323"/>
                      <w:sz w:val="20"/>
                      <w:szCs w:val="20"/>
                    </w:rPr>
                    <w:t>Swan</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Easton Street</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pacing w:val="-5"/>
                      <w:sz w:val="20"/>
                      <w:szCs w:val="20"/>
                    </w:rPr>
                    <w:t>Kingsmead</w:t>
                  </w:r>
                  <w:r w:rsidRPr="00555636">
                    <w:rPr>
                      <w:rFonts w:asciiTheme="minorHAnsi" w:hAnsiTheme="minorHAnsi" w:cstheme="minorHAnsi"/>
                      <w:color w:val="646464"/>
                      <w:spacing w:val="-5"/>
                      <w:sz w:val="20"/>
                      <w:szCs w:val="20"/>
                    </w:rPr>
                    <w:t>,</w:t>
                  </w:r>
                  <w:r w:rsidRPr="00555636">
                    <w:rPr>
                      <w:rFonts w:asciiTheme="minorHAnsi" w:hAnsiTheme="minorHAnsi" w:cstheme="minorHAnsi"/>
                      <w:color w:val="232323"/>
                      <w:spacing w:val="-5"/>
                      <w:sz w:val="20"/>
                      <w:szCs w:val="20"/>
                    </w:rPr>
                    <w:t xml:space="preserve"> </w:t>
                  </w:r>
                  <w:r w:rsidRPr="00555636">
                    <w:rPr>
                      <w:rFonts w:asciiTheme="minorHAnsi" w:hAnsiTheme="minorHAnsi" w:cstheme="minorHAnsi"/>
                      <w:color w:val="232323"/>
                      <w:sz w:val="20"/>
                      <w:szCs w:val="20"/>
                    </w:rPr>
                    <w:t xml:space="preserve">Totteridge Road, Duke </w:t>
                  </w:r>
                  <w:r w:rsidRPr="00555636">
                    <w:rPr>
                      <w:rFonts w:asciiTheme="minorHAnsi" w:hAnsiTheme="minorHAnsi" w:cstheme="minorHAnsi"/>
                      <w:color w:val="232323"/>
                      <w:spacing w:val="-4"/>
                      <w:sz w:val="20"/>
                      <w:szCs w:val="20"/>
                    </w:rPr>
                    <w:t>Street</w:t>
                  </w:r>
                  <w:r w:rsidRPr="00555636">
                    <w:rPr>
                      <w:rFonts w:asciiTheme="minorHAnsi" w:hAnsiTheme="minorHAnsi" w:cstheme="minorHAnsi"/>
                      <w:color w:val="525252"/>
                      <w:spacing w:val="-4"/>
                      <w:sz w:val="20"/>
                      <w:szCs w:val="20"/>
                    </w:rPr>
                    <w:t xml:space="preserve">, </w:t>
                  </w:r>
                  <w:r w:rsidRPr="00555636">
                    <w:rPr>
                      <w:rFonts w:asciiTheme="minorHAnsi" w:hAnsiTheme="minorHAnsi" w:cstheme="minorHAnsi"/>
                      <w:color w:val="232323"/>
                      <w:sz w:val="20"/>
                      <w:szCs w:val="20"/>
                    </w:rPr>
                    <w:t>Richardson</w:t>
                  </w:r>
                  <w:r w:rsidRPr="00555636">
                    <w:rPr>
                      <w:rFonts w:asciiTheme="minorHAnsi" w:hAnsiTheme="minorHAnsi" w:cstheme="minorHAnsi"/>
                      <w:color w:val="232323"/>
                      <w:spacing w:val="7"/>
                      <w:sz w:val="20"/>
                      <w:szCs w:val="20"/>
                    </w:rPr>
                    <w:t xml:space="preserve"> </w:t>
                  </w:r>
                  <w:r w:rsidRPr="00555636">
                    <w:rPr>
                      <w:rFonts w:asciiTheme="minorHAnsi" w:hAnsiTheme="minorHAnsi" w:cstheme="minorHAnsi"/>
                      <w:color w:val="232323"/>
                      <w:spacing w:val="-4"/>
                      <w:sz w:val="20"/>
                      <w:szCs w:val="20"/>
                    </w:rPr>
                    <w:t>Street</w:t>
                  </w:r>
                  <w:r w:rsidRPr="00555636">
                    <w:rPr>
                      <w:rFonts w:asciiTheme="minorHAnsi" w:hAnsiTheme="minorHAnsi" w:cstheme="minorHAnsi"/>
                      <w:color w:val="525252"/>
                      <w:spacing w:val="-4"/>
                      <w:sz w:val="20"/>
                      <w:szCs w:val="20"/>
                    </w:rPr>
                    <w:t>,</w:t>
                  </w:r>
                </w:p>
                <w:p w14:paraId="56F611BF" w14:textId="77777777" w:rsidR="0055376F" w:rsidRPr="00555636" w:rsidRDefault="0055376F" w:rsidP="00DB2D1B">
                  <w:pPr>
                    <w:pStyle w:val="TableParagraph"/>
                    <w:framePr w:hSpace="180" w:wrap="around" w:hAnchor="margin" w:y="15"/>
                    <w:spacing w:before="12" w:line="212" w:lineRule="exact"/>
                    <w:ind w:left="710"/>
                    <w:rPr>
                      <w:rFonts w:asciiTheme="minorHAnsi" w:hAnsiTheme="minorHAnsi" w:cstheme="minorHAnsi"/>
                      <w:sz w:val="20"/>
                      <w:szCs w:val="20"/>
                    </w:rPr>
                  </w:pPr>
                  <w:proofErr w:type="spellStart"/>
                  <w:r w:rsidRPr="00555636">
                    <w:rPr>
                      <w:rFonts w:asciiTheme="minorHAnsi" w:hAnsiTheme="minorHAnsi" w:cstheme="minorHAnsi"/>
                      <w:color w:val="232323"/>
                      <w:sz w:val="20"/>
                      <w:szCs w:val="20"/>
                    </w:rPr>
                    <w:t>Desborough</w:t>
                  </w:r>
                  <w:proofErr w:type="spellEnd"/>
                  <w:r w:rsidRPr="00555636">
                    <w:rPr>
                      <w:rFonts w:asciiTheme="minorHAnsi" w:hAnsiTheme="minorHAnsi" w:cstheme="minorHAnsi"/>
                      <w:color w:val="232323"/>
                      <w:sz w:val="20"/>
                      <w:szCs w:val="20"/>
                    </w:rPr>
                    <w:t xml:space="preserve"> Street</w:t>
                  </w:r>
                  <w:r w:rsidRPr="00555636">
                    <w:rPr>
                      <w:rFonts w:asciiTheme="minorHAnsi" w:hAnsiTheme="minorHAnsi" w:cstheme="minorHAnsi"/>
                      <w:color w:val="525252"/>
                      <w:sz w:val="20"/>
                      <w:szCs w:val="20"/>
                    </w:rPr>
                    <w:t xml:space="preserve">, </w:t>
                  </w:r>
                  <w:proofErr w:type="spellStart"/>
                  <w:r w:rsidRPr="00555636">
                    <w:rPr>
                      <w:rFonts w:asciiTheme="minorHAnsi" w:hAnsiTheme="minorHAnsi" w:cstheme="minorHAnsi"/>
                      <w:color w:val="232323"/>
                      <w:sz w:val="20"/>
                      <w:szCs w:val="20"/>
                    </w:rPr>
                    <w:t>Desborough</w:t>
                  </w:r>
                  <w:proofErr w:type="spellEnd"/>
                  <w:r w:rsidRPr="00555636">
                    <w:rPr>
                      <w:rFonts w:asciiTheme="minorHAnsi" w:hAnsiTheme="minorHAnsi" w:cstheme="minorHAnsi"/>
                      <w:color w:val="232323"/>
                      <w:sz w:val="20"/>
                      <w:szCs w:val="20"/>
                    </w:rPr>
                    <w:t xml:space="preserve"> Square</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Railway Place</w:t>
                  </w:r>
                </w:p>
                <w:p w14:paraId="3913B24A" w14:textId="77777777" w:rsidR="0055376F" w:rsidRPr="00555636" w:rsidRDefault="0055376F" w:rsidP="00DB2D1B">
                  <w:pPr>
                    <w:pStyle w:val="TableParagraph"/>
                    <w:framePr w:hSpace="180" w:wrap="around" w:hAnchor="margin" w:y="15"/>
                    <w:numPr>
                      <w:ilvl w:val="0"/>
                      <w:numId w:val="7"/>
                    </w:numPr>
                    <w:tabs>
                      <w:tab w:val="clear" w:pos="720"/>
                      <w:tab w:val="left" w:pos="712"/>
                    </w:tabs>
                    <w:spacing w:before="36" w:line="189" w:lineRule="auto"/>
                    <w:ind w:right="272"/>
                    <w:rPr>
                      <w:rFonts w:asciiTheme="minorHAnsi" w:hAnsiTheme="minorHAnsi" w:cstheme="minorHAnsi"/>
                      <w:sz w:val="20"/>
                      <w:szCs w:val="20"/>
                    </w:rPr>
                  </w:pPr>
                  <w:r w:rsidRPr="00555636">
                    <w:rPr>
                      <w:rFonts w:asciiTheme="minorHAnsi" w:hAnsiTheme="minorHAnsi" w:cstheme="minorHAnsi"/>
                      <w:b/>
                      <w:color w:val="232323"/>
                      <w:sz w:val="20"/>
                      <w:szCs w:val="20"/>
                    </w:rPr>
                    <w:t xml:space="preserve">Marlow: </w:t>
                  </w:r>
                  <w:r w:rsidRPr="00555636">
                    <w:rPr>
                      <w:rFonts w:asciiTheme="minorHAnsi" w:hAnsiTheme="minorHAnsi" w:cstheme="minorHAnsi"/>
                      <w:color w:val="232323"/>
                      <w:sz w:val="20"/>
                      <w:szCs w:val="20"/>
                    </w:rPr>
                    <w:t>Liston Road</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West Street, Pound Lane</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Riley Road, Dean Street, Institute</w:t>
                  </w:r>
                  <w:r w:rsidRPr="00555636">
                    <w:rPr>
                      <w:rFonts w:asciiTheme="minorHAnsi" w:hAnsiTheme="minorHAnsi" w:cstheme="minorHAnsi"/>
                      <w:color w:val="232323"/>
                      <w:spacing w:val="6"/>
                      <w:sz w:val="20"/>
                      <w:szCs w:val="20"/>
                    </w:rPr>
                    <w:t xml:space="preserve"> </w:t>
                  </w:r>
                  <w:r w:rsidRPr="00555636">
                    <w:rPr>
                      <w:rFonts w:asciiTheme="minorHAnsi" w:hAnsiTheme="minorHAnsi" w:cstheme="minorHAnsi"/>
                      <w:color w:val="232323"/>
                      <w:sz w:val="20"/>
                      <w:szCs w:val="20"/>
                    </w:rPr>
                    <w:t>Road</w:t>
                  </w:r>
                </w:p>
                <w:p w14:paraId="43AB9BEC" w14:textId="77777777" w:rsidR="0055376F" w:rsidRPr="00555636" w:rsidRDefault="0055376F" w:rsidP="00DB2D1B">
                  <w:pPr>
                    <w:pStyle w:val="TableParagraph"/>
                    <w:framePr w:hSpace="180" w:wrap="around" w:hAnchor="margin" w:y="15"/>
                    <w:numPr>
                      <w:ilvl w:val="0"/>
                      <w:numId w:val="7"/>
                    </w:numPr>
                    <w:tabs>
                      <w:tab w:val="clear" w:pos="720"/>
                      <w:tab w:val="left" w:pos="712"/>
                    </w:tabs>
                    <w:spacing w:line="265" w:lineRule="exact"/>
                    <w:rPr>
                      <w:rFonts w:asciiTheme="minorHAnsi" w:hAnsiTheme="minorHAnsi" w:cstheme="minorHAnsi"/>
                      <w:sz w:val="20"/>
                      <w:szCs w:val="20"/>
                    </w:rPr>
                  </w:pPr>
                  <w:r w:rsidRPr="00555636">
                    <w:rPr>
                      <w:rFonts w:asciiTheme="minorHAnsi" w:hAnsiTheme="minorHAnsi" w:cstheme="minorHAnsi"/>
                      <w:b/>
                      <w:color w:val="232323"/>
                      <w:sz w:val="20"/>
                      <w:szCs w:val="20"/>
                    </w:rPr>
                    <w:t xml:space="preserve">Princes Risborough: </w:t>
                  </w:r>
                  <w:r w:rsidRPr="00555636">
                    <w:rPr>
                      <w:rFonts w:asciiTheme="minorHAnsi" w:hAnsiTheme="minorHAnsi" w:cstheme="minorHAnsi"/>
                      <w:color w:val="232323"/>
                      <w:sz w:val="20"/>
                      <w:szCs w:val="20"/>
                    </w:rPr>
                    <w:t>The</w:t>
                  </w:r>
                  <w:r w:rsidRPr="00555636">
                    <w:rPr>
                      <w:rFonts w:asciiTheme="minorHAnsi" w:hAnsiTheme="minorHAnsi" w:cstheme="minorHAnsi"/>
                      <w:color w:val="232323"/>
                      <w:spacing w:val="-30"/>
                      <w:sz w:val="20"/>
                      <w:szCs w:val="20"/>
                    </w:rPr>
                    <w:t xml:space="preserve"> </w:t>
                  </w:r>
                  <w:r w:rsidRPr="00555636">
                    <w:rPr>
                      <w:rFonts w:asciiTheme="minorHAnsi" w:hAnsiTheme="minorHAnsi" w:cstheme="minorHAnsi"/>
                      <w:color w:val="232323"/>
                      <w:sz w:val="20"/>
                      <w:szCs w:val="20"/>
                    </w:rPr>
                    <w:t>Mount</w:t>
                  </w:r>
                </w:p>
                <w:p w14:paraId="29897AD0" w14:textId="77777777" w:rsidR="0055376F" w:rsidRPr="00555636" w:rsidRDefault="0055376F" w:rsidP="00DB2D1B">
                  <w:pPr>
                    <w:pStyle w:val="BodyTextIndent"/>
                    <w:framePr w:hSpace="180" w:wrap="around" w:hAnchor="margin" w:y="15"/>
                    <w:widowControl/>
                    <w:numPr>
                      <w:ilvl w:val="0"/>
                      <w:numId w:val="7"/>
                    </w:numPr>
                    <w:tabs>
                      <w:tab w:val="left" w:pos="1418"/>
                    </w:tabs>
                    <w:autoSpaceDE/>
                    <w:autoSpaceDN/>
                    <w:spacing w:after="0"/>
                    <w:jc w:val="both"/>
                    <w:rPr>
                      <w:rFonts w:asciiTheme="minorHAnsi" w:hAnsiTheme="minorHAnsi" w:cstheme="minorHAnsi"/>
                      <w:sz w:val="20"/>
                      <w:szCs w:val="20"/>
                    </w:rPr>
                  </w:pPr>
                  <w:r w:rsidRPr="00555636">
                    <w:rPr>
                      <w:rFonts w:asciiTheme="minorHAnsi" w:hAnsiTheme="minorHAnsi" w:cstheme="minorHAnsi"/>
                      <w:b/>
                      <w:color w:val="232323"/>
                      <w:sz w:val="20"/>
                      <w:szCs w:val="20"/>
                    </w:rPr>
                    <w:t xml:space="preserve">Bourne End: </w:t>
                  </w:r>
                  <w:proofErr w:type="spellStart"/>
                  <w:r w:rsidRPr="00555636">
                    <w:rPr>
                      <w:rFonts w:asciiTheme="minorHAnsi" w:hAnsiTheme="minorHAnsi" w:cstheme="minorHAnsi"/>
                      <w:color w:val="232323"/>
                      <w:sz w:val="20"/>
                      <w:szCs w:val="20"/>
                    </w:rPr>
                    <w:t>Wakeman</w:t>
                  </w:r>
                  <w:proofErr w:type="spellEnd"/>
                  <w:r w:rsidRPr="00555636">
                    <w:rPr>
                      <w:rFonts w:asciiTheme="minorHAnsi" w:hAnsiTheme="minorHAnsi" w:cstheme="minorHAnsi"/>
                      <w:color w:val="232323"/>
                      <w:spacing w:val="15"/>
                      <w:sz w:val="20"/>
                      <w:szCs w:val="20"/>
                    </w:rPr>
                    <w:t xml:space="preserve"> </w:t>
                  </w:r>
                  <w:r w:rsidRPr="00555636">
                    <w:rPr>
                      <w:rFonts w:asciiTheme="minorHAnsi" w:hAnsiTheme="minorHAnsi" w:cstheme="minorHAnsi"/>
                      <w:color w:val="232323"/>
                      <w:sz w:val="20"/>
                      <w:szCs w:val="20"/>
                    </w:rPr>
                    <w:t>Road</w:t>
                  </w:r>
                </w:p>
              </w:tc>
              <w:tc>
                <w:tcPr>
                  <w:tcW w:w="1376" w:type="dxa"/>
                  <w:vAlign w:val="center"/>
                </w:tcPr>
                <w:p w14:paraId="1A393B62"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5 day</w:t>
                  </w:r>
                </w:p>
              </w:tc>
              <w:tc>
                <w:tcPr>
                  <w:tcW w:w="1377" w:type="dxa"/>
                  <w:vAlign w:val="center"/>
                </w:tcPr>
                <w:p w14:paraId="20A7CC7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£294</w:t>
                  </w:r>
                </w:p>
              </w:tc>
              <w:tc>
                <w:tcPr>
                  <w:tcW w:w="1376" w:type="dxa"/>
                  <w:vAlign w:val="center"/>
                </w:tcPr>
                <w:p w14:paraId="605B84A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£588</w:t>
                  </w:r>
                </w:p>
              </w:tc>
              <w:tc>
                <w:tcPr>
                  <w:tcW w:w="1377" w:type="dxa"/>
                  <w:gridSpan w:val="2"/>
                  <w:vAlign w:val="center"/>
                </w:tcPr>
                <w:p w14:paraId="31FC3CC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£882</w:t>
                  </w:r>
                </w:p>
              </w:tc>
              <w:tc>
                <w:tcPr>
                  <w:tcW w:w="1377" w:type="dxa"/>
                  <w:vAlign w:val="center"/>
                </w:tcPr>
                <w:p w14:paraId="34B476C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£1,764</w:t>
                  </w:r>
                </w:p>
              </w:tc>
            </w:tr>
            <w:tr w:rsidR="0055376F" w:rsidRPr="00555636" w14:paraId="11728830" w14:textId="77777777" w:rsidTr="00330236">
              <w:trPr>
                <w:trHeight w:val="1179"/>
              </w:trPr>
              <w:tc>
                <w:tcPr>
                  <w:tcW w:w="6798" w:type="dxa"/>
                  <w:vMerge/>
                </w:tcPr>
                <w:p w14:paraId="7EA2878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sz w:val="20"/>
                      <w:szCs w:val="20"/>
                    </w:rPr>
                  </w:pPr>
                </w:p>
              </w:tc>
              <w:tc>
                <w:tcPr>
                  <w:tcW w:w="1376" w:type="dxa"/>
                  <w:vAlign w:val="center"/>
                </w:tcPr>
                <w:p w14:paraId="3C36809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sz w:val="20"/>
                      <w:szCs w:val="20"/>
                    </w:rPr>
                    <w:t>7 day</w:t>
                  </w:r>
                </w:p>
              </w:tc>
              <w:tc>
                <w:tcPr>
                  <w:tcW w:w="1377" w:type="dxa"/>
                  <w:vAlign w:val="center"/>
                </w:tcPr>
                <w:p w14:paraId="11F0EBF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£359</w:t>
                  </w:r>
                </w:p>
              </w:tc>
              <w:tc>
                <w:tcPr>
                  <w:tcW w:w="1376" w:type="dxa"/>
                  <w:vAlign w:val="center"/>
                </w:tcPr>
                <w:p w14:paraId="62992FE8"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£719</w:t>
                  </w:r>
                </w:p>
              </w:tc>
              <w:tc>
                <w:tcPr>
                  <w:tcW w:w="1377" w:type="dxa"/>
                  <w:gridSpan w:val="2"/>
                  <w:vAlign w:val="center"/>
                </w:tcPr>
                <w:p w14:paraId="29CFB492"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£1,078</w:t>
                  </w:r>
                </w:p>
              </w:tc>
              <w:tc>
                <w:tcPr>
                  <w:tcW w:w="1377" w:type="dxa"/>
                  <w:vAlign w:val="center"/>
                </w:tcPr>
                <w:p w14:paraId="204EFDF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sz w:val="20"/>
                      <w:szCs w:val="20"/>
                    </w:rPr>
                    <w:t>£2,156</w:t>
                  </w:r>
                </w:p>
              </w:tc>
            </w:tr>
            <w:tr w:rsidR="0055376F" w:rsidRPr="00555636" w14:paraId="6933E016" w14:textId="77777777" w:rsidTr="00330236">
              <w:trPr>
                <w:trHeight w:val="1179"/>
              </w:trPr>
              <w:tc>
                <w:tcPr>
                  <w:tcW w:w="6798" w:type="dxa"/>
                  <w:vMerge w:val="restart"/>
                </w:tcPr>
                <w:p w14:paraId="71DF5288" w14:textId="77777777" w:rsidR="0055376F" w:rsidRPr="00555636" w:rsidRDefault="0055376F" w:rsidP="00DB2D1B">
                  <w:pPr>
                    <w:pStyle w:val="TableParagraph"/>
                    <w:framePr w:hSpace="180" w:wrap="around" w:hAnchor="margin" w:y="15"/>
                    <w:spacing w:line="218" w:lineRule="exact"/>
                    <w:ind w:left="24"/>
                    <w:rPr>
                      <w:rFonts w:asciiTheme="minorHAnsi" w:hAnsiTheme="minorHAnsi" w:cstheme="minorHAnsi"/>
                      <w:b/>
                      <w:sz w:val="20"/>
                      <w:szCs w:val="20"/>
                    </w:rPr>
                  </w:pPr>
                  <w:r w:rsidRPr="00555636">
                    <w:rPr>
                      <w:rFonts w:asciiTheme="minorHAnsi" w:hAnsiTheme="minorHAnsi" w:cstheme="minorHAnsi"/>
                      <w:b/>
                      <w:color w:val="232323"/>
                      <w:sz w:val="20"/>
                      <w:szCs w:val="20"/>
                    </w:rPr>
                    <w:t>Type 2</w:t>
                  </w:r>
                </w:p>
                <w:p w14:paraId="1F6E14FC" w14:textId="77777777" w:rsidR="0055376F" w:rsidRPr="00555636" w:rsidRDefault="0055376F" w:rsidP="00DB2D1B">
                  <w:pPr>
                    <w:pStyle w:val="TableParagraph"/>
                    <w:framePr w:hSpace="180" w:wrap="around" w:hAnchor="margin" w:y="15"/>
                    <w:spacing w:before="2" w:line="212" w:lineRule="exact"/>
                    <w:ind w:left="19"/>
                    <w:rPr>
                      <w:rFonts w:asciiTheme="minorHAnsi" w:hAnsiTheme="minorHAnsi" w:cstheme="minorHAnsi"/>
                      <w:sz w:val="20"/>
                      <w:szCs w:val="20"/>
                    </w:rPr>
                  </w:pPr>
                  <w:r w:rsidRPr="00555636">
                    <w:rPr>
                      <w:rFonts w:asciiTheme="minorHAnsi" w:hAnsiTheme="minorHAnsi" w:cstheme="minorHAnsi"/>
                      <w:color w:val="232323"/>
                      <w:sz w:val="20"/>
                      <w:szCs w:val="20"/>
                    </w:rPr>
                    <w:t>Only valid in the following car parks</w:t>
                  </w:r>
                  <w:r w:rsidRPr="00555636">
                    <w:rPr>
                      <w:rFonts w:asciiTheme="minorHAnsi" w:hAnsiTheme="minorHAnsi" w:cstheme="minorHAnsi"/>
                      <w:color w:val="525252"/>
                      <w:sz w:val="20"/>
                      <w:szCs w:val="20"/>
                    </w:rPr>
                    <w:t>:</w:t>
                  </w:r>
                </w:p>
                <w:p w14:paraId="5D27B879" w14:textId="77777777" w:rsidR="0055376F" w:rsidRPr="00555636" w:rsidRDefault="0055376F" w:rsidP="00DB2D1B">
                  <w:pPr>
                    <w:pStyle w:val="TableParagraph"/>
                    <w:framePr w:hSpace="180" w:wrap="around" w:hAnchor="margin" w:y="15"/>
                    <w:numPr>
                      <w:ilvl w:val="0"/>
                      <w:numId w:val="5"/>
                    </w:numPr>
                    <w:tabs>
                      <w:tab w:val="left" w:pos="716"/>
                      <w:tab w:val="left" w:pos="717"/>
                    </w:tabs>
                    <w:spacing w:before="37" w:line="189" w:lineRule="auto"/>
                    <w:ind w:right="244" w:hanging="352"/>
                    <w:rPr>
                      <w:rFonts w:asciiTheme="minorHAnsi" w:hAnsiTheme="minorHAnsi" w:cstheme="minorHAnsi"/>
                      <w:sz w:val="20"/>
                      <w:szCs w:val="20"/>
                    </w:rPr>
                  </w:pPr>
                  <w:r w:rsidRPr="00555636">
                    <w:rPr>
                      <w:rFonts w:asciiTheme="minorHAnsi" w:hAnsiTheme="minorHAnsi" w:cstheme="minorHAnsi"/>
                      <w:b/>
                      <w:color w:val="232323"/>
                      <w:sz w:val="20"/>
                      <w:szCs w:val="20"/>
                    </w:rPr>
                    <w:t xml:space="preserve">High Wycombe: </w:t>
                  </w:r>
                  <w:r w:rsidRPr="00555636">
                    <w:rPr>
                      <w:rFonts w:asciiTheme="minorHAnsi" w:hAnsiTheme="minorHAnsi" w:cstheme="minorHAnsi"/>
                      <w:color w:val="232323"/>
                      <w:sz w:val="20"/>
                      <w:szCs w:val="20"/>
                    </w:rPr>
                    <w:t>Kingsmead, Totteridge Road</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Duke Street</w:t>
                  </w:r>
                  <w:r w:rsidRPr="00555636">
                    <w:rPr>
                      <w:rFonts w:asciiTheme="minorHAnsi" w:hAnsiTheme="minorHAnsi" w:cstheme="minorHAnsi"/>
                      <w:color w:val="525252"/>
                      <w:sz w:val="20"/>
                      <w:szCs w:val="20"/>
                    </w:rPr>
                    <w:t xml:space="preserve">, </w:t>
                  </w:r>
                  <w:r w:rsidRPr="00555636">
                    <w:rPr>
                      <w:rFonts w:asciiTheme="minorHAnsi" w:hAnsiTheme="minorHAnsi" w:cstheme="minorHAnsi"/>
                      <w:color w:val="232323"/>
                      <w:sz w:val="20"/>
                      <w:szCs w:val="20"/>
                    </w:rPr>
                    <w:t xml:space="preserve">Richardson </w:t>
                  </w:r>
                  <w:r w:rsidRPr="00555636">
                    <w:rPr>
                      <w:rFonts w:asciiTheme="minorHAnsi" w:hAnsiTheme="minorHAnsi" w:cstheme="minorHAnsi"/>
                      <w:color w:val="232323"/>
                      <w:spacing w:val="-4"/>
                      <w:sz w:val="20"/>
                      <w:szCs w:val="20"/>
                    </w:rPr>
                    <w:t>Street</w:t>
                  </w:r>
                  <w:r w:rsidRPr="00555636">
                    <w:rPr>
                      <w:rFonts w:asciiTheme="minorHAnsi" w:hAnsiTheme="minorHAnsi" w:cstheme="minorHAnsi"/>
                      <w:color w:val="525252"/>
                      <w:spacing w:val="-4"/>
                      <w:sz w:val="20"/>
                      <w:szCs w:val="20"/>
                    </w:rPr>
                    <w:t xml:space="preserve">, </w:t>
                  </w:r>
                  <w:r w:rsidRPr="00555636">
                    <w:rPr>
                      <w:rFonts w:asciiTheme="minorHAnsi" w:hAnsiTheme="minorHAnsi" w:cstheme="minorHAnsi"/>
                      <w:color w:val="232323"/>
                      <w:sz w:val="20"/>
                      <w:szCs w:val="20"/>
                    </w:rPr>
                    <w:t>Railway Place</w:t>
                  </w:r>
                  <w:r w:rsidRPr="00555636">
                    <w:rPr>
                      <w:rFonts w:asciiTheme="minorHAnsi" w:hAnsiTheme="minorHAnsi" w:cstheme="minorHAnsi"/>
                      <w:color w:val="525252"/>
                      <w:sz w:val="20"/>
                      <w:szCs w:val="20"/>
                    </w:rPr>
                    <w:t>,</w:t>
                  </w:r>
                  <w:r w:rsidRPr="00555636">
                    <w:rPr>
                      <w:rFonts w:asciiTheme="minorHAnsi" w:hAnsiTheme="minorHAnsi" w:cstheme="minorHAnsi"/>
                      <w:color w:val="525252"/>
                      <w:spacing w:val="40"/>
                      <w:sz w:val="20"/>
                      <w:szCs w:val="20"/>
                    </w:rPr>
                    <w:t xml:space="preserve"> </w:t>
                  </w:r>
                  <w:proofErr w:type="spellStart"/>
                  <w:r w:rsidRPr="00555636">
                    <w:rPr>
                      <w:rFonts w:asciiTheme="minorHAnsi" w:hAnsiTheme="minorHAnsi" w:cstheme="minorHAnsi"/>
                      <w:color w:val="232323"/>
                      <w:sz w:val="20"/>
                      <w:szCs w:val="20"/>
                    </w:rPr>
                    <w:t>Desborough</w:t>
                  </w:r>
                  <w:proofErr w:type="spellEnd"/>
                </w:p>
                <w:p w14:paraId="57DCEB3F" w14:textId="77777777" w:rsidR="0055376F" w:rsidRPr="00555636" w:rsidRDefault="0055376F" w:rsidP="00DB2D1B">
                  <w:pPr>
                    <w:pStyle w:val="TableParagraph"/>
                    <w:framePr w:hSpace="180" w:wrap="around" w:hAnchor="margin" w:y="15"/>
                    <w:spacing w:before="11" w:line="212" w:lineRule="exact"/>
                    <w:ind w:left="716"/>
                    <w:rPr>
                      <w:rFonts w:asciiTheme="minorHAnsi" w:hAnsiTheme="minorHAnsi" w:cstheme="minorHAnsi"/>
                      <w:sz w:val="20"/>
                      <w:szCs w:val="20"/>
                    </w:rPr>
                  </w:pPr>
                  <w:r w:rsidRPr="00555636">
                    <w:rPr>
                      <w:rFonts w:asciiTheme="minorHAnsi" w:hAnsiTheme="minorHAnsi" w:cstheme="minorHAnsi"/>
                      <w:color w:val="232323"/>
                      <w:sz w:val="20"/>
                      <w:szCs w:val="20"/>
                    </w:rPr>
                    <w:t>Street</w:t>
                  </w:r>
                  <w:r w:rsidRPr="00555636">
                    <w:rPr>
                      <w:rFonts w:asciiTheme="minorHAnsi" w:hAnsiTheme="minorHAnsi" w:cstheme="minorHAnsi"/>
                      <w:color w:val="525252"/>
                      <w:sz w:val="20"/>
                      <w:szCs w:val="20"/>
                    </w:rPr>
                    <w:t xml:space="preserve">, </w:t>
                  </w:r>
                  <w:proofErr w:type="spellStart"/>
                  <w:r w:rsidRPr="00555636">
                    <w:rPr>
                      <w:rFonts w:asciiTheme="minorHAnsi" w:hAnsiTheme="minorHAnsi" w:cstheme="minorHAnsi"/>
                      <w:color w:val="232323"/>
                      <w:sz w:val="20"/>
                      <w:szCs w:val="20"/>
                    </w:rPr>
                    <w:t>Desborough</w:t>
                  </w:r>
                  <w:proofErr w:type="spellEnd"/>
                  <w:r w:rsidRPr="00555636">
                    <w:rPr>
                      <w:rFonts w:asciiTheme="minorHAnsi" w:hAnsiTheme="minorHAnsi" w:cstheme="minorHAnsi"/>
                      <w:color w:val="232323"/>
                      <w:sz w:val="20"/>
                      <w:szCs w:val="20"/>
                    </w:rPr>
                    <w:t xml:space="preserve"> Square</w:t>
                  </w:r>
                </w:p>
                <w:p w14:paraId="5139C24D" w14:textId="77777777" w:rsidR="0055376F" w:rsidRPr="00555636" w:rsidRDefault="0055376F" w:rsidP="00DB2D1B">
                  <w:pPr>
                    <w:pStyle w:val="TableParagraph"/>
                    <w:framePr w:hSpace="180" w:wrap="around" w:hAnchor="margin" w:y="15"/>
                    <w:numPr>
                      <w:ilvl w:val="0"/>
                      <w:numId w:val="5"/>
                    </w:numPr>
                    <w:tabs>
                      <w:tab w:val="left" w:pos="711"/>
                      <w:tab w:val="left" w:pos="712"/>
                    </w:tabs>
                    <w:spacing w:before="36" w:line="189" w:lineRule="auto"/>
                    <w:ind w:left="715" w:right="272" w:hanging="345"/>
                    <w:rPr>
                      <w:rFonts w:asciiTheme="minorHAnsi" w:hAnsiTheme="minorHAnsi" w:cstheme="minorHAnsi"/>
                      <w:sz w:val="20"/>
                      <w:szCs w:val="20"/>
                    </w:rPr>
                  </w:pPr>
                  <w:r w:rsidRPr="00555636">
                    <w:rPr>
                      <w:rFonts w:asciiTheme="minorHAnsi" w:hAnsiTheme="minorHAnsi" w:cstheme="minorHAnsi"/>
                      <w:b/>
                      <w:color w:val="232323"/>
                      <w:sz w:val="20"/>
                      <w:szCs w:val="20"/>
                    </w:rPr>
                    <w:t xml:space="preserve">Marlow: </w:t>
                  </w:r>
                  <w:r w:rsidRPr="00555636">
                    <w:rPr>
                      <w:rFonts w:asciiTheme="minorHAnsi" w:hAnsiTheme="minorHAnsi" w:cstheme="minorHAnsi"/>
                      <w:color w:val="232323"/>
                      <w:sz w:val="20"/>
                      <w:szCs w:val="20"/>
                    </w:rPr>
                    <w:t xml:space="preserve">Liston </w:t>
                  </w:r>
                  <w:r w:rsidRPr="00555636">
                    <w:rPr>
                      <w:rFonts w:asciiTheme="minorHAnsi" w:hAnsiTheme="minorHAnsi" w:cstheme="minorHAnsi"/>
                      <w:color w:val="232323"/>
                      <w:spacing w:val="-3"/>
                      <w:sz w:val="20"/>
                      <w:szCs w:val="20"/>
                    </w:rPr>
                    <w:t>Road</w:t>
                  </w:r>
                  <w:r w:rsidRPr="00555636">
                    <w:rPr>
                      <w:rFonts w:asciiTheme="minorHAnsi" w:hAnsiTheme="minorHAnsi" w:cstheme="minorHAnsi"/>
                      <w:color w:val="525252"/>
                      <w:spacing w:val="-3"/>
                      <w:sz w:val="20"/>
                      <w:szCs w:val="20"/>
                    </w:rPr>
                    <w:t xml:space="preserve">, </w:t>
                  </w:r>
                  <w:r w:rsidRPr="00555636">
                    <w:rPr>
                      <w:rFonts w:asciiTheme="minorHAnsi" w:hAnsiTheme="minorHAnsi" w:cstheme="minorHAnsi"/>
                      <w:color w:val="232323"/>
                      <w:sz w:val="20"/>
                      <w:szCs w:val="20"/>
                    </w:rPr>
                    <w:t xml:space="preserve">West Street, Pound Lane, Riley Road, Dean Street, </w:t>
                  </w:r>
                  <w:r w:rsidRPr="00555636">
                    <w:rPr>
                      <w:rFonts w:asciiTheme="minorHAnsi" w:hAnsiTheme="minorHAnsi" w:cstheme="minorHAnsi"/>
                      <w:color w:val="383838"/>
                      <w:sz w:val="20"/>
                      <w:szCs w:val="20"/>
                    </w:rPr>
                    <w:t>Institute</w:t>
                  </w:r>
                  <w:r w:rsidRPr="00555636">
                    <w:rPr>
                      <w:rFonts w:asciiTheme="minorHAnsi" w:hAnsiTheme="minorHAnsi" w:cstheme="minorHAnsi"/>
                      <w:color w:val="383838"/>
                      <w:spacing w:val="2"/>
                      <w:sz w:val="20"/>
                      <w:szCs w:val="20"/>
                    </w:rPr>
                    <w:t xml:space="preserve"> </w:t>
                  </w:r>
                  <w:r w:rsidRPr="00555636">
                    <w:rPr>
                      <w:rFonts w:asciiTheme="minorHAnsi" w:hAnsiTheme="minorHAnsi" w:cstheme="minorHAnsi"/>
                      <w:color w:val="232323"/>
                      <w:sz w:val="20"/>
                      <w:szCs w:val="20"/>
                    </w:rPr>
                    <w:t>Road</w:t>
                  </w:r>
                </w:p>
                <w:p w14:paraId="2FDFEBD3" w14:textId="77777777" w:rsidR="0055376F" w:rsidRPr="00555636" w:rsidRDefault="0055376F" w:rsidP="00DB2D1B">
                  <w:pPr>
                    <w:pStyle w:val="TableParagraph"/>
                    <w:framePr w:hSpace="180" w:wrap="around" w:hAnchor="margin" w:y="15"/>
                    <w:numPr>
                      <w:ilvl w:val="0"/>
                      <w:numId w:val="4"/>
                    </w:numPr>
                    <w:tabs>
                      <w:tab w:val="left" w:pos="716"/>
                      <w:tab w:val="left" w:pos="717"/>
                    </w:tabs>
                    <w:spacing w:line="268" w:lineRule="exact"/>
                    <w:ind w:hanging="354"/>
                    <w:rPr>
                      <w:rFonts w:asciiTheme="minorHAnsi" w:hAnsiTheme="minorHAnsi" w:cstheme="minorHAnsi"/>
                      <w:sz w:val="20"/>
                      <w:szCs w:val="20"/>
                    </w:rPr>
                  </w:pPr>
                  <w:r w:rsidRPr="00555636">
                    <w:rPr>
                      <w:rFonts w:asciiTheme="minorHAnsi" w:hAnsiTheme="minorHAnsi" w:cstheme="minorHAnsi"/>
                      <w:b/>
                      <w:color w:val="232323"/>
                      <w:sz w:val="20"/>
                      <w:szCs w:val="20"/>
                    </w:rPr>
                    <w:t xml:space="preserve">Princes Risborough: </w:t>
                  </w:r>
                  <w:r w:rsidRPr="00555636">
                    <w:rPr>
                      <w:rFonts w:asciiTheme="minorHAnsi" w:hAnsiTheme="minorHAnsi" w:cstheme="minorHAnsi"/>
                      <w:color w:val="232323"/>
                      <w:sz w:val="20"/>
                      <w:szCs w:val="20"/>
                    </w:rPr>
                    <w:t>The</w:t>
                  </w:r>
                  <w:r w:rsidRPr="00555636">
                    <w:rPr>
                      <w:rFonts w:asciiTheme="minorHAnsi" w:hAnsiTheme="minorHAnsi" w:cstheme="minorHAnsi"/>
                      <w:color w:val="232323"/>
                      <w:spacing w:val="-30"/>
                      <w:sz w:val="20"/>
                      <w:szCs w:val="20"/>
                    </w:rPr>
                    <w:t xml:space="preserve"> </w:t>
                  </w:r>
                  <w:r w:rsidRPr="00555636">
                    <w:rPr>
                      <w:rFonts w:asciiTheme="minorHAnsi" w:hAnsiTheme="minorHAnsi" w:cstheme="minorHAnsi"/>
                      <w:color w:val="232323"/>
                      <w:sz w:val="20"/>
                      <w:szCs w:val="20"/>
                    </w:rPr>
                    <w:t>Mount</w:t>
                  </w:r>
                </w:p>
                <w:p w14:paraId="3C66CE0D" w14:textId="77777777" w:rsidR="0055376F" w:rsidRPr="00555636" w:rsidRDefault="0055376F" w:rsidP="00DB2D1B">
                  <w:pPr>
                    <w:pStyle w:val="BodyTextIndent"/>
                    <w:framePr w:hSpace="180" w:wrap="around" w:hAnchor="margin" w:y="15"/>
                    <w:widowControl/>
                    <w:numPr>
                      <w:ilvl w:val="0"/>
                      <w:numId w:val="3"/>
                    </w:numPr>
                    <w:tabs>
                      <w:tab w:val="left" w:pos="1418"/>
                    </w:tabs>
                    <w:autoSpaceDE/>
                    <w:autoSpaceDN/>
                    <w:spacing w:after="0"/>
                    <w:jc w:val="both"/>
                    <w:rPr>
                      <w:rFonts w:asciiTheme="minorHAnsi" w:hAnsiTheme="minorHAnsi" w:cstheme="minorHAnsi"/>
                      <w:sz w:val="20"/>
                      <w:szCs w:val="20"/>
                    </w:rPr>
                  </w:pPr>
                  <w:r w:rsidRPr="00555636">
                    <w:rPr>
                      <w:rFonts w:asciiTheme="minorHAnsi" w:hAnsiTheme="minorHAnsi" w:cstheme="minorHAnsi"/>
                      <w:b/>
                      <w:color w:val="232323"/>
                      <w:sz w:val="20"/>
                      <w:szCs w:val="20"/>
                    </w:rPr>
                    <w:t xml:space="preserve">Bourne End: </w:t>
                  </w:r>
                  <w:proofErr w:type="spellStart"/>
                  <w:r w:rsidRPr="00555636">
                    <w:rPr>
                      <w:rFonts w:asciiTheme="minorHAnsi" w:hAnsiTheme="minorHAnsi" w:cstheme="minorHAnsi"/>
                      <w:color w:val="232323"/>
                      <w:sz w:val="20"/>
                      <w:szCs w:val="20"/>
                    </w:rPr>
                    <w:t>Wakeman</w:t>
                  </w:r>
                  <w:proofErr w:type="spellEnd"/>
                  <w:r w:rsidRPr="00555636">
                    <w:rPr>
                      <w:rFonts w:asciiTheme="minorHAnsi" w:hAnsiTheme="minorHAnsi" w:cstheme="minorHAnsi"/>
                      <w:color w:val="232323"/>
                      <w:spacing w:val="15"/>
                      <w:sz w:val="20"/>
                      <w:szCs w:val="20"/>
                    </w:rPr>
                    <w:t xml:space="preserve"> </w:t>
                  </w:r>
                  <w:r w:rsidRPr="00555636">
                    <w:rPr>
                      <w:rFonts w:asciiTheme="minorHAnsi" w:hAnsiTheme="minorHAnsi" w:cstheme="minorHAnsi"/>
                      <w:color w:val="232323"/>
                      <w:sz w:val="20"/>
                      <w:szCs w:val="20"/>
                    </w:rPr>
                    <w:t>Road</w:t>
                  </w:r>
                </w:p>
              </w:tc>
              <w:tc>
                <w:tcPr>
                  <w:tcW w:w="1376" w:type="dxa"/>
                  <w:vAlign w:val="center"/>
                </w:tcPr>
                <w:p w14:paraId="4EFB9EB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color w:val="333333"/>
                      <w:sz w:val="20"/>
                      <w:szCs w:val="20"/>
                    </w:rPr>
                    <w:t>5 day</w:t>
                  </w:r>
                </w:p>
              </w:tc>
              <w:tc>
                <w:tcPr>
                  <w:tcW w:w="1377" w:type="dxa"/>
                  <w:vAlign w:val="center"/>
                </w:tcPr>
                <w:p w14:paraId="2605A695"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£212</w:t>
                  </w:r>
                </w:p>
              </w:tc>
              <w:tc>
                <w:tcPr>
                  <w:tcW w:w="1376" w:type="dxa"/>
                  <w:vAlign w:val="center"/>
                </w:tcPr>
                <w:p w14:paraId="41D4678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£425</w:t>
                  </w:r>
                </w:p>
              </w:tc>
              <w:tc>
                <w:tcPr>
                  <w:tcW w:w="1377" w:type="dxa"/>
                  <w:gridSpan w:val="2"/>
                  <w:vAlign w:val="center"/>
                </w:tcPr>
                <w:p w14:paraId="0C93EE1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£637</w:t>
                  </w:r>
                </w:p>
              </w:tc>
              <w:tc>
                <w:tcPr>
                  <w:tcW w:w="1377" w:type="dxa"/>
                  <w:vAlign w:val="center"/>
                </w:tcPr>
                <w:p w14:paraId="22210E72"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£1,274</w:t>
                  </w:r>
                </w:p>
              </w:tc>
            </w:tr>
            <w:tr w:rsidR="0055376F" w:rsidRPr="00555636" w14:paraId="23FA609F" w14:textId="77777777" w:rsidTr="00330236">
              <w:trPr>
                <w:trHeight w:val="1179"/>
              </w:trPr>
              <w:tc>
                <w:tcPr>
                  <w:tcW w:w="6798" w:type="dxa"/>
                  <w:vMerge/>
                </w:tcPr>
                <w:p w14:paraId="0628A06F"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sz w:val="20"/>
                      <w:szCs w:val="20"/>
                    </w:rPr>
                  </w:pPr>
                </w:p>
              </w:tc>
              <w:tc>
                <w:tcPr>
                  <w:tcW w:w="1376" w:type="dxa"/>
                  <w:vAlign w:val="center"/>
                </w:tcPr>
                <w:p w14:paraId="5F9F802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color w:val="333333"/>
                      <w:sz w:val="20"/>
                      <w:szCs w:val="20"/>
                    </w:rPr>
                    <w:t>7 day</w:t>
                  </w:r>
                </w:p>
              </w:tc>
              <w:tc>
                <w:tcPr>
                  <w:tcW w:w="1377" w:type="dxa"/>
                  <w:vAlign w:val="center"/>
                </w:tcPr>
                <w:p w14:paraId="0503B94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£261</w:t>
                  </w:r>
                </w:p>
              </w:tc>
              <w:tc>
                <w:tcPr>
                  <w:tcW w:w="1376" w:type="dxa"/>
                  <w:vAlign w:val="center"/>
                </w:tcPr>
                <w:p w14:paraId="7AE878B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£523</w:t>
                  </w:r>
                </w:p>
              </w:tc>
              <w:tc>
                <w:tcPr>
                  <w:tcW w:w="1377" w:type="dxa"/>
                  <w:gridSpan w:val="2"/>
                  <w:vAlign w:val="center"/>
                </w:tcPr>
                <w:p w14:paraId="436CEC9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£784</w:t>
                  </w:r>
                </w:p>
              </w:tc>
              <w:tc>
                <w:tcPr>
                  <w:tcW w:w="1377" w:type="dxa"/>
                  <w:vAlign w:val="center"/>
                </w:tcPr>
                <w:p w14:paraId="44BD0F22"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£1,568</w:t>
                  </w:r>
                </w:p>
              </w:tc>
            </w:tr>
            <w:tr w:rsidR="0055376F" w:rsidRPr="00555636" w14:paraId="77A4B72C" w14:textId="77777777" w:rsidTr="00330236">
              <w:trPr>
                <w:trHeight w:val="1053"/>
              </w:trPr>
              <w:tc>
                <w:tcPr>
                  <w:tcW w:w="6798" w:type="dxa"/>
                  <w:vMerge w:val="restart"/>
                </w:tcPr>
                <w:p w14:paraId="5759825C" w14:textId="77777777" w:rsidR="0055376F" w:rsidRPr="00555636" w:rsidRDefault="0055376F" w:rsidP="00DB2D1B">
                  <w:pPr>
                    <w:pStyle w:val="TableParagraph"/>
                    <w:framePr w:hSpace="180" w:wrap="around" w:hAnchor="margin" w:y="15"/>
                    <w:spacing w:before="23" w:line="213" w:lineRule="exact"/>
                    <w:ind w:left="14"/>
                    <w:rPr>
                      <w:rFonts w:asciiTheme="minorHAnsi" w:hAnsiTheme="minorHAnsi" w:cstheme="minorHAnsi"/>
                      <w:b/>
                      <w:sz w:val="20"/>
                      <w:szCs w:val="20"/>
                    </w:rPr>
                  </w:pPr>
                  <w:r w:rsidRPr="00555636">
                    <w:rPr>
                      <w:rFonts w:asciiTheme="minorHAnsi" w:hAnsiTheme="minorHAnsi" w:cstheme="minorHAnsi"/>
                      <w:b/>
                      <w:color w:val="212121"/>
                      <w:w w:val="105"/>
                      <w:sz w:val="20"/>
                      <w:szCs w:val="20"/>
                    </w:rPr>
                    <w:t>Type 3</w:t>
                  </w:r>
                </w:p>
                <w:p w14:paraId="1FEAF205" w14:textId="77777777" w:rsidR="0055376F" w:rsidRPr="00555636" w:rsidRDefault="0055376F" w:rsidP="00DB2D1B">
                  <w:pPr>
                    <w:pStyle w:val="TableParagraph"/>
                    <w:framePr w:hSpace="180" w:wrap="around" w:hAnchor="margin" w:y="15"/>
                    <w:spacing w:line="224" w:lineRule="exact"/>
                    <w:ind w:left="19"/>
                    <w:rPr>
                      <w:rFonts w:asciiTheme="minorHAnsi" w:hAnsiTheme="minorHAnsi" w:cstheme="minorHAnsi"/>
                      <w:sz w:val="20"/>
                      <w:szCs w:val="20"/>
                    </w:rPr>
                  </w:pPr>
                  <w:r w:rsidRPr="00555636">
                    <w:rPr>
                      <w:rFonts w:asciiTheme="minorHAnsi" w:hAnsiTheme="minorHAnsi" w:cstheme="minorHAnsi"/>
                      <w:color w:val="212121"/>
                      <w:sz w:val="20"/>
                      <w:szCs w:val="20"/>
                    </w:rPr>
                    <w:t>Only valid in the following car parks</w:t>
                  </w:r>
                  <w:r w:rsidRPr="00555636">
                    <w:rPr>
                      <w:rFonts w:asciiTheme="minorHAnsi" w:hAnsiTheme="minorHAnsi" w:cstheme="minorHAnsi"/>
                      <w:color w:val="4B4B4B"/>
                      <w:sz w:val="20"/>
                      <w:szCs w:val="20"/>
                    </w:rPr>
                    <w:t>:</w:t>
                  </w:r>
                </w:p>
                <w:p w14:paraId="13536131" w14:textId="77777777" w:rsidR="0055376F" w:rsidRPr="00555636" w:rsidRDefault="0055376F" w:rsidP="00DB2D1B">
                  <w:pPr>
                    <w:pStyle w:val="TableParagraph"/>
                    <w:framePr w:hSpace="180" w:wrap="around" w:hAnchor="margin" w:y="15"/>
                    <w:spacing w:before="4"/>
                    <w:rPr>
                      <w:rFonts w:asciiTheme="minorHAnsi" w:hAnsiTheme="minorHAnsi" w:cstheme="minorHAnsi"/>
                      <w:sz w:val="20"/>
                      <w:szCs w:val="20"/>
                    </w:rPr>
                  </w:pPr>
                </w:p>
                <w:p w14:paraId="00C45132" w14:textId="77777777" w:rsidR="0055376F" w:rsidRPr="00555636" w:rsidRDefault="0055376F" w:rsidP="00DB2D1B">
                  <w:pPr>
                    <w:pStyle w:val="TableParagraph"/>
                    <w:framePr w:hSpace="180" w:wrap="around" w:hAnchor="margin" w:y="15"/>
                    <w:numPr>
                      <w:ilvl w:val="0"/>
                      <w:numId w:val="3"/>
                    </w:numPr>
                    <w:tabs>
                      <w:tab w:val="left" w:pos="712"/>
                    </w:tabs>
                    <w:spacing w:line="187" w:lineRule="auto"/>
                    <w:ind w:right="697" w:hanging="350"/>
                    <w:rPr>
                      <w:rFonts w:asciiTheme="minorHAnsi" w:hAnsiTheme="minorHAnsi" w:cstheme="minorHAnsi"/>
                      <w:sz w:val="20"/>
                      <w:szCs w:val="20"/>
                    </w:rPr>
                  </w:pPr>
                  <w:r w:rsidRPr="00555636">
                    <w:rPr>
                      <w:rFonts w:asciiTheme="minorHAnsi" w:hAnsiTheme="minorHAnsi" w:cstheme="minorHAnsi"/>
                      <w:b/>
                      <w:color w:val="212121"/>
                      <w:sz w:val="20"/>
                      <w:szCs w:val="20"/>
                    </w:rPr>
                    <w:t>High</w:t>
                  </w:r>
                  <w:r w:rsidRPr="00555636">
                    <w:rPr>
                      <w:rFonts w:asciiTheme="minorHAnsi" w:hAnsiTheme="minorHAnsi" w:cstheme="minorHAnsi"/>
                      <w:b/>
                      <w:color w:val="212121"/>
                      <w:spacing w:val="-28"/>
                      <w:sz w:val="20"/>
                      <w:szCs w:val="20"/>
                    </w:rPr>
                    <w:t xml:space="preserve"> </w:t>
                  </w:r>
                  <w:r w:rsidRPr="00555636">
                    <w:rPr>
                      <w:rFonts w:asciiTheme="minorHAnsi" w:hAnsiTheme="minorHAnsi" w:cstheme="minorHAnsi"/>
                      <w:b/>
                      <w:color w:val="212121"/>
                      <w:sz w:val="20"/>
                      <w:szCs w:val="20"/>
                    </w:rPr>
                    <w:t>Wycombe:</w:t>
                  </w:r>
                  <w:r w:rsidRPr="00555636">
                    <w:rPr>
                      <w:rFonts w:asciiTheme="minorHAnsi" w:hAnsiTheme="minorHAnsi" w:cstheme="minorHAnsi"/>
                      <w:b/>
                      <w:color w:val="212121"/>
                      <w:spacing w:val="-24"/>
                      <w:sz w:val="20"/>
                      <w:szCs w:val="20"/>
                    </w:rPr>
                    <w:t xml:space="preserve"> </w:t>
                  </w:r>
                  <w:r w:rsidRPr="00555636">
                    <w:rPr>
                      <w:rFonts w:asciiTheme="minorHAnsi" w:hAnsiTheme="minorHAnsi" w:cstheme="minorHAnsi"/>
                      <w:color w:val="212121"/>
                      <w:sz w:val="20"/>
                      <w:szCs w:val="20"/>
                    </w:rPr>
                    <w:t>Kingsmead,</w:t>
                  </w:r>
                  <w:r w:rsidRPr="00555636">
                    <w:rPr>
                      <w:rFonts w:asciiTheme="minorHAnsi" w:hAnsiTheme="minorHAnsi" w:cstheme="minorHAnsi"/>
                      <w:color w:val="212121"/>
                      <w:spacing w:val="-26"/>
                      <w:sz w:val="20"/>
                      <w:szCs w:val="20"/>
                    </w:rPr>
                    <w:t xml:space="preserve"> </w:t>
                  </w:r>
                  <w:r w:rsidRPr="00555636">
                    <w:rPr>
                      <w:rFonts w:asciiTheme="minorHAnsi" w:hAnsiTheme="minorHAnsi" w:cstheme="minorHAnsi"/>
                      <w:color w:val="212121"/>
                      <w:sz w:val="20"/>
                      <w:szCs w:val="20"/>
                    </w:rPr>
                    <w:t>Richardson</w:t>
                  </w:r>
                  <w:r w:rsidRPr="00555636">
                    <w:rPr>
                      <w:rFonts w:asciiTheme="minorHAnsi" w:hAnsiTheme="minorHAnsi" w:cstheme="minorHAnsi"/>
                      <w:color w:val="212121"/>
                      <w:spacing w:val="-25"/>
                      <w:sz w:val="20"/>
                      <w:szCs w:val="20"/>
                    </w:rPr>
                    <w:t xml:space="preserve"> </w:t>
                  </w:r>
                  <w:r w:rsidRPr="00555636">
                    <w:rPr>
                      <w:rFonts w:asciiTheme="minorHAnsi" w:hAnsiTheme="minorHAnsi" w:cstheme="minorHAnsi"/>
                      <w:color w:val="212121"/>
                      <w:sz w:val="20"/>
                      <w:szCs w:val="20"/>
                    </w:rPr>
                    <w:t xml:space="preserve">Street, </w:t>
                  </w:r>
                  <w:proofErr w:type="spellStart"/>
                  <w:r w:rsidRPr="00555636">
                    <w:rPr>
                      <w:rFonts w:asciiTheme="minorHAnsi" w:hAnsiTheme="minorHAnsi" w:cstheme="minorHAnsi"/>
                      <w:color w:val="212121"/>
                      <w:sz w:val="20"/>
                      <w:szCs w:val="20"/>
                    </w:rPr>
                    <w:t>Desborough</w:t>
                  </w:r>
                  <w:proofErr w:type="spellEnd"/>
                  <w:r w:rsidRPr="00555636">
                    <w:rPr>
                      <w:rFonts w:asciiTheme="minorHAnsi" w:hAnsiTheme="minorHAnsi" w:cstheme="minorHAnsi"/>
                      <w:color w:val="212121"/>
                      <w:sz w:val="20"/>
                      <w:szCs w:val="20"/>
                    </w:rPr>
                    <w:t xml:space="preserve"> Street, </w:t>
                  </w:r>
                  <w:proofErr w:type="spellStart"/>
                  <w:r w:rsidRPr="00555636">
                    <w:rPr>
                      <w:rFonts w:asciiTheme="minorHAnsi" w:hAnsiTheme="minorHAnsi" w:cstheme="minorHAnsi"/>
                      <w:color w:val="212121"/>
                      <w:sz w:val="20"/>
                      <w:szCs w:val="20"/>
                    </w:rPr>
                    <w:t>Desborough</w:t>
                  </w:r>
                  <w:proofErr w:type="spellEnd"/>
                  <w:r w:rsidRPr="00555636">
                    <w:rPr>
                      <w:rFonts w:asciiTheme="minorHAnsi" w:hAnsiTheme="minorHAnsi" w:cstheme="minorHAnsi"/>
                      <w:color w:val="212121"/>
                      <w:spacing w:val="-9"/>
                      <w:sz w:val="20"/>
                      <w:szCs w:val="20"/>
                    </w:rPr>
                    <w:t xml:space="preserve"> </w:t>
                  </w:r>
                  <w:r w:rsidRPr="00555636">
                    <w:rPr>
                      <w:rFonts w:asciiTheme="minorHAnsi" w:hAnsiTheme="minorHAnsi" w:cstheme="minorHAnsi"/>
                      <w:color w:val="212121"/>
                      <w:sz w:val="20"/>
                      <w:szCs w:val="20"/>
                    </w:rPr>
                    <w:t>Square</w:t>
                  </w:r>
                </w:p>
                <w:p w14:paraId="066BAE14" w14:textId="77777777" w:rsidR="0055376F" w:rsidRPr="00555636" w:rsidRDefault="0055376F" w:rsidP="00DB2D1B">
                  <w:pPr>
                    <w:pStyle w:val="TableParagraph"/>
                    <w:framePr w:hSpace="180" w:wrap="around" w:hAnchor="margin" w:y="15"/>
                    <w:numPr>
                      <w:ilvl w:val="0"/>
                      <w:numId w:val="3"/>
                    </w:numPr>
                    <w:tabs>
                      <w:tab w:val="left" w:pos="708"/>
                    </w:tabs>
                    <w:spacing w:line="269" w:lineRule="exact"/>
                    <w:ind w:left="707" w:hanging="348"/>
                    <w:rPr>
                      <w:rFonts w:asciiTheme="minorHAnsi" w:hAnsiTheme="minorHAnsi" w:cstheme="minorHAnsi"/>
                      <w:sz w:val="20"/>
                      <w:szCs w:val="20"/>
                    </w:rPr>
                  </w:pPr>
                  <w:r w:rsidRPr="00555636">
                    <w:rPr>
                      <w:rFonts w:asciiTheme="minorHAnsi" w:hAnsiTheme="minorHAnsi" w:cstheme="minorHAnsi"/>
                      <w:b/>
                      <w:color w:val="212121"/>
                      <w:sz w:val="20"/>
                      <w:szCs w:val="20"/>
                    </w:rPr>
                    <w:t xml:space="preserve">Marlow: </w:t>
                  </w:r>
                  <w:r w:rsidRPr="00555636">
                    <w:rPr>
                      <w:rFonts w:asciiTheme="minorHAnsi" w:hAnsiTheme="minorHAnsi" w:cstheme="minorHAnsi"/>
                      <w:color w:val="212121"/>
                      <w:sz w:val="20"/>
                      <w:szCs w:val="20"/>
                    </w:rPr>
                    <w:t>Pound Lane, Dean Street, Institute</w:t>
                  </w:r>
                  <w:r w:rsidRPr="00555636">
                    <w:rPr>
                      <w:rFonts w:asciiTheme="minorHAnsi" w:hAnsiTheme="minorHAnsi" w:cstheme="minorHAnsi"/>
                      <w:color w:val="212121"/>
                      <w:spacing w:val="-38"/>
                      <w:sz w:val="20"/>
                      <w:szCs w:val="20"/>
                    </w:rPr>
                    <w:t xml:space="preserve"> </w:t>
                  </w:r>
                  <w:r w:rsidRPr="00555636">
                    <w:rPr>
                      <w:rFonts w:asciiTheme="minorHAnsi" w:hAnsiTheme="minorHAnsi" w:cstheme="minorHAnsi"/>
                      <w:color w:val="212121"/>
                      <w:sz w:val="20"/>
                      <w:szCs w:val="20"/>
                    </w:rPr>
                    <w:t>Road</w:t>
                  </w:r>
                </w:p>
                <w:p w14:paraId="6C01F09C" w14:textId="77777777" w:rsidR="0055376F" w:rsidRPr="00555636" w:rsidRDefault="0055376F" w:rsidP="00DB2D1B">
                  <w:pPr>
                    <w:pStyle w:val="TableParagraph"/>
                    <w:framePr w:hSpace="180" w:wrap="around" w:hAnchor="margin" w:y="15"/>
                    <w:numPr>
                      <w:ilvl w:val="0"/>
                      <w:numId w:val="3"/>
                    </w:numPr>
                    <w:tabs>
                      <w:tab w:val="left" w:pos="707"/>
                    </w:tabs>
                    <w:spacing w:line="224" w:lineRule="exact"/>
                    <w:ind w:left="706" w:hanging="347"/>
                    <w:rPr>
                      <w:rFonts w:asciiTheme="minorHAnsi" w:hAnsiTheme="minorHAnsi" w:cstheme="minorHAnsi"/>
                      <w:sz w:val="20"/>
                      <w:szCs w:val="20"/>
                    </w:rPr>
                  </w:pPr>
                  <w:r w:rsidRPr="00555636">
                    <w:rPr>
                      <w:rFonts w:asciiTheme="minorHAnsi" w:hAnsiTheme="minorHAnsi" w:cstheme="minorHAnsi"/>
                      <w:b/>
                      <w:color w:val="212121"/>
                      <w:sz w:val="20"/>
                      <w:szCs w:val="20"/>
                    </w:rPr>
                    <w:t xml:space="preserve">Princes Risborough: </w:t>
                  </w:r>
                  <w:r w:rsidRPr="00555636">
                    <w:rPr>
                      <w:rFonts w:asciiTheme="minorHAnsi" w:hAnsiTheme="minorHAnsi" w:cstheme="minorHAnsi"/>
                      <w:color w:val="212121"/>
                      <w:sz w:val="20"/>
                      <w:szCs w:val="20"/>
                    </w:rPr>
                    <w:t>The</w:t>
                  </w:r>
                  <w:r w:rsidRPr="00555636">
                    <w:rPr>
                      <w:rFonts w:asciiTheme="minorHAnsi" w:hAnsiTheme="minorHAnsi" w:cstheme="minorHAnsi"/>
                      <w:color w:val="212121"/>
                      <w:spacing w:val="-34"/>
                      <w:sz w:val="20"/>
                      <w:szCs w:val="20"/>
                    </w:rPr>
                    <w:t xml:space="preserve"> </w:t>
                  </w:r>
                  <w:r w:rsidRPr="00555636">
                    <w:rPr>
                      <w:rFonts w:asciiTheme="minorHAnsi" w:hAnsiTheme="minorHAnsi" w:cstheme="minorHAnsi"/>
                      <w:color w:val="212121"/>
                      <w:sz w:val="20"/>
                      <w:szCs w:val="20"/>
                    </w:rPr>
                    <w:t>Mount</w:t>
                  </w:r>
                </w:p>
                <w:p w14:paraId="2178709D" w14:textId="77777777" w:rsidR="0055376F" w:rsidRPr="00555636" w:rsidRDefault="0055376F" w:rsidP="00DB2D1B">
                  <w:pPr>
                    <w:pStyle w:val="BodyTextIndent"/>
                    <w:framePr w:hSpace="180" w:wrap="around" w:hAnchor="margin" w:y="15"/>
                    <w:widowControl/>
                    <w:numPr>
                      <w:ilvl w:val="0"/>
                      <w:numId w:val="3"/>
                    </w:numPr>
                    <w:tabs>
                      <w:tab w:val="left" w:pos="1418"/>
                    </w:tabs>
                    <w:autoSpaceDE/>
                    <w:autoSpaceDN/>
                    <w:spacing w:after="0"/>
                    <w:jc w:val="both"/>
                    <w:rPr>
                      <w:rFonts w:asciiTheme="minorHAnsi" w:hAnsiTheme="minorHAnsi" w:cstheme="minorHAnsi"/>
                      <w:sz w:val="20"/>
                      <w:szCs w:val="20"/>
                    </w:rPr>
                  </w:pPr>
                  <w:r w:rsidRPr="00555636">
                    <w:rPr>
                      <w:rFonts w:asciiTheme="minorHAnsi" w:hAnsiTheme="minorHAnsi" w:cstheme="minorHAnsi"/>
                      <w:b/>
                      <w:color w:val="212121"/>
                      <w:sz w:val="20"/>
                      <w:szCs w:val="20"/>
                    </w:rPr>
                    <w:t xml:space="preserve">Bourne End: </w:t>
                  </w:r>
                  <w:proofErr w:type="spellStart"/>
                  <w:r w:rsidRPr="00555636">
                    <w:rPr>
                      <w:rFonts w:asciiTheme="minorHAnsi" w:hAnsiTheme="minorHAnsi" w:cstheme="minorHAnsi"/>
                      <w:color w:val="212121"/>
                      <w:sz w:val="20"/>
                      <w:szCs w:val="20"/>
                    </w:rPr>
                    <w:t>Wakeman</w:t>
                  </w:r>
                  <w:proofErr w:type="spellEnd"/>
                  <w:r w:rsidRPr="00555636">
                    <w:rPr>
                      <w:rFonts w:asciiTheme="minorHAnsi" w:hAnsiTheme="minorHAnsi" w:cstheme="minorHAnsi"/>
                      <w:color w:val="212121"/>
                      <w:spacing w:val="7"/>
                      <w:sz w:val="20"/>
                      <w:szCs w:val="20"/>
                    </w:rPr>
                    <w:t xml:space="preserve"> </w:t>
                  </w:r>
                  <w:r w:rsidRPr="00555636">
                    <w:rPr>
                      <w:rFonts w:asciiTheme="minorHAnsi" w:hAnsiTheme="minorHAnsi" w:cstheme="minorHAnsi"/>
                      <w:color w:val="212121"/>
                      <w:sz w:val="20"/>
                      <w:szCs w:val="20"/>
                    </w:rPr>
                    <w:t>Road</w:t>
                  </w:r>
                </w:p>
              </w:tc>
              <w:tc>
                <w:tcPr>
                  <w:tcW w:w="1376" w:type="dxa"/>
                  <w:vAlign w:val="center"/>
                </w:tcPr>
                <w:p w14:paraId="24850CD4"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color w:val="333333"/>
                      <w:sz w:val="20"/>
                      <w:szCs w:val="20"/>
                    </w:rPr>
                    <w:t>5 day</w:t>
                  </w:r>
                </w:p>
              </w:tc>
              <w:tc>
                <w:tcPr>
                  <w:tcW w:w="1377" w:type="dxa"/>
                  <w:vAlign w:val="center"/>
                </w:tcPr>
                <w:p w14:paraId="1F49FA08"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£196</w:t>
                  </w:r>
                </w:p>
              </w:tc>
              <w:tc>
                <w:tcPr>
                  <w:tcW w:w="1376" w:type="dxa"/>
                  <w:vAlign w:val="center"/>
                </w:tcPr>
                <w:p w14:paraId="7409D6A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£392</w:t>
                  </w:r>
                </w:p>
              </w:tc>
              <w:tc>
                <w:tcPr>
                  <w:tcW w:w="1377" w:type="dxa"/>
                  <w:gridSpan w:val="2"/>
                  <w:vAlign w:val="center"/>
                </w:tcPr>
                <w:p w14:paraId="387CA50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£588</w:t>
                  </w:r>
                </w:p>
              </w:tc>
              <w:tc>
                <w:tcPr>
                  <w:tcW w:w="1377" w:type="dxa"/>
                  <w:vAlign w:val="center"/>
                </w:tcPr>
                <w:p w14:paraId="20D3C7C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£1,175</w:t>
                  </w:r>
                </w:p>
              </w:tc>
            </w:tr>
            <w:tr w:rsidR="0055376F" w:rsidRPr="00555636" w14:paraId="0CFD7618" w14:textId="77777777" w:rsidTr="00330236">
              <w:trPr>
                <w:trHeight w:val="842"/>
              </w:trPr>
              <w:tc>
                <w:tcPr>
                  <w:tcW w:w="6798" w:type="dxa"/>
                  <w:vMerge/>
                </w:tcPr>
                <w:p w14:paraId="0513F991"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sz w:val="20"/>
                      <w:szCs w:val="20"/>
                    </w:rPr>
                  </w:pPr>
                </w:p>
              </w:tc>
              <w:tc>
                <w:tcPr>
                  <w:tcW w:w="1376" w:type="dxa"/>
                  <w:vAlign w:val="center"/>
                </w:tcPr>
                <w:p w14:paraId="6A59D66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sz w:val="20"/>
                      <w:szCs w:val="20"/>
                    </w:rPr>
                  </w:pPr>
                  <w:r w:rsidRPr="00555636">
                    <w:rPr>
                      <w:rFonts w:asciiTheme="minorHAnsi" w:hAnsiTheme="minorHAnsi" w:cstheme="minorHAnsi"/>
                      <w:b/>
                      <w:bCs/>
                      <w:color w:val="333333"/>
                      <w:sz w:val="20"/>
                      <w:szCs w:val="20"/>
                    </w:rPr>
                    <w:t>7 day</w:t>
                  </w:r>
                </w:p>
              </w:tc>
              <w:tc>
                <w:tcPr>
                  <w:tcW w:w="1377" w:type="dxa"/>
                  <w:vAlign w:val="center"/>
                </w:tcPr>
                <w:p w14:paraId="138376D4"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£242</w:t>
                  </w:r>
                </w:p>
              </w:tc>
              <w:tc>
                <w:tcPr>
                  <w:tcW w:w="1376" w:type="dxa"/>
                  <w:vAlign w:val="center"/>
                </w:tcPr>
                <w:p w14:paraId="35726015"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£483</w:t>
                  </w:r>
                </w:p>
              </w:tc>
              <w:tc>
                <w:tcPr>
                  <w:tcW w:w="1377" w:type="dxa"/>
                  <w:gridSpan w:val="2"/>
                  <w:vAlign w:val="center"/>
                </w:tcPr>
                <w:p w14:paraId="7FDCE0E3"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£725</w:t>
                  </w:r>
                </w:p>
              </w:tc>
              <w:tc>
                <w:tcPr>
                  <w:tcW w:w="1377" w:type="dxa"/>
                  <w:vAlign w:val="center"/>
                </w:tcPr>
                <w:p w14:paraId="57AC6DCF"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£1,450</w:t>
                  </w:r>
                </w:p>
              </w:tc>
            </w:tr>
            <w:tr w:rsidR="0055376F" w:rsidRPr="00555636" w14:paraId="5B4698DF" w14:textId="77777777" w:rsidTr="00330236">
              <w:trPr>
                <w:trHeight w:val="1111"/>
              </w:trPr>
              <w:tc>
                <w:tcPr>
                  <w:tcW w:w="6798" w:type="dxa"/>
                  <w:vMerge w:val="restart"/>
                </w:tcPr>
                <w:p w14:paraId="72A82CAA" w14:textId="77777777" w:rsidR="0055376F" w:rsidRPr="00555636" w:rsidRDefault="0055376F" w:rsidP="00DB2D1B">
                  <w:pPr>
                    <w:pStyle w:val="TableParagraph"/>
                    <w:framePr w:hSpace="180" w:wrap="around" w:hAnchor="margin" w:y="15"/>
                    <w:spacing w:before="28" w:line="213" w:lineRule="exact"/>
                    <w:ind w:left="19"/>
                    <w:rPr>
                      <w:rFonts w:asciiTheme="minorHAnsi" w:hAnsiTheme="minorHAnsi" w:cstheme="minorHAnsi"/>
                      <w:b/>
                      <w:sz w:val="20"/>
                      <w:szCs w:val="20"/>
                    </w:rPr>
                  </w:pPr>
                  <w:r w:rsidRPr="00555636">
                    <w:rPr>
                      <w:rFonts w:asciiTheme="minorHAnsi" w:hAnsiTheme="minorHAnsi" w:cstheme="minorHAnsi"/>
                      <w:b/>
                      <w:color w:val="212121"/>
                      <w:w w:val="110"/>
                      <w:sz w:val="20"/>
                      <w:szCs w:val="20"/>
                    </w:rPr>
                    <w:t>Type4</w:t>
                  </w:r>
                </w:p>
                <w:p w14:paraId="38C66D92" w14:textId="77777777" w:rsidR="0055376F" w:rsidRPr="00555636" w:rsidRDefault="0055376F" w:rsidP="00DB2D1B">
                  <w:pPr>
                    <w:pStyle w:val="TableParagraph"/>
                    <w:framePr w:hSpace="180" w:wrap="around" w:hAnchor="margin" w:y="15"/>
                    <w:spacing w:line="224" w:lineRule="exact"/>
                    <w:ind w:left="23"/>
                    <w:rPr>
                      <w:rFonts w:asciiTheme="minorHAnsi" w:hAnsiTheme="minorHAnsi" w:cstheme="minorHAnsi"/>
                      <w:sz w:val="20"/>
                      <w:szCs w:val="20"/>
                    </w:rPr>
                  </w:pPr>
                  <w:r w:rsidRPr="00555636">
                    <w:rPr>
                      <w:rFonts w:asciiTheme="minorHAnsi" w:hAnsiTheme="minorHAnsi" w:cstheme="minorHAnsi"/>
                      <w:color w:val="212121"/>
                      <w:sz w:val="20"/>
                      <w:szCs w:val="20"/>
                    </w:rPr>
                    <w:t>Only valid in the following car parks</w:t>
                  </w:r>
                  <w:r w:rsidRPr="00555636">
                    <w:rPr>
                      <w:rFonts w:asciiTheme="minorHAnsi" w:hAnsiTheme="minorHAnsi" w:cstheme="minorHAnsi"/>
                      <w:color w:val="646464"/>
                      <w:sz w:val="20"/>
                      <w:szCs w:val="20"/>
                    </w:rPr>
                    <w:t>:</w:t>
                  </w:r>
                </w:p>
                <w:p w14:paraId="2F663E9A" w14:textId="77777777" w:rsidR="0055376F" w:rsidRPr="00555636" w:rsidRDefault="0055376F" w:rsidP="00DB2D1B">
                  <w:pPr>
                    <w:pStyle w:val="TableParagraph"/>
                    <w:framePr w:hSpace="180" w:wrap="around" w:hAnchor="margin" w:y="15"/>
                    <w:spacing w:before="6"/>
                    <w:rPr>
                      <w:rFonts w:asciiTheme="minorHAnsi" w:hAnsiTheme="minorHAnsi" w:cstheme="minorHAnsi"/>
                      <w:sz w:val="20"/>
                      <w:szCs w:val="20"/>
                    </w:rPr>
                  </w:pPr>
                </w:p>
                <w:p w14:paraId="007C5525" w14:textId="77777777" w:rsidR="0055376F" w:rsidRPr="00555636" w:rsidRDefault="0055376F" w:rsidP="00DB2D1B">
                  <w:pPr>
                    <w:pStyle w:val="TableParagraph"/>
                    <w:framePr w:hSpace="180" w:wrap="around" w:hAnchor="margin" w:y="15"/>
                    <w:numPr>
                      <w:ilvl w:val="0"/>
                      <w:numId w:val="2"/>
                    </w:numPr>
                    <w:tabs>
                      <w:tab w:val="left" w:pos="716"/>
                      <w:tab w:val="left" w:pos="717"/>
                    </w:tabs>
                    <w:spacing w:line="187" w:lineRule="auto"/>
                    <w:ind w:right="692" w:hanging="350"/>
                    <w:rPr>
                      <w:rFonts w:asciiTheme="minorHAnsi" w:hAnsiTheme="minorHAnsi" w:cstheme="minorHAnsi"/>
                      <w:sz w:val="20"/>
                      <w:szCs w:val="20"/>
                    </w:rPr>
                  </w:pPr>
                  <w:r w:rsidRPr="00555636">
                    <w:rPr>
                      <w:rFonts w:asciiTheme="minorHAnsi" w:hAnsiTheme="minorHAnsi" w:cstheme="minorHAnsi"/>
                      <w:b/>
                      <w:color w:val="212121"/>
                      <w:sz w:val="20"/>
                      <w:szCs w:val="20"/>
                    </w:rPr>
                    <w:t>High</w:t>
                  </w:r>
                  <w:r w:rsidRPr="00555636">
                    <w:rPr>
                      <w:rFonts w:asciiTheme="minorHAnsi" w:hAnsiTheme="minorHAnsi" w:cstheme="minorHAnsi"/>
                      <w:b/>
                      <w:color w:val="212121"/>
                      <w:spacing w:val="-28"/>
                      <w:sz w:val="20"/>
                      <w:szCs w:val="20"/>
                    </w:rPr>
                    <w:t xml:space="preserve"> </w:t>
                  </w:r>
                  <w:r w:rsidRPr="00555636">
                    <w:rPr>
                      <w:rFonts w:asciiTheme="minorHAnsi" w:hAnsiTheme="minorHAnsi" w:cstheme="minorHAnsi"/>
                      <w:b/>
                      <w:color w:val="212121"/>
                      <w:sz w:val="20"/>
                      <w:szCs w:val="20"/>
                    </w:rPr>
                    <w:t>Wycombe:</w:t>
                  </w:r>
                  <w:r w:rsidRPr="00555636">
                    <w:rPr>
                      <w:rFonts w:asciiTheme="minorHAnsi" w:hAnsiTheme="minorHAnsi" w:cstheme="minorHAnsi"/>
                      <w:b/>
                      <w:color w:val="212121"/>
                      <w:spacing w:val="-24"/>
                      <w:sz w:val="20"/>
                      <w:szCs w:val="20"/>
                    </w:rPr>
                    <w:t xml:space="preserve"> </w:t>
                  </w:r>
                  <w:r w:rsidRPr="00555636">
                    <w:rPr>
                      <w:rFonts w:asciiTheme="minorHAnsi" w:hAnsiTheme="minorHAnsi" w:cstheme="minorHAnsi"/>
                      <w:color w:val="212121"/>
                      <w:sz w:val="20"/>
                      <w:szCs w:val="20"/>
                    </w:rPr>
                    <w:t>Kingsmead,</w:t>
                  </w:r>
                  <w:r w:rsidRPr="00555636">
                    <w:rPr>
                      <w:rFonts w:asciiTheme="minorHAnsi" w:hAnsiTheme="minorHAnsi" w:cstheme="minorHAnsi"/>
                      <w:color w:val="212121"/>
                      <w:spacing w:val="-26"/>
                      <w:sz w:val="20"/>
                      <w:szCs w:val="20"/>
                    </w:rPr>
                    <w:t xml:space="preserve"> </w:t>
                  </w:r>
                  <w:r w:rsidRPr="00555636">
                    <w:rPr>
                      <w:rFonts w:asciiTheme="minorHAnsi" w:hAnsiTheme="minorHAnsi" w:cstheme="minorHAnsi"/>
                      <w:color w:val="212121"/>
                      <w:sz w:val="20"/>
                      <w:szCs w:val="20"/>
                    </w:rPr>
                    <w:t>Richardson</w:t>
                  </w:r>
                  <w:r w:rsidRPr="00555636">
                    <w:rPr>
                      <w:rFonts w:asciiTheme="minorHAnsi" w:hAnsiTheme="minorHAnsi" w:cstheme="minorHAnsi"/>
                      <w:color w:val="212121"/>
                      <w:spacing w:val="-25"/>
                      <w:sz w:val="20"/>
                      <w:szCs w:val="20"/>
                    </w:rPr>
                    <w:t xml:space="preserve"> </w:t>
                  </w:r>
                  <w:r w:rsidRPr="00555636">
                    <w:rPr>
                      <w:rFonts w:asciiTheme="minorHAnsi" w:hAnsiTheme="minorHAnsi" w:cstheme="minorHAnsi"/>
                      <w:color w:val="212121"/>
                      <w:sz w:val="20"/>
                      <w:szCs w:val="20"/>
                    </w:rPr>
                    <w:t xml:space="preserve">Street, </w:t>
                  </w:r>
                </w:p>
                <w:p w14:paraId="3CDB0C96" w14:textId="77777777" w:rsidR="0055376F" w:rsidRPr="00555636" w:rsidRDefault="0055376F" w:rsidP="00DB2D1B">
                  <w:pPr>
                    <w:pStyle w:val="TableParagraph"/>
                    <w:framePr w:hSpace="180" w:wrap="around" w:hAnchor="margin" w:y="15"/>
                    <w:tabs>
                      <w:tab w:val="left" w:pos="716"/>
                      <w:tab w:val="left" w:pos="717"/>
                    </w:tabs>
                    <w:spacing w:line="187" w:lineRule="auto"/>
                    <w:ind w:left="714" w:right="692"/>
                    <w:rPr>
                      <w:rFonts w:asciiTheme="minorHAnsi" w:hAnsiTheme="minorHAnsi" w:cstheme="minorHAnsi"/>
                      <w:sz w:val="20"/>
                      <w:szCs w:val="20"/>
                    </w:rPr>
                  </w:pPr>
                  <w:proofErr w:type="spellStart"/>
                  <w:r w:rsidRPr="00555636">
                    <w:rPr>
                      <w:rFonts w:asciiTheme="minorHAnsi" w:hAnsiTheme="minorHAnsi" w:cstheme="minorHAnsi"/>
                      <w:color w:val="212121"/>
                      <w:sz w:val="20"/>
                      <w:szCs w:val="20"/>
                    </w:rPr>
                    <w:t>Desborough</w:t>
                  </w:r>
                  <w:proofErr w:type="spellEnd"/>
                  <w:r w:rsidRPr="00555636">
                    <w:rPr>
                      <w:rFonts w:asciiTheme="minorHAnsi" w:hAnsiTheme="minorHAnsi" w:cstheme="minorHAnsi"/>
                      <w:color w:val="212121"/>
                      <w:sz w:val="20"/>
                      <w:szCs w:val="20"/>
                    </w:rPr>
                    <w:t xml:space="preserve"> Street, </w:t>
                  </w:r>
                  <w:proofErr w:type="spellStart"/>
                  <w:r w:rsidRPr="00555636">
                    <w:rPr>
                      <w:rFonts w:asciiTheme="minorHAnsi" w:hAnsiTheme="minorHAnsi" w:cstheme="minorHAnsi"/>
                      <w:color w:val="212121"/>
                      <w:sz w:val="20"/>
                      <w:szCs w:val="20"/>
                    </w:rPr>
                    <w:t>Desborough</w:t>
                  </w:r>
                  <w:proofErr w:type="spellEnd"/>
                  <w:r w:rsidRPr="00555636">
                    <w:rPr>
                      <w:rFonts w:asciiTheme="minorHAnsi" w:hAnsiTheme="minorHAnsi" w:cstheme="minorHAnsi"/>
                      <w:color w:val="212121"/>
                      <w:spacing w:val="-9"/>
                      <w:sz w:val="20"/>
                      <w:szCs w:val="20"/>
                    </w:rPr>
                    <w:t xml:space="preserve"> </w:t>
                  </w:r>
                  <w:r w:rsidRPr="00555636">
                    <w:rPr>
                      <w:rFonts w:asciiTheme="minorHAnsi" w:hAnsiTheme="minorHAnsi" w:cstheme="minorHAnsi"/>
                      <w:color w:val="212121"/>
                      <w:sz w:val="20"/>
                      <w:szCs w:val="20"/>
                    </w:rPr>
                    <w:t>Square</w:t>
                  </w:r>
                </w:p>
                <w:p w14:paraId="3A7EAD69" w14:textId="77777777" w:rsidR="0055376F" w:rsidRPr="00555636" w:rsidRDefault="0055376F" w:rsidP="00DB2D1B">
                  <w:pPr>
                    <w:pStyle w:val="TableParagraph"/>
                    <w:framePr w:hSpace="180" w:wrap="around" w:hAnchor="margin" w:y="15"/>
                    <w:numPr>
                      <w:ilvl w:val="0"/>
                      <w:numId w:val="2"/>
                    </w:numPr>
                    <w:tabs>
                      <w:tab w:val="left" w:pos="711"/>
                      <w:tab w:val="left" w:pos="712"/>
                    </w:tabs>
                    <w:spacing w:before="5" w:line="262" w:lineRule="exact"/>
                    <w:ind w:left="711" w:hanging="347"/>
                    <w:rPr>
                      <w:rFonts w:asciiTheme="minorHAnsi" w:hAnsiTheme="minorHAnsi" w:cstheme="minorHAnsi"/>
                      <w:sz w:val="20"/>
                      <w:szCs w:val="20"/>
                    </w:rPr>
                  </w:pPr>
                  <w:r w:rsidRPr="00555636">
                    <w:rPr>
                      <w:rFonts w:asciiTheme="minorHAnsi" w:hAnsiTheme="minorHAnsi" w:cstheme="minorHAnsi"/>
                      <w:b/>
                      <w:color w:val="363636"/>
                      <w:sz w:val="20"/>
                      <w:szCs w:val="20"/>
                    </w:rPr>
                    <w:t xml:space="preserve">Princes </w:t>
                  </w:r>
                  <w:r w:rsidRPr="00555636">
                    <w:rPr>
                      <w:rFonts w:asciiTheme="minorHAnsi" w:hAnsiTheme="minorHAnsi" w:cstheme="minorHAnsi"/>
                      <w:b/>
                      <w:color w:val="212121"/>
                      <w:sz w:val="20"/>
                      <w:szCs w:val="20"/>
                    </w:rPr>
                    <w:t xml:space="preserve">Risborough: </w:t>
                  </w:r>
                  <w:r w:rsidRPr="00555636">
                    <w:rPr>
                      <w:rFonts w:asciiTheme="minorHAnsi" w:hAnsiTheme="minorHAnsi" w:cstheme="minorHAnsi"/>
                      <w:color w:val="212121"/>
                      <w:sz w:val="20"/>
                      <w:szCs w:val="20"/>
                    </w:rPr>
                    <w:t>The</w:t>
                  </w:r>
                  <w:r w:rsidRPr="00555636">
                    <w:rPr>
                      <w:rFonts w:asciiTheme="minorHAnsi" w:hAnsiTheme="minorHAnsi" w:cstheme="minorHAnsi"/>
                      <w:color w:val="212121"/>
                      <w:spacing w:val="12"/>
                      <w:sz w:val="20"/>
                      <w:szCs w:val="20"/>
                    </w:rPr>
                    <w:t xml:space="preserve"> </w:t>
                  </w:r>
                  <w:r w:rsidRPr="00555636">
                    <w:rPr>
                      <w:rFonts w:asciiTheme="minorHAnsi" w:hAnsiTheme="minorHAnsi" w:cstheme="minorHAnsi"/>
                      <w:color w:val="212121"/>
                      <w:sz w:val="20"/>
                      <w:szCs w:val="20"/>
                    </w:rPr>
                    <w:t>Mount</w:t>
                  </w:r>
                </w:p>
                <w:p w14:paraId="28CF6F0F" w14:textId="77777777" w:rsidR="0055376F" w:rsidRPr="00555636" w:rsidRDefault="0055376F" w:rsidP="00DB2D1B">
                  <w:pPr>
                    <w:pStyle w:val="BodyTextIndent"/>
                    <w:framePr w:hSpace="180" w:wrap="around" w:hAnchor="margin" w:y="15"/>
                    <w:widowControl/>
                    <w:numPr>
                      <w:ilvl w:val="0"/>
                      <w:numId w:val="2"/>
                    </w:numPr>
                    <w:tabs>
                      <w:tab w:val="left" w:pos="1418"/>
                    </w:tabs>
                    <w:autoSpaceDE/>
                    <w:autoSpaceDN/>
                    <w:spacing w:after="0"/>
                    <w:jc w:val="both"/>
                    <w:rPr>
                      <w:rFonts w:asciiTheme="minorHAnsi" w:hAnsiTheme="minorHAnsi" w:cstheme="minorHAnsi"/>
                      <w:b/>
                      <w:bCs/>
                      <w:color w:val="333333"/>
                      <w:sz w:val="20"/>
                      <w:szCs w:val="20"/>
                    </w:rPr>
                  </w:pPr>
                  <w:r w:rsidRPr="00555636">
                    <w:rPr>
                      <w:rFonts w:asciiTheme="minorHAnsi" w:hAnsiTheme="minorHAnsi" w:cstheme="minorHAnsi"/>
                      <w:b/>
                      <w:color w:val="212121"/>
                      <w:sz w:val="20"/>
                      <w:szCs w:val="20"/>
                    </w:rPr>
                    <w:t xml:space="preserve">Bourne End: </w:t>
                  </w:r>
                  <w:proofErr w:type="spellStart"/>
                  <w:r w:rsidRPr="00555636">
                    <w:rPr>
                      <w:rFonts w:asciiTheme="minorHAnsi" w:hAnsiTheme="minorHAnsi" w:cstheme="minorHAnsi"/>
                      <w:color w:val="212121"/>
                      <w:sz w:val="20"/>
                      <w:szCs w:val="20"/>
                    </w:rPr>
                    <w:t>Wakeman</w:t>
                  </w:r>
                  <w:proofErr w:type="spellEnd"/>
                  <w:r w:rsidRPr="00555636">
                    <w:rPr>
                      <w:rFonts w:asciiTheme="minorHAnsi" w:hAnsiTheme="minorHAnsi" w:cstheme="minorHAnsi"/>
                      <w:color w:val="212121"/>
                      <w:spacing w:val="1"/>
                      <w:sz w:val="20"/>
                      <w:szCs w:val="20"/>
                    </w:rPr>
                    <w:t xml:space="preserve"> </w:t>
                  </w:r>
                  <w:r w:rsidRPr="00555636">
                    <w:rPr>
                      <w:rFonts w:asciiTheme="minorHAnsi" w:hAnsiTheme="minorHAnsi" w:cstheme="minorHAnsi"/>
                      <w:color w:val="212121"/>
                      <w:sz w:val="20"/>
                      <w:szCs w:val="20"/>
                    </w:rPr>
                    <w:t>Road</w:t>
                  </w:r>
                </w:p>
                <w:p w14:paraId="38E46B17" w14:textId="77777777" w:rsidR="0055376F" w:rsidRPr="00555636" w:rsidRDefault="0055376F" w:rsidP="00DB2D1B">
                  <w:pPr>
                    <w:pStyle w:val="BodyTextIndent"/>
                    <w:framePr w:hSpace="180" w:wrap="around" w:hAnchor="margin" w:y="15"/>
                    <w:widowControl/>
                    <w:tabs>
                      <w:tab w:val="left" w:pos="1418"/>
                    </w:tabs>
                    <w:autoSpaceDE/>
                    <w:autoSpaceDN/>
                    <w:spacing w:after="0"/>
                    <w:ind w:left="714"/>
                    <w:jc w:val="both"/>
                    <w:rPr>
                      <w:rFonts w:asciiTheme="minorHAnsi" w:hAnsiTheme="minorHAnsi" w:cstheme="minorHAnsi"/>
                      <w:b/>
                      <w:bCs/>
                      <w:color w:val="333333"/>
                      <w:sz w:val="20"/>
                      <w:szCs w:val="20"/>
                    </w:rPr>
                  </w:pPr>
                </w:p>
              </w:tc>
              <w:tc>
                <w:tcPr>
                  <w:tcW w:w="1376" w:type="dxa"/>
                  <w:vAlign w:val="center"/>
                </w:tcPr>
                <w:p w14:paraId="2DED26A0"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b/>
                      <w:bCs/>
                      <w:color w:val="333333"/>
                      <w:sz w:val="20"/>
                      <w:szCs w:val="20"/>
                    </w:rPr>
                    <w:t>5 day</w:t>
                  </w:r>
                </w:p>
              </w:tc>
              <w:tc>
                <w:tcPr>
                  <w:tcW w:w="1377" w:type="dxa"/>
                  <w:vAlign w:val="center"/>
                </w:tcPr>
                <w:p w14:paraId="7DEF96B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£163</w:t>
                  </w:r>
                </w:p>
              </w:tc>
              <w:tc>
                <w:tcPr>
                  <w:tcW w:w="1376" w:type="dxa"/>
                  <w:vAlign w:val="center"/>
                </w:tcPr>
                <w:p w14:paraId="6B7625C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£327</w:t>
                  </w:r>
                </w:p>
              </w:tc>
              <w:tc>
                <w:tcPr>
                  <w:tcW w:w="1377" w:type="dxa"/>
                  <w:gridSpan w:val="2"/>
                  <w:vAlign w:val="center"/>
                </w:tcPr>
                <w:p w14:paraId="2E95073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£490</w:t>
                  </w:r>
                </w:p>
              </w:tc>
              <w:tc>
                <w:tcPr>
                  <w:tcW w:w="1377" w:type="dxa"/>
                  <w:vAlign w:val="center"/>
                </w:tcPr>
                <w:p w14:paraId="26425F1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£980</w:t>
                  </w:r>
                </w:p>
              </w:tc>
            </w:tr>
            <w:tr w:rsidR="0055376F" w:rsidRPr="00555636" w14:paraId="384AE142" w14:textId="77777777" w:rsidTr="00330236">
              <w:trPr>
                <w:trHeight w:val="630"/>
              </w:trPr>
              <w:tc>
                <w:tcPr>
                  <w:tcW w:w="6798" w:type="dxa"/>
                  <w:vMerge/>
                </w:tcPr>
                <w:p w14:paraId="3E63809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b/>
                      <w:bCs/>
                      <w:color w:val="333333"/>
                      <w:sz w:val="20"/>
                      <w:szCs w:val="20"/>
                    </w:rPr>
                  </w:pPr>
                </w:p>
              </w:tc>
              <w:tc>
                <w:tcPr>
                  <w:tcW w:w="1376" w:type="dxa"/>
                  <w:vAlign w:val="center"/>
                </w:tcPr>
                <w:p w14:paraId="0A494268"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b/>
                      <w:bCs/>
                      <w:color w:val="333333"/>
                      <w:sz w:val="20"/>
                      <w:szCs w:val="20"/>
                    </w:rPr>
                    <w:t>7 day</w:t>
                  </w:r>
                </w:p>
              </w:tc>
              <w:tc>
                <w:tcPr>
                  <w:tcW w:w="1377" w:type="dxa"/>
                  <w:vAlign w:val="center"/>
                </w:tcPr>
                <w:p w14:paraId="37853492"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£203</w:t>
                  </w:r>
                </w:p>
              </w:tc>
              <w:tc>
                <w:tcPr>
                  <w:tcW w:w="1376" w:type="dxa"/>
                  <w:vAlign w:val="center"/>
                </w:tcPr>
                <w:p w14:paraId="0C3EA600"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£406</w:t>
                  </w:r>
                </w:p>
              </w:tc>
              <w:tc>
                <w:tcPr>
                  <w:tcW w:w="1377" w:type="dxa"/>
                  <w:gridSpan w:val="2"/>
                  <w:vAlign w:val="center"/>
                </w:tcPr>
                <w:p w14:paraId="5A73031F"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£508</w:t>
                  </w:r>
                </w:p>
              </w:tc>
              <w:tc>
                <w:tcPr>
                  <w:tcW w:w="1377" w:type="dxa"/>
                  <w:vAlign w:val="center"/>
                </w:tcPr>
                <w:p w14:paraId="094BB42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£1,215</w:t>
                  </w:r>
                </w:p>
              </w:tc>
            </w:tr>
            <w:tr w:rsidR="0055376F" w:rsidRPr="00555636" w14:paraId="0E84BC59" w14:textId="77777777" w:rsidTr="00330236">
              <w:trPr>
                <w:trHeight w:val="754"/>
              </w:trPr>
              <w:tc>
                <w:tcPr>
                  <w:tcW w:w="6798" w:type="dxa"/>
                  <w:vMerge w:val="restart"/>
                </w:tcPr>
                <w:p w14:paraId="2BB07772" w14:textId="77777777" w:rsidR="0055376F" w:rsidRPr="00555636" w:rsidRDefault="0055376F" w:rsidP="00DB2D1B">
                  <w:pPr>
                    <w:pStyle w:val="TableParagraph"/>
                    <w:framePr w:hSpace="180" w:wrap="around" w:hAnchor="margin" w:y="15"/>
                    <w:spacing w:before="9" w:line="213" w:lineRule="exact"/>
                    <w:ind w:left="24"/>
                    <w:rPr>
                      <w:rFonts w:asciiTheme="minorHAnsi" w:hAnsiTheme="minorHAnsi" w:cstheme="minorHAnsi"/>
                      <w:b/>
                      <w:sz w:val="20"/>
                      <w:szCs w:val="20"/>
                    </w:rPr>
                  </w:pPr>
                  <w:r w:rsidRPr="00555636">
                    <w:rPr>
                      <w:rFonts w:asciiTheme="minorHAnsi" w:hAnsiTheme="minorHAnsi" w:cstheme="minorHAnsi"/>
                      <w:b/>
                      <w:color w:val="212121"/>
                      <w:sz w:val="20"/>
                      <w:szCs w:val="20"/>
                    </w:rPr>
                    <w:lastRenderedPageBreak/>
                    <w:t>Type 5</w:t>
                  </w:r>
                </w:p>
                <w:p w14:paraId="2BE31B6B" w14:textId="77777777" w:rsidR="0055376F" w:rsidRPr="00555636" w:rsidRDefault="0055376F" w:rsidP="00DB2D1B">
                  <w:pPr>
                    <w:pStyle w:val="TableParagraph"/>
                    <w:framePr w:hSpace="180" w:wrap="around" w:hAnchor="margin" w:y="15"/>
                    <w:spacing w:line="224" w:lineRule="exact"/>
                    <w:ind w:left="19"/>
                    <w:rPr>
                      <w:rFonts w:asciiTheme="minorHAnsi" w:hAnsiTheme="minorHAnsi" w:cstheme="minorHAnsi"/>
                      <w:sz w:val="20"/>
                      <w:szCs w:val="20"/>
                    </w:rPr>
                  </w:pPr>
                  <w:r w:rsidRPr="00555636">
                    <w:rPr>
                      <w:rFonts w:asciiTheme="minorHAnsi" w:hAnsiTheme="minorHAnsi" w:cstheme="minorHAnsi"/>
                      <w:color w:val="212121"/>
                      <w:sz w:val="20"/>
                      <w:szCs w:val="20"/>
                    </w:rPr>
                    <w:t>Only valid in the following car parks:</w:t>
                  </w:r>
                </w:p>
                <w:p w14:paraId="429FAAE4" w14:textId="77777777" w:rsidR="0055376F" w:rsidRPr="00555636" w:rsidRDefault="0055376F" w:rsidP="00DB2D1B">
                  <w:pPr>
                    <w:pStyle w:val="TableParagraph"/>
                    <w:framePr w:hSpace="180" w:wrap="around" w:hAnchor="margin" w:y="15"/>
                    <w:rPr>
                      <w:rFonts w:asciiTheme="minorHAnsi" w:hAnsiTheme="minorHAnsi" w:cstheme="minorHAnsi"/>
                      <w:sz w:val="20"/>
                      <w:szCs w:val="20"/>
                    </w:rPr>
                  </w:pPr>
                </w:p>
                <w:p w14:paraId="026BD090" w14:textId="77777777" w:rsidR="0055376F" w:rsidRPr="00555636" w:rsidRDefault="0055376F" w:rsidP="00DB2D1B">
                  <w:pPr>
                    <w:pStyle w:val="TableParagraph"/>
                    <w:framePr w:hSpace="180" w:wrap="around" w:hAnchor="margin" w:y="15"/>
                    <w:numPr>
                      <w:ilvl w:val="0"/>
                      <w:numId w:val="1"/>
                    </w:numPr>
                    <w:tabs>
                      <w:tab w:val="left" w:pos="716"/>
                      <w:tab w:val="left" w:pos="717"/>
                    </w:tabs>
                    <w:spacing w:line="262" w:lineRule="exact"/>
                    <w:ind w:hanging="352"/>
                    <w:rPr>
                      <w:rFonts w:asciiTheme="minorHAnsi" w:hAnsiTheme="minorHAnsi" w:cstheme="minorHAnsi"/>
                      <w:sz w:val="20"/>
                      <w:szCs w:val="20"/>
                    </w:rPr>
                  </w:pPr>
                  <w:r w:rsidRPr="00555636">
                    <w:rPr>
                      <w:rFonts w:asciiTheme="minorHAnsi" w:hAnsiTheme="minorHAnsi" w:cstheme="minorHAnsi"/>
                      <w:b/>
                      <w:color w:val="212121"/>
                      <w:sz w:val="20"/>
                      <w:szCs w:val="20"/>
                    </w:rPr>
                    <w:t>High Wycombe:</w:t>
                  </w:r>
                  <w:r w:rsidRPr="00555636">
                    <w:rPr>
                      <w:rFonts w:asciiTheme="minorHAnsi" w:hAnsiTheme="minorHAnsi" w:cstheme="minorHAnsi"/>
                      <w:b/>
                      <w:color w:val="212121"/>
                      <w:spacing w:val="19"/>
                      <w:sz w:val="20"/>
                      <w:szCs w:val="20"/>
                    </w:rPr>
                    <w:t xml:space="preserve"> </w:t>
                  </w:r>
                  <w:r w:rsidRPr="00555636">
                    <w:rPr>
                      <w:rFonts w:asciiTheme="minorHAnsi" w:hAnsiTheme="minorHAnsi" w:cstheme="minorHAnsi"/>
                      <w:color w:val="212121"/>
                      <w:sz w:val="20"/>
                      <w:szCs w:val="20"/>
                    </w:rPr>
                    <w:t>Kingsmead</w:t>
                  </w:r>
                </w:p>
                <w:p w14:paraId="7D2CCEB8" w14:textId="77777777" w:rsidR="0055376F" w:rsidRPr="00555636" w:rsidRDefault="0055376F" w:rsidP="00DB2D1B">
                  <w:pPr>
                    <w:pStyle w:val="TableParagraph"/>
                    <w:framePr w:hSpace="180" w:wrap="around" w:hAnchor="margin" w:y="15"/>
                    <w:numPr>
                      <w:ilvl w:val="0"/>
                      <w:numId w:val="1"/>
                    </w:numPr>
                    <w:tabs>
                      <w:tab w:val="left" w:pos="711"/>
                      <w:tab w:val="left" w:pos="712"/>
                    </w:tabs>
                    <w:spacing w:line="231" w:lineRule="exact"/>
                    <w:ind w:left="711" w:hanging="342"/>
                    <w:rPr>
                      <w:rFonts w:asciiTheme="minorHAnsi" w:hAnsiTheme="minorHAnsi" w:cstheme="minorHAnsi"/>
                      <w:sz w:val="20"/>
                      <w:szCs w:val="20"/>
                    </w:rPr>
                  </w:pPr>
                  <w:r w:rsidRPr="00555636">
                    <w:rPr>
                      <w:rFonts w:asciiTheme="minorHAnsi" w:hAnsiTheme="minorHAnsi" w:cstheme="minorHAnsi"/>
                      <w:b/>
                      <w:color w:val="212121"/>
                      <w:sz w:val="20"/>
                      <w:szCs w:val="20"/>
                    </w:rPr>
                    <w:t xml:space="preserve">Princes Risborough: </w:t>
                  </w:r>
                  <w:r w:rsidRPr="00555636">
                    <w:rPr>
                      <w:rFonts w:asciiTheme="minorHAnsi" w:hAnsiTheme="minorHAnsi" w:cstheme="minorHAnsi"/>
                      <w:color w:val="212121"/>
                      <w:sz w:val="20"/>
                      <w:szCs w:val="20"/>
                    </w:rPr>
                    <w:t>The</w:t>
                  </w:r>
                  <w:r w:rsidRPr="00555636">
                    <w:rPr>
                      <w:rFonts w:asciiTheme="minorHAnsi" w:hAnsiTheme="minorHAnsi" w:cstheme="minorHAnsi"/>
                      <w:color w:val="212121"/>
                      <w:spacing w:val="-40"/>
                      <w:sz w:val="20"/>
                      <w:szCs w:val="20"/>
                    </w:rPr>
                    <w:t xml:space="preserve"> </w:t>
                  </w:r>
                  <w:r w:rsidRPr="00555636">
                    <w:rPr>
                      <w:rFonts w:asciiTheme="minorHAnsi" w:hAnsiTheme="minorHAnsi" w:cstheme="minorHAnsi"/>
                      <w:color w:val="212121"/>
                      <w:sz w:val="20"/>
                      <w:szCs w:val="20"/>
                    </w:rPr>
                    <w:t>Mount</w:t>
                  </w:r>
                </w:p>
                <w:p w14:paraId="3B0361B5" w14:textId="77777777" w:rsidR="0055376F" w:rsidRPr="00555636" w:rsidRDefault="0055376F" w:rsidP="00DB2D1B">
                  <w:pPr>
                    <w:pStyle w:val="BodyTextIndent"/>
                    <w:framePr w:hSpace="180" w:wrap="around" w:hAnchor="margin" w:y="15"/>
                    <w:widowControl/>
                    <w:numPr>
                      <w:ilvl w:val="0"/>
                      <w:numId w:val="1"/>
                    </w:numPr>
                    <w:tabs>
                      <w:tab w:val="left" w:pos="1418"/>
                    </w:tabs>
                    <w:autoSpaceDE/>
                    <w:autoSpaceDN/>
                    <w:spacing w:after="0"/>
                    <w:jc w:val="both"/>
                    <w:rPr>
                      <w:rFonts w:asciiTheme="minorHAnsi" w:hAnsiTheme="minorHAnsi" w:cstheme="minorHAnsi"/>
                      <w:b/>
                      <w:bCs/>
                      <w:color w:val="333333"/>
                      <w:sz w:val="20"/>
                      <w:szCs w:val="20"/>
                    </w:rPr>
                  </w:pPr>
                  <w:r w:rsidRPr="00555636">
                    <w:rPr>
                      <w:rFonts w:asciiTheme="minorHAnsi" w:hAnsiTheme="minorHAnsi" w:cstheme="minorHAnsi"/>
                      <w:b/>
                      <w:color w:val="212121"/>
                      <w:sz w:val="20"/>
                      <w:szCs w:val="20"/>
                    </w:rPr>
                    <w:t xml:space="preserve">Bourne End: </w:t>
                  </w:r>
                  <w:proofErr w:type="spellStart"/>
                  <w:r w:rsidRPr="00555636">
                    <w:rPr>
                      <w:rFonts w:asciiTheme="minorHAnsi" w:hAnsiTheme="minorHAnsi" w:cstheme="minorHAnsi"/>
                      <w:color w:val="212121"/>
                      <w:sz w:val="20"/>
                      <w:szCs w:val="20"/>
                    </w:rPr>
                    <w:t>Wakeman</w:t>
                  </w:r>
                  <w:proofErr w:type="spellEnd"/>
                  <w:r w:rsidRPr="00555636">
                    <w:rPr>
                      <w:rFonts w:asciiTheme="minorHAnsi" w:hAnsiTheme="minorHAnsi" w:cstheme="minorHAnsi"/>
                      <w:color w:val="212121"/>
                      <w:spacing w:val="6"/>
                      <w:sz w:val="20"/>
                      <w:szCs w:val="20"/>
                    </w:rPr>
                    <w:t xml:space="preserve"> </w:t>
                  </w:r>
                  <w:r w:rsidRPr="00555636">
                    <w:rPr>
                      <w:rFonts w:asciiTheme="minorHAnsi" w:hAnsiTheme="minorHAnsi" w:cstheme="minorHAnsi"/>
                      <w:color w:val="212121"/>
                      <w:sz w:val="20"/>
                      <w:szCs w:val="20"/>
                    </w:rPr>
                    <w:t>Road</w:t>
                  </w:r>
                </w:p>
                <w:p w14:paraId="0BC826B6" w14:textId="77777777" w:rsidR="0055376F" w:rsidRPr="00555636" w:rsidRDefault="0055376F" w:rsidP="00DB2D1B">
                  <w:pPr>
                    <w:pStyle w:val="BodyTextIndent"/>
                    <w:framePr w:hSpace="180" w:wrap="around" w:hAnchor="margin" w:y="15"/>
                    <w:widowControl/>
                    <w:numPr>
                      <w:ilvl w:val="0"/>
                      <w:numId w:val="1"/>
                    </w:numPr>
                    <w:tabs>
                      <w:tab w:val="left" w:pos="1418"/>
                    </w:tabs>
                    <w:autoSpaceDE/>
                    <w:autoSpaceDN/>
                    <w:spacing w:after="0"/>
                    <w:jc w:val="both"/>
                    <w:rPr>
                      <w:rFonts w:asciiTheme="minorHAnsi" w:hAnsiTheme="minorHAnsi" w:cstheme="minorHAnsi"/>
                      <w:b/>
                      <w:bCs/>
                      <w:color w:val="333333"/>
                      <w:sz w:val="20"/>
                      <w:szCs w:val="20"/>
                    </w:rPr>
                  </w:pPr>
                </w:p>
              </w:tc>
              <w:tc>
                <w:tcPr>
                  <w:tcW w:w="1376" w:type="dxa"/>
                  <w:vAlign w:val="center"/>
                </w:tcPr>
                <w:p w14:paraId="1881D24F"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b/>
                      <w:bCs/>
                      <w:color w:val="333333"/>
                      <w:sz w:val="20"/>
                      <w:szCs w:val="20"/>
                    </w:rPr>
                    <w:t>5 day</w:t>
                  </w:r>
                </w:p>
              </w:tc>
              <w:tc>
                <w:tcPr>
                  <w:tcW w:w="1377" w:type="dxa"/>
                  <w:vAlign w:val="center"/>
                </w:tcPr>
                <w:p w14:paraId="476DF166"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£131</w:t>
                  </w:r>
                </w:p>
              </w:tc>
              <w:tc>
                <w:tcPr>
                  <w:tcW w:w="1376" w:type="dxa"/>
                  <w:vAlign w:val="center"/>
                </w:tcPr>
                <w:p w14:paraId="5FD2A195"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£261</w:t>
                  </w:r>
                </w:p>
              </w:tc>
              <w:tc>
                <w:tcPr>
                  <w:tcW w:w="1377" w:type="dxa"/>
                  <w:gridSpan w:val="2"/>
                  <w:vAlign w:val="center"/>
                </w:tcPr>
                <w:p w14:paraId="2E8DAE91"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£392</w:t>
                  </w:r>
                </w:p>
              </w:tc>
              <w:tc>
                <w:tcPr>
                  <w:tcW w:w="1377" w:type="dxa"/>
                  <w:vAlign w:val="center"/>
                </w:tcPr>
                <w:p w14:paraId="0C6EB790"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£784</w:t>
                  </w:r>
                </w:p>
              </w:tc>
            </w:tr>
            <w:tr w:rsidR="0055376F" w:rsidRPr="00555636" w14:paraId="114506FF" w14:textId="77777777" w:rsidTr="00330236">
              <w:trPr>
                <w:trHeight w:val="522"/>
              </w:trPr>
              <w:tc>
                <w:tcPr>
                  <w:tcW w:w="6798" w:type="dxa"/>
                  <w:vMerge/>
                </w:tcPr>
                <w:p w14:paraId="153A5C2E"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both"/>
                    <w:rPr>
                      <w:rFonts w:asciiTheme="minorHAnsi" w:hAnsiTheme="minorHAnsi" w:cstheme="minorHAnsi"/>
                      <w:b/>
                      <w:bCs/>
                      <w:color w:val="333333"/>
                      <w:sz w:val="20"/>
                      <w:szCs w:val="20"/>
                    </w:rPr>
                  </w:pPr>
                </w:p>
              </w:tc>
              <w:tc>
                <w:tcPr>
                  <w:tcW w:w="1376" w:type="dxa"/>
                  <w:vAlign w:val="center"/>
                </w:tcPr>
                <w:p w14:paraId="7AEF0CE0"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b/>
                      <w:bCs/>
                      <w:color w:val="333333"/>
                      <w:sz w:val="20"/>
                      <w:szCs w:val="20"/>
                    </w:rPr>
                    <w:t>7 day</w:t>
                  </w:r>
                </w:p>
              </w:tc>
              <w:tc>
                <w:tcPr>
                  <w:tcW w:w="1377" w:type="dxa"/>
                  <w:vAlign w:val="center"/>
                </w:tcPr>
                <w:p w14:paraId="3FCDE81C"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£163</w:t>
                  </w:r>
                </w:p>
              </w:tc>
              <w:tc>
                <w:tcPr>
                  <w:tcW w:w="1376" w:type="dxa"/>
                  <w:vAlign w:val="center"/>
                </w:tcPr>
                <w:p w14:paraId="594E420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£327</w:t>
                  </w:r>
                </w:p>
              </w:tc>
              <w:tc>
                <w:tcPr>
                  <w:tcW w:w="1377" w:type="dxa"/>
                  <w:gridSpan w:val="2"/>
                  <w:vAlign w:val="center"/>
                </w:tcPr>
                <w:p w14:paraId="2A47E7C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£490</w:t>
                  </w:r>
                </w:p>
              </w:tc>
              <w:tc>
                <w:tcPr>
                  <w:tcW w:w="1377" w:type="dxa"/>
                  <w:vAlign w:val="center"/>
                </w:tcPr>
                <w:p w14:paraId="2394747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£980</w:t>
                  </w:r>
                </w:p>
              </w:tc>
            </w:tr>
            <w:tr w:rsidR="0055376F" w:rsidRPr="00555636" w14:paraId="78158F9F" w14:textId="77777777" w:rsidTr="00330236">
              <w:trPr>
                <w:trHeight w:val="718"/>
              </w:trPr>
              <w:tc>
                <w:tcPr>
                  <w:tcW w:w="6798" w:type="dxa"/>
                  <w:vMerge w:val="restart"/>
                </w:tcPr>
                <w:p w14:paraId="202A3197" w14:textId="77777777" w:rsidR="0055376F" w:rsidRPr="00555636" w:rsidRDefault="0055376F" w:rsidP="00DB2D1B">
                  <w:pPr>
                    <w:pStyle w:val="TableParagraph"/>
                    <w:framePr w:hSpace="180" w:wrap="around" w:hAnchor="margin" w:y="15"/>
                    <w:spacing w:before="9" w:line="213" w:lineRule="exact"/>
                    <w:ind w:left="34"/>
                    <w:rPr>
                      <w:rFonts w:asciiTheme="minorHAnsi" w:hAnsiTheme="minorHAnsi" w:cstheme="minorHAnsi"/>
                      <w:b/>
                      <w:sz w:val="20"/>
                      <w:szCs w:val="20"/>
                    </w:rPr>
                  </w:pPr>
                  <w:r w:rsidRPr="00555636">
                    <w:rPr>
                      <w:rFonts w:asciiTheme="minorHAnsi" w:hAnsiTheme="minorHAnsi" w:cstheme="minorHAnsi"/>
                      <w:b/>
                      <w:color w:val="212121"/>
                      <w:sz w:val="20"/>
                      <w:szCs w:val="20"/>
                    </w:rPr>
                    <w:t>Type 6</w:t>
                  </w:r>
                </w:p>
                <w:p w14:paraId="0DBD363D" w14:textId="77777777" w:rsidR="0055376F" w:rsidRPr="00555636" w:rsidRDefault="0055376F" w:rsidP="00DB2D1B">
                  <w:pPr>
                    <w:pStyle w:val="TableParagraph"/>
                    <w:framePr w:hSpace="180" w:wrap="around" w:hAnchor="margin" w:y="15"/>
                    <w:spacing w:line="224" w:lineRule="exact"/>
                    <w:ind w:left="33"/>
                    <w:rPr>
                      <w:rFonts w:asciiTheme="minorHAnsi" w:hAnsiTheme="minorHAnsi" w:cstheme="minorHAnsi"/>
                      <w:sz w:val="20"/>
                      <w:szCs w:val="20"/>
                    </w:rPr>
                  </w:pPr>
                  <w:r w:rsidRPr="00555636">
                    <w:rPr>
                      <w:rFonts w:asciiTheme="minorHAnsi" w:hAnsiTheme="minorHAnsi" w:cstheme="minorHAnsi"/>
                      <w:color w:val="212121"/>
                      <w:sz w:val="20"/>
                      <w:szCs w:val="20"/>
                    </w:rPr>
                    <w:t>Only valid in the following car parks:</w:t>
                  </w:r>
                </w:p>
                <w:p w14:paraId="2ED68778" w14:textId="77777777" w:rsidR="0055376F" w:rsidRPr="00555636" w:rsidRDefault="0055376F" w:rsidP="00DB2D1B">
                  <w:pPr>
                    <w:pStyle w:val="TableParagraph"/>
                    <w:framePr w:hSpace="180" w:wrap="around" w:hAnchor="margin" w:y="15"/>
                    <w:spacing w:before="2"/>
                    <w:rPr>
                      <w:rFonts w:asciiTheme="minorHAnsi" w:hAnsiTheme="minorHAnsi" w:cstheme="minorHAnsi"/>
                      <w:sz w:val="20"/>
                      <w:szCs w:val="20"/>
                    </w:rPr>
                  </w:pPr>
                </w:p>
                <w:p w14:paraId="7717E11B" w14:textId="77777777" w:rsidR="0055376F" w:rsidRPr="00555636" w:rsidRDefault="0055376F" w:rsidP="00DB2D1B">
                  <w:pPr>
                    <w:pStyle w:val="BodyTextIndent"/>
                    <w:framePr w:hSpace="180" w:wrap="around" w:hAnchor="margin" w:y="15"/>
                    <w:widowControl/>
                    <w:numPr>
                      <w:ilvl w:val="0"/>
                      <w:numId w:val="8"/>
                    </w:numPr>
                    <w:tabs>
                      <w:tab w:val="left" w:pos="1418"/>
                    </w:tabs>
                    <w:autoSpaceDE/>
                    <w:autoSpaceDN/>
                    <w:spacing w:after="0"/>
                    <w:jc w:val="both"/>
                    <w:rPr>
                      <w:rFonts w:asciiTheme="minorHAnsi" w:hAnsiTheme="minorHAnsi" w:cstheme="minorHAnsi"/>
                      <w:b/>
                      <w:bCs/>
                      <w:color w:val="333333"/>
                      <w:sz w:val="20"/>
                      <w:szCs w:val="20"/>
                    </w:rPr>
                  </w:pPr>
                  <w:r w:rsidRPr="00555636">
                    <w:rPr>
                      <w:rFonts w:asciiTheme="minorHAnsi" w:hAnsiTheme="minorHAnsi" w:cstheme="minorHAnsi"/>
                      <w:b/>
                      <w:color w:val="212121"/>
                      <w:sz w:val="20"/>
                      <w:szCs w:val="20"/>
                    </w:rPr>
                    <w:t>High Wycombe:</w:t>
                  </w:r>
                  <w:r w:rsidRPr="00555636">
                    <w:rPr>
                      <w:rFonts w:asciiTheme="minorHAnsi" w:hAnsiTheme="minorHAnsi" w:cstheme="minorHAnsi"/>
                      <w:b/>
                      <w:color w:val="212121"/>
                      <w:spacing w:val="11"/>
                      <w:sz w:val="20"/>
                      <w:szCs w:val="20"/>
                    </w:rPr>
                    <w:t xml:space="preserve"> </w:t>
                  </w:r>
                  <w:r w:rsidRPr="00555636">
                    <w:rPr>
                      <w:rFonts w:asciiTheme="minorHAnsi" w:hAnsiTheme="minorHAnsi" w:cstheme="minorHAnsi"/>
                      <w:color w:val="212121"/>
                      <w:sz w:val="20"/>
                      <w:szCs w:val="20"/>
                    </w:rPr>
                    <w:t>Kingsmead</w:t>
                  </w:r>
                </w:p>
              </w:tc>
              <w:tc>
                <w:tcPr>
                  <w:tcW w:w="1376" w:type="dxa"/>
                  <w:vAlign w:val="center"/>
                </w:tcPr>
                <w:p w14:paraId="6A23B2D4"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b/>
                      <w:bCs/>
                      <w:color w:val="333333"/>
                      <w:sz w:val="20"/>
                      <w:szCs w:val="20"/>
                    </w:rPr>
                    <w:t>5 day</w:t>
                  </w:r>
                </w:p>
              </w:tc>
              <w:tc>
                <w:tcPr>
                  <w:tcW w:w="1377" w:type="dxa"/>
                  <w:vAlign w:val="center"/>
                </w:tcPr>
                <w:p w14:paraId="7690701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£82</w:t>
                  </w:r>
                </w:p>
              </w:tc>
              <w:tc>
                <w:tcPr>
                  <w:tcW w:w="1376" w:type="dxa"/>
                  <w:vAlign w:val="center"/>
                </w:tcPr>
                <w:p w14:paraId="1E2A0777"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£163</w:t>
                  </w:r>
                </w:p>
              </w:tc>
              <w:tc>
                <w:tcPr>
                  <w:tcW w:w="1377" w:type="dxa"/>
                  <w:gridSpan w:val="2"/>
                  <w:vAlign w:val="center"/>
                </w:tcPr>
                <w:p w14:paraId="4D6D2EAE"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£245</w:t>
                  </w:r>
                </w:p>
              </w:tc>
              <w:tc>
                <w:tcPr>
                  <w:tcW w:w="1377" w:type="dxa"/>
                  <w:vAlign w:val="center"/>
                </w:tcPr>
                <w:p w14:paraId="70A4A9DE"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sz w:val="20"/>
                      <w:szCs w:val="20"/>
                    </w:rPr>
                  </w:pPr>
                  <w:r w:rsidRPr="00555636">
                    <w:rPr>
                      <w:rFonts w:asciiTheme="minorHAnsi" w:hAnsiTheme="minorHAnsi" w:cstheme="minorHAnsi"/>
                      <w:color w:val="333333"/>
                      <w:sz w:val="20"/>
                      <w:szCs w:val="20"/>
                    </w:rPr>
                    <w:t>£490</w:t>
                  </w:r>
                </w:p>
              </w:tc>
            </w:tr>
            <w:tr w:rsidR="0055376F" w:rsidRPr="00555636" w14:paraId="64CED1A1" w14:textId="77777777" w:rsidTr="00330236">
              <w:trPr>
                <w:trHeight w:val="699"/>
              </w:trPr>
              <w:tc>
                <w:tcPr>
                  <w:tcW w:w="6798" w:type="dxa"/>
                  <w:vMerge/>
                </w:tcPr>
                <w:p w14:paraId="6E33CF34" w14:textId="77777777" w:rsidR="0055376F" w:rsidRPr="00555636" w:rsidRDefault="0055376F" w:rsidP="00DB2D1B">
                  <w:pPr>
                    <w:pStyle w:val="TableParagraph"/>
                    <w:framePr w:hSpace="180" w:wrap="around" w:hAnchor="margin" w:y="15"/>
                    <w:spacing w:before="9" w:line="213" w:lineRule="exact"/>
                    <w:ind w:left="34"/>
                    <w:rPr>
                      <w:rFonts w:asciiTheme="minorHAnsi" w:hAnsiTheme="minorHAnsi" w:cstheme="minorHAnsi"/>
                      <w:b/>
                      <w:color w:val="212121"/>
                      <w:sz w:val="20"/>
                      <w:szCs w:val="20"/>
                    </w:rPr>
                  </w:pPr>
                </w:p>
              </w:tc>
              <w:tc>
                <w:tcPr>
                  <w:tcW w:w="1376" w:type="dxa"/>
                  <w:vAlign w:val="center"/>
                </w:tcPr>
                <w:p w14:paraId="54A0F540"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b/>
                      <w:bCs/>
                      <w:color w:val="333333"/>
                      <w:sz w:val="20"/>
                      <w:szCs w:val="20"/>
                    </w:rPr>
                  </w:pPr>
                  <w:r w:rsidRPr="00555636">
                    <w:rPr>
                      <w:rFonts w:asciiTheme="minorHAnsi" w:hAnsiTheme="minorHAnsi" w:cstheme="minorHAnsi"/>
                      <w:b/>
                      <w:bCs/>
                      <w:color w:val="333333"/>
                      <w:sz w:val="20"/>
                      <w:szCs w:val="20"/>
                    </w:rPr>
                    <w:t>7 day</w:t>
                  </w:r>
                </w:p>
              </w:tc>
              <w:tc>
                <w:tcPr>
                  <w:tcW w:w="1377" w:type="dxa"/>
                  <w:vAlign w:val="center"/>
                </w:tcPr>
                <w:p w14:paraId="3DED7FBA"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£105</w:t>
                  </w:r>
                </w:p>
              </w:tc>
              <w:tc>
                <w:tcPr>
                  <w:tcW w:w="1376" w:type="dxa"/>
                  <w:vAlign w:val="center"/>
                </w:tcPr>
                <w:p w14:paraId="5B49D67D"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£209</w:t>
                  </w:r>
                </w:p>
              </w:tc>
              <w:tc>
                <w:tcPr>
                  <w:tcW w:w="1377" w:type="dxa"/>
                  <w:gridSpan w:val="2"/>
                  <w:vAlign w:val="center"/>
                </w:tcPr>
                <w:p w14:paraId="3AB66409"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£314</w:t>
                  </w:r>
                </w:p>
              </w:tc>
              <w:tc>
                <w:tcPr>
                  <w:tcW w:w="1377" w:type="dxa"/>
                  <w:vAlign w:val="center"/>
                </w:tcPr>
                <w:p w14:paraId="022872F5" w14:textId="77777777" w:rsidR="0055376F" w:rsidRPr="00555636" w:rsidRDefault="0055376F" w:rsidP="00DB2D1B">
                  <w:pPr>
                    <w:pStyle w:val="BodyTextIndent"/>
                    <w:framePr w:hSpace="180" w:wrap="around" w:hAnchor="margin" w:y="15"/>
                    <w:widowControl/>
                    <w:tabs>
                      <w:tab w:val="left" w:pos="1418"/>
                    </w:tabs>
                    <w:autoSpaceDE/>
                    <w:autoSpaceDN/>
                    <w:spacing w:after="0"/>
                    <w:ind w:left="0"/>
                    <w:jc w:val="center"/>
                    <w:rPr>
                      <w:rFonts w:asciiTheme="minorHAnsi" w:hAnsiTheme="minorHAnsi" w:cstheme="minorHAnsi"/>
                      <w:color w:val="333333"/>
                      <w:sz w:val="20"/>
                      <w:szCs w:val="20"/>
                    </w:rPr>
                  </w:pPr>
                  <w:r w:rsidRPr="00555636">
                    <w:rPr>
                      <w:rFonts w:asciiTheme="minorHAnsi" w:hAnsiTheme="minorHAnsi" w:cstheme="minorHAnsi"/>
                      <w:color w:val="333333"/>
                      <w:sz w:val="20"/>
                      <w:szCs w:val="20"/>
                    </w:rPr>
                    <w:t>£627</w:t>
                  </w:r>
                </w:p>
              </w:tc>
            </w:tr>
            <w:tr w:rsidR="00A3761E" w:rsidRPr="00555636" w14:paraId="0CAEFBB9" w14:textId="77777777" w:rsidTr="00A3761E">
              <w:trPr>
                <w:trHeight w:val="1089"/>
              </w:trPr>
              <w:tc>
                <w:tcPr>
                  <w:tcW w:w="6798" w:type="dxa"/>
                  <w:vMerge w:val="restart"/>
                </w:tcPr>
                <w:p w14:paraId="6D4D0945" w14:textId="77777777" w:rsidR="00A3761E" w:rsidRPr="00555636" w:rsidRDefault="00A3761E" w:rsidP="00DB2D1B">
                  <w:pPr>
                    <w:pStyle w:val="TableParagraph"/>
                    <w:framePr w:hSpace="180" w:wrap="around" w:hAnchor="margin" w:y="15"/>
                    <w:spacing w:before="9" w:line="213" w:lineRule="exact"/>
                    <w:ind w:left="34"/>
                    <w:rPr>
                      <w:rFonts w:asciiTheme="minorHAnsi" w:hAnsiTheme="minorHAnsi" w:cstheme="minorHAnsi"/>
                      <w:b/>
                      <w:color w:val="212121"/>
                      <w:sz w:val="20"/>
                      <w:szCs w:val="20"/>
                      <w:highlight w:val="yellow"/>
                    </w:rPr>
                  </w:pPr>
                  <w:r w:rsidRPr="00555636">
                    <w:rPr>
                      <w:rFonts w:asciiTheme="minorHAnsi" w:hAnsiTheme="minorHAnsi" w:cstheme="minorHAnsi"/>
                      <w:b/>
                      <w:color w:val="212121"/>
                      <w:sz w:val="20"/>
                      <w:szCs w:val="20"/>
                      <w:highlight w:val="yellow"/>
                    </w:rPr>
                    <w:t>Type 7</w:t>
                  </w:r>
                </w:p>
                <w:p w14:paraId="3F698F9B" w14:textId="77777777" w:rsidR="00A3761E" w:rsidRPr="00555636" w:rsidRDefault="00A3761E" w:rsidP="00DB2D1B">
                  <w:pPr>
                    <w:pStyle w:val="TableParagraph"/>
                    <w:framePr w:hSpace="180" w:wrap="around" w:hAnchor="margin" w:y="15"/>
                    <w:spacing w:line="224" w:lineRule="exact"/>
                    <w:ind w:left="19"/>
                    <w:rPr>
                      <w:rFonts w:asciiTheme="minorHAnsi" w:hAnsiTheme="minorHAnsi" w:cstheme="minorHAnsi"/>
                      <w:sz w:val="20"/>
                      <w:szCs w:val="20"/>
                      <w:highlight w:val="yellow"/>
                    </w:rPr>
                  </w:pPr>
                  <w:r w:rsidRPr="00555636">
                    <w:rPr>
                      <w:rFonts w:asciiTheme="minorHAnsi" w:hAnsiTheme="minorHAnsi" w:cstheme="minorHAnsi"/>
                      <w:color w:val="212121"/>
                      <w:sz w:val="20"/>
                      <w:szCs w:val="20"/>
                      <w:highlight w:val="yellow"/>
                    </w:rPr>
                    <w:t>Only valid in the following car parks:</w:t>
                  </w:r>
                </w:p>
                <w:p w14:paraId="4FB70ABE" w14:textId="77777777" w:rsidR="00A3761E" w:rsidRPr="00555636" w:rsidRDefault="00A3761E" w:rsidP="00DB2D1B">
                  <w:pPr>
                    <w:pStyle w:val="TableParagraph"/>
                    <w:framePr w:hSpace="180" w:wrap="around" w:hAnchor="margin" w:y="15"/>
                    <w:rPr>
                      <w:rFonts w:asciiTheme="minorHAnsi" w:hAnsiTheme="minorHAnsi" w:cstheme="minorHAnsi"/>
                      <w:sz w:val="20"/>
                      <w:szCs w:val="20"/>
                      <w:highlight w:val="yellow"/>
                    </w:rPr>
                  </w:pPr>
                </w:p>
                <w:p w14:paraId="3C240845" w14:textId="77777777" w:rsidR="00A3761E" w:rsidRPr="00555636" w:rsidRDefault="00A3761E" w:rsidP="00DB2D1B">
                  <w:pPr>
                    <w:pStyle w:val="TableParagraph"/>
                    <w:framePr w:hSpace="180" w:wrap="around" w:hAnchor="margin" w:y="15"/>
                    <w:numPr>
                      <w:ilvl w:val="0"/>
                      <w:numId w:val="1"/>
                    </w:numPr>
                    <w:tabs>
                      <w:tab w:val="left" w:pos="716"/>
                      <w:tab w:val="left" w:pos="717"/>
                    </w:tabs>
                    <w:spacing w:line="262" w:lineRule="exact"/>
                    <w:ind w:hanging="352"/>
                    <w:rPr>
                      <w:rFonts w:asciiTheme="minorHAnsi" w:hAnsiTheme="minorHAnsi" w:cstheme="minorHAnsi"/>
                      <w:sz w:val="20"/>
                      <w:szCs w:val="20"/>
                      <w:highlight w:val="yellow"/>
                    </w:rPr>
                  </w:pPr>
                  <w:r w:rsidRPr="00555636">
                    <w:rPr>
                      <w:rFonts w:asciiTheme="minorHAnsi" w:hAnsiTheme="minorHAnsi" w:cstheme="minorHAnsi"/>
                      <w:b/>
                      <w:color w:val="212121"/>
                      <w:sz w:val="20"/>
                      <w:szCs w:val="20"/>
                      <w:highlight w:val="yellow"/>
                    </w:rPr>
                    <w:t>High Wycombe:</w:t>
                  </w:r>
                  <w:r w:rsidRPr="00555636">
                    <w:rPr>
                      <w:rFonts w:asciiTheme="minorHAnsi" w:hAnsiTheme="minorHAnsi" w:cstheme="minorHAnsi"/>
                      <w:b/>
                      <w:color w:val="212121"/>
                      <w:spacing w:val="19"/>
                      <w:sz w:val="20"/>
                      <w:szCs w:val="20"/>
                      <w:highlight w:val="yellow"/>
                    </w:rPr>
                    <w:t xml:space="preserve"> </w:t>
                  </w:r>
                  <w:r w:rsidRPr="00555636">
                    <w:rPr>
                      <w:rFonts w:asciiTheme="minorHAnsi" w:hAnsiTheme="minorHAnsi" w:cstheme="minorHAnsi"/>
                      <w:color w:val="212121"/>
                      <w:sz w:val="20"/>
                      <w:szCs w:val="20"/>
                      <w:highlight w:val="yellow"/>
                    </w:rPr>
                    <w:t>Hughenden Road</w:t>
                  </w:r>
                </w:p>
                <w:p w14:paraId="4D5E1276" w14:textId="77777777" w:rsidR="00A3761E" w:rsidRPr="00555636" w:rsidRDefault="00A3761E" w:rsidP="00DB2D1B">
                  <w:pPr>
                    <w:pStyle w:val="TableParagraph"/>
                    <w:framePr w:hSpace="180" w:wrap="around" w:hAnchor="margin" w:y="15"/>
                    <w:tabs>
                      <w:tab w:val="left" w:pos="711"/>
                      <w:tab w:val="left" w:pos="712"/>
                    </w:tabs>
                    <w:spacing w:line="231" w:lineRule="exact"/>
                    <w:ind w:left="711"/>
                    <w:rPr>
                      <w:rFonts w:asciiTheme="minorHAnsi" w:hAnsiTheme="minorHAnsi" w:cstheme="minorHAnsi"/>
                      <w:sz w:val="20"/>
                      <w:szCs w:val="20"/>
                      <w:highlight w:val="yellow"/>
                    </w:rPr>
                  </w:pPr>
                </w:p>
                <w:p w14:paraId="2CF71914" w14:textId="77777777" w:rsidR="00A3761E" w:rsidRPr="00555636" w:rsidRDefault="00A3761E" w:rsidP="00DB2D1B">
                  <w:pPr>
                    <w:pStyle w:val="TableParagraph"/>
                    <w:framePr w:hSpace="180" w:wrap="around" w:hAnchor="margin" w:y="15"/>
                    <w:spacing w:before="9" w:line="213" w:lineRule="exact"/>
                    <w:ind w:left="34"/>
                    <w:rPr>
                      <w:rFonts w:asciiTheme="minorHAnsi" w:hAnsiTheme="minorHAnsi" w:cstheme="minorHAnsi"/>
                      <w:b/>
                      <w:color w:val="212121"/>
                      <w:sz w:val="20"/>
                      <w:szCs w:val="20"/>
                      <w:highlight w:val="yellow"/>
                    </w:rPr>
                  </w:pPr>
                </w:p>
              </w:tc>
              <w:tc>
                <w:tcPr>
                  <w:tcW w:w="5162" w:type="dxa"/>
                  <w:gridSpan w:val="4"/>
                  <w:vAlign w:val="center"/>
                </w:tcPr>
                <w:p w14:paraId="0121EF65" w14:textId="4F982D3C"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sidRPr="00A3761E">
                    <w:rPr>
                      <w:rFonts w:asciiTheme="minorHAnsi" w:hAnsiTheme="minorHAnsi" w:cstheme="minorHAnsi"/>
                      <w:b/>
                      <w:bCs/>
                      <w:color w:val="333333"/>
                      <w:sz w:val="20"/>
                      <w:szCs w:val="20"/>
                      <w:highlight w:val="yellow"/>
                    </w:rPr>
                    <w:t>Annual residents permit</w:t>
                  </w:r>
                  <w:r w:rsidRPr="00555636">
                    <w:rPr>
                      <w:rFonts w:asciiTheme="minorHAnsi" w:hAnsiTheme="minorHAnsi" w:cstheme="minorHAnsi"/>
                      <w:color w:val="333333"/>
                      <w:sz w:val="20"/>
                      <w:szCs w:val="20"/>
                      <w:highlight w:val="yellow"/>
                    </w:rPr>
                    <w:t xml:space="preserve"> (On-Street) – </w:t>
                  </w:r>
                </w:p>
                <w:p w14:paraId="0DE9AB91" w14:textId="77777777" w:rsidR="00A3761E" w:rsidRPr="00555636" w:rsidRDefault="00A3761E" w:rsidP="00DB2D1B">
                  <w:pPr>
                    <w:pStyle w:val="BodyTextIndent"/>
                    <w:framePr w:hSpace="180" w:wrap="around" w:hAnchor="margin" w:y="15"/>
                    <w:widowControl/>
                    <w:tabs>
                      <w:tab w:val="left" w:pos="1418"/>
                    </w:tabs>
                    <w:autoSpaceDE/>
                    <w:autoSpaceDN/>
                    <w:spacing w:after="0"/>
                    <w:ind w:left="0"/>
                    <w:jc w:val="right"/>
                    <w:rPr>
                      <w:rFonts w:asciiTheme="minorHAnsi" w:hAnsiTheme="minorHAnsi" w:cstheme="minorHAnsi"/>
                      <w:color w:val="333333"/>
                      <w:sz w:val="20"/>
                      <w:szCs w:val="20"/>
                      <w:highlight w:val="yellow"/>
                    </w:rPr>
                  </w:pPr>
                  <w:r w:rsidRPr="00555636">
                    <w:rPr>
                      <w:rFonts w:asciiTheme="minorHAnsi" w:hAnsiTheme="minorHAnsi" w:cstheme="minorHAnsi"/>
                      <w:color w:val="333333"/>
                      <w:sz w:val="20"/>
                      <w:szCs w:val="20"/>
                      <w:highlight w:val="yellow"/>
                    </w:rPr>
                    <w:t>First permit</w:t>
                  </w:r>
                </w:p>
                <w:p w14:paraId="5867A428" w14:textId="77777777" w:rsidR="00A3761E" w:rsidRDefault="00A3761E" w:rsidP="00DB2D1B">
                  <w:pPr>
                    <w:pStyle w:val="BodyTextIndent"/>
                    <w:framePr w:hSpace="180" w:wrap="around" w:hAnchor="margin" w:y="15"/>
                    <w:widowControl/>
                    <w:tabs>
                      <w:tab w:val="left" w:pos="1418"/>
                    </w:tabs>
                    <w:autoSpaceDE/>
                    <w:autoSpaceDN/>
                    <w:spacing w:after="0"/>
                    <w:ind w:left="0"/>
                    <w:jc w:val="right"/>
                    <w:rPr>
                      <w:rFonts w:asciiTheme="minorHAnsi" w:hAnsiTheme="minorHAnsi" w:cstheme="minorHAnsi"/>
                      <w:color w:val="333333"/>
                      <w:sz w:val="20"/>
                      <w:szCs w:val="20"/>
                      <w:highlight w:val="yellow"/>
                    </w:rPr>
                  </w:pPr>
                  <w:r w:rsidRPr="00555636">
                    <w:rPr>
                      <w:rFonts w:asciiTheme="minorHAnsi" w:hAnsiTheme="minorHAnsi" w:cstheme="minorHAnsi"/>
                      <w:color w:val="333333"/>
                      <w:sz w:val="20"/>
                      <w:szCs w:val="20"/>
                      <w:highlight w:val="yellow"/>
                    </w:rPr>
                    <w:t>Second permit</w:t>
                  </w:r>
                </w:p>
                <w:p w14:paraId="1B1166A4" w14:textId="77777777" w:rsidR="00A3761E" w:rsidRPr="00555636" w:rsidRDefault="00A3761E" w:rsidP="00DB2D1B">
                  <w:pPr>
                    <w:pStyle w:val="BodyTextIndent"/>
                    <w:framePr w:hSpace="180" w:wrap="around" w:hAnchor="margin" w:y="15"/>
                    <w:widowControl/>
                    <w:tabs>
                      <w:tab w:val="left" w:pos="1418"/>
                    </w:tabs>
                    <w:autoSpaceDE/>
                    <w:autoSpaceDN/>
                    <w:spacing w:after="0"/>
                    <w:ind w:left="0"/>
                    <w:jc w:val="right"/>
                    <w:rPr>
                      <w:rFonts w:asciiTheme="minorHAnsi" w:hAnsiTheme="minorHAnsi" w:cstheme="minorHAnsi"/>
                      <w:color w:val="333333"/>
                      <w:sz w:val="20"/>
                      <w:szCs w:val="20"/>
                      <w:highlight w:val="yellow"/>
                    </w:rPr>
                  </w:pPr>
                  <w:r w:rsidRPr="00555636">
                    <w:rPr>
                      <w:rFonts w:asciiTheme="minorHAnsi" w:hAnsiTheme="minorHAnsi" w:cstheme="minorHAnsi"/>
                      <w:color w:val="333333"/>
                      <w:sz w:val="20"/>
                      <w:szCs w:val="20"/>
                      <w:highlight w:val="yellow"/>
                    </w:rPr>
                    <w:t>Third permit</w:t>
                  </w:r>
                </w:p>
                <w:p w14:paraId="059B641E" w14:textId="77777777"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p w14:paraId="2D425D66" w14:textId="4CD18D76"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tc>
              <w:tc>
                <w:tcPr>
                  <w:tcW w:w="1721" w:type="dxa"/>
                  <w:gridSpan w:val="2"/>
                </w:tcPr>
                <w:p w14:paraId="6D81AF72" w14:textId="7777777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p w14:paraId="72D4E40C" w14:textId="0CEFFB20"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Pr>
                      <w:rFonts w:asciiTheme="minorHAnsi" w:hAnsiTheme="minorHAnsi" w:cstheme="minorHAnsi"/>
                      <w:color w:val="333333"/>
                      <w:sz w:val="20"/>
                      <w:szCs w:val="20"/>
                      <w:highlight w:val="yellow"/>
                    </w:rPr>
                    <w:t>£55</w:t>
                  </w:r>
                </w:p>
                <w:p w14:paraId="6C3DA6EE" w14:textId="7777777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Pr>
                      <w:rFonts w:asciiTheme="minorHAnsi" w:hAnsiTheme="minorHAnsi" w:cstheme="minorHAnsi"/>
                      <w:color w:val="333333"/>
                      <w:sz w:val="20"/>
                      <w:szCs w:val="20"/>
                      <w:highlight w:val="yellow"/>
                    </w:rPr>
                    <w:t>£70</w:t>
                  </w:r>
                </w:p>
                <w:p w14:paraId="0F214F0A" w14:textId="63E23B3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Pr>
                      <w:rFonts w:asciiTheme="minorHAnsi" w:hAnsiTheme="minorHAnsi" w:cstheme="minorHAnsi"/>
                      <w:color w:val="333333"/>
                      <w:sz w:val="20"/>
                      <w:szCs w:val="20"/>
                      <w:highlight w:val="yellow"/>
                    </w:rPr>
                    <w:t>£90</w:t>
                  </w:r>
                </w:p>
                <w:p w14:paraId="79069786" w14:textId="7777777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p w14:paraId="2113B90D" w14:textId="76DA8AC4"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tc>
            </w:tr>
            <w:tr w:rsidR="00A3761E" w:rsidRPr="00555636" w14:paraId="06894500" w14:textId="77777777" w:rsidTr="00A3761E">
              <w:trPr>
                <w:trHeight w:val="1088"/>
              </w:trPr>
              <w:tc>
                <w:tcPr>
                  <w:tcW w:w="6798" w:type="dxa"/>
                  <w:vMerge/>
                </w:tcPr>
                <w:p w14:paraId="1DBBA774" w14:textId="77777777" w:rsidR="00A3761E" w:rsidRPr="00555636" w:rsidRDefault="00A3761E" w:rsidP="00DB2D1B">
                  <w:pPr>
                    <w:pStyle w:val="TableParagraph"/>
                    <w:framePr w:hSpace="180" w:wrap="around" w:hAnchor="margin" w:y="15"/>
                    <w:spacing w:before="9" w:line="213" w:lineRule="exact"/>
                    <w:ind w:left="34"/>
                    <w:rPr>
                      <w:rFonts w:asciiTheme="minorHAnsi" w:hAnsiTheme="minorHAnsi" w:cstheme="minorHAnsi"/>
                      <w:b/>
                      <w:color w:val="212121"/>
                      <w:sz w:val="20"/>
                      <w:szCs w:val="20"/>
                      <w:highlight w:val="yellow"/>
                    </w:rPr>
                  </w:pPr>
                </w:p>
              </w:tc>
              <w:tc>
                <w:tcPr>
                  <w:tcW w:w="5162" w:type="dxa"/>
                  <w:gridSpan w:val="4"/>
                </w:tcPr>
                <w:p w14:paraId="4313CCE8" w14:textId="26EF6B43"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sidRPr="00A3761E">
                    <w:rPr>
                      <w:rFonts w:asciiTheme="minorHAnsi" w:hAnsiTheme="minorHAnsi" w:cstheme="minorHAnsi"/>
                      <w:b/>
                      <w:bCs/>
                      <w:color w:val="333333"/>
                      <w:sz w:val="20"/>
                      <w:szCs w:val="20"/>
                      <w:highlight w:val="yellow"/>
                    </w:rPr>
                    <w:t xml:space="preserve">Annual </w:t>
                  </w:r>
                  <w:proofErr w:type="spellStart"/>
                  <w:r w:rsidRPr="00A3761E">
                    <w:rPr>
                      <w:rFonts w:asciiTheme="minorHAnsi" w:hAnsiTheme="minorHAnsi" w:cstheme="minorHAnsi"/>
                      <w:b/>
                      <w:bCs/>
                      <w:color w:val="333333"/>
                      <w:sz w:val="20"/>
                      <w:szCs w:val="20"/>
                      <w:highlight w:val="yellow"/>
                    </w:rPr>
                    <w:t>carer’s</w:t>
                  </w:r>
                  <w:proofErr w:type="spellEnd"/>
                  <w:r w:rsidRPr="00A3761E">
                    <w:rPr>
                      <w:rFonts w:asciiTheme="minorHAnsi" w:hAnsiTheme="minorHAnsi" w:cstheme="minorHAnsi"/>
                      <w:b/>
                      <w:bCs/>
                      <w:color w:val="333333"/>
                      <w:sz w:val="20"/>
                      <w:szCs w:val="20"/>
                      <w:highlight w:val="yellow"/>
                    </w:rPr>
                    <w:t xml:space="preserve"> permit</w:t>
                  </w:r>
                  <w:r w:rsidRPr="00555636">
                    <w:rPr>
                      <w:rFonts w:asciiTheme="minorHAnsi" w:hAnsiTheme="minorHAnsi" w:cstheme="minorHAnsi"/>
                      <w:color w:val="333333"/>
                      <w:sz w:val="20"/>
                      <w:szCs w:val="20"/>
                      <w:highlight w:val="yellow"/>
                    </w:rPr>
                    <w:t xml:space="preserve"> </w:t>
                  </w:r>
                  <w:r>
                    <w:rPr>
                      <w:rFonts w:asciiTheme="minorHAnsi" w:hAnsiTheme="minorHAnsi" w:cstheme="minorHAnsi"/>
                      <w:color w:val="333333"/>
                      <w:sz w:val="20"/>
                      <w:szCs w:val="20"/>
                      <w:highlight w:val="yellow"/>
                    </w:rPr>
                    <w:t xml:space="preserve">(On-Street) </w:t>
                  </w:r>
                  <w:r w:rsidRPr="00555636">
                    <w:rPr>
                      <w:rFonts w:asciiTheme="minorHAnsi" w:hAnsiTheme="minorHAnsi" w:cstheme="minorHAnsi"/>
                      <w:color w:val="333333"/>
                      <w:sz w:val="20"/>
                      <w:szCs w:val="20"/>
                      <w:highlight w:val="yellow"/>
                    </w:rPr>
                    <w:t xml:space="preserve">- </w:t>
                  </w:r>
                  <w:r w:rsidRPr="00555636">
                    <w:rPr>
                      <w:rFonts w:asciiTheme="minorHAnsi" w:hAnsiTheme="minorHAnsi" w:cstheme="minorHAnsi"/>
                      <w:sz w:val="20"/>
                      <w:szCs w:val="20"/>
                      <w:highlight w:val="yellow"/>
                    </w:rPr>
                    <w:t>issued to a resident who requires daily help, an application must be completed with a currently dated doctors letter supporting care requirements</w:t>
                  </w:r>
                  <w:r>
                    <w:rPr>
                      <w:rFonts w:asciiTheme="minorHAnsi" w:hAnsiTheme="minorHAnsi" w:cstheme="minorHAnsi"/>
                      <w:sz w:val="20"/>
                      <w:szCs w:val="20"/>
                      <w:highlight w:val="yellow"/>
                    </w:rPr>
                    <w:t>.</w:t>
                  </w:r>
                </w:p>
              </w:tc>
              <w:tc>
                <w:tcPr>
                  <w:tcW w:w="1721" w:type="dxa"/>
                  <w:gridSpan w:val="2"/>
                </w:tcPr>
                <w:p w14:paraId="66C285E9" w14:textId="49F2AB20"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Pr>
                      <w:rFonts w:asciiTheme="minorHAnsi" w:hAnsiTheme="minorHAnsi" w:cstheme="minorHAnsi"/>
                      <w:color w:val="333333"/>
                      <w:sz w:val="20"/>
                      <w:szCs w:val="20"/>
                      <w:highlight w:val="yellow"/>
                    </w:rPr>
                    <w:t>FOC</w:t>
                  </w:r>
                </w:p>
                <w:p w14:paraId="69A8A9DC" w14:textId="7777777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p>
              </w:tc>
            </w:tr>
            <w:tr w:rsidR="00A3761E" w:rsidRPr="00555636" w14:paraId="313DC49E" w14:textId="77777777" w:rsidTr="00454E80">
              <w:trPr>
                <w:trHeight w:val="986"/>
              </w:trPr>
              <w:tc>
                <w:tcPr>
                  <w:tcW w:w="6798" w:type="dxa"/>
                  <w:vMerge/>
                </w:tcPr>
                <w:p w14:paraId="2FFB8D13" w14:textId="77777777" w:rsidR="00A3761E" w:rsidRPr="00555636" w:rsidRDefault="00A3761E" w:rsidP="00DB2D1B">
                  <w:pPr>
                    <w:pStyle w:val="TableParagraph"/>
                    <w:framePr w:hSpace="180" w:wrap="around" w:hAnchor="margin" w:y="15"/>
                    <w:spacing w:before="9" w:line="213" w:lineRule="exact"/>
                    <w:ind w:left="34"/>
                    <w:rPr>
                      <w:rFonts w:asciiTheme="minorHAnsi" w:hAnsiTheme="minorHAnsi" w:cstheme="minorHAnsi"/>
                      <w:b/>
                      <w:color w:val="212121"/>
                      <w:sz w:val="20"/>
                      <w:szCs w:val="20"/>
                      <w:highlight w:val="yellow"/>
                    </w:rPr>
                  </w:pPr>
                </w:p>
              </w:tc>
              <w:tc>
                <w:tcPr>
                  <w:tcW w:w="5162" w:type="dxa"/>
                  <w:gridSpan w:val="4"/>
                </w:tcPr>
                <w:p w14:paraId="68AA95A8" w14:textId="77777777"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sz w:val="20"/>
                      <w:szCs w:val="20"/>
                      <w:highlight w:val="yellow"/>
                    </w:rPr>
                  </w:pPr>
                  <w:r w:rsidRPr="00A3761E">
                    <w:rPr>
                      <w:rFonts w:asciiTheme="minorHAnsi" w:hAnsiTheme="minorHAnsi" w:cstheme="minorHAnsi"/>
                      <w:b/>
                      <w:bCs/>
                      <w:sz w:val="20"/>
                      <w:szCs w:val="20"/>
                      <w:highlight w:val="yellow"/>
                    </w:rPr>
                    <w:t>Visitor permits</w:t>
                  </w:r>
                  <w:r w:rsidRPr="00555636">
                    <w:rPr>
                      <w:rFonts w:asciiTheme="minorHAnsi" w:hAnsiTheme="minorHAnsi" w:cstheme="minorHAnsi"/>
                      <w:sz w:val="20"/>
                      <w:szCs w:val="20"/>
                      <w:highlight w:val="yellow"/>
                    </w:rPr>
                    <w:t xml:space="preserve"> (On-Street) –</w:t>
                  </w:r>
                </w:p>
                <w:p w14:paraId="733C3F18" w14:textId="77777777" w:rsidR="00A3761E"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sz w:val="20"/>
                      <w:szCs w:val="20"/>
                      <w:highlight w:val="yellow"/>
                    </w:rPr>
                  </w:pPr>
                  <w:r w:rsidRPr="00555636">
                    <w:rPr>
                      <w:rFonts w:asciiTheme="minorHAnsi" w:hAnsiTheme="minorHAnsi" w:cstheme="minorHAnsi"/>
                      <w:sz w:val="20"/>
                      <w:szCs w:val="20"/>
                      <w:highlight w:val="yellow"/>
                    </w:rPr>
                    <w:t>50 resident visitor permits per household per quarter</w:t>
                  </w:r>
                  <w:r>
                    <w:rPr>
                      <w:rFonts w:asciiTheme="minorHAnsi" w:hAnsiTheme="minorHAnsi" w:cstheme="minorHAnsi"/>
                      <w:sz w:val="20"/>
                      <w:szCs w:val="20"/>
                      <w:highlight w:val="yellow"/>
                    </w:rPr>
                    <w:t>.</w:t>
                  </w:r>
                </w:p>
                <w:p w14:paraId="42E97B4A" w14:textId="694D7F97"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sidRPr="00555636">
                    <w:rPr>
                      <w:rFonts w:asciiTheme="minorHAnsi" w:hAnsiTheme="minorHAnsi" w:cstheme="minorHAnsi"/>
                      <w:sz w:val="20"/>
                      <w:szCs w:val="20"/>
                      <w:highlight w:val="yellow"/>
                    </w:rPr>
                    <w:t xml:space="preserve">Minimum purchase 10 permits           </w:t>
                  </w:r>
                </w:p>
              </w:tc>
              <w:tc>
                <w:tcPr>
                  <w:tcW w:w="1721" w:type="dxa"/>
                  <w:gridSpan w:val="2"/>
                </w:tcPr>
                <w:p w14:paraId="59D3E67A" w14:textId="390A86CD" w:rsidR="00A3761E" w:rsidRPr="00555636" w:rsidRDefault="00A3761E" w:rsidP="00DB2D1B">
                  <w:pPr>
                    <w:pStyle w:val="BodyTextIndent"/>
                    <w:framePr w:hSpace="180" w:wrap="around" w:hAnchor="margin" w:y="15"/>
                    <w:widowControl/>
                    <w:tabs>
                      <w:tab w:val="left" w:pos="1418"/>
                    </w:tabs>
                    <w:autoSpaceDE/>
                    <w:autoSpaceDN/>
                    <w:spacing w:after="0"/>
                    <w:ind w:left="0"/>
                    <w:rPr>
                      <w:rFonts w:asciiTheme="minorHAnsi" w:hAnsiTheme="minorHAnsi" w:cstheme="minorHAnsi"/>
                      <w:color w:val="333333"/>
                      <w:sz w:val="20"/>
                      <w:szCs w:val="20"/>
                      <w:highlight w:val="yellow"/>
                    </w:rPr>
                  </w:pPr>
                  <w:r w:rsidRPr="00555636">
                    <w:rPr>
                      <w:rFonts w:asciiTheme="minorHAnsi" w:hAnsiTheme="minorHAnsi" w:cstheme="minorHAnsi"/>
                      <w:sz w:val="20"/>
                      <w:szCs w:val="20"/>
                      <w:highlight w:val="yellow"/>
                    </w:rPr>
                    <w:t>£12 per 10 permits</w:t>
                  </w:r>
                </w:p>
              </w:tc>
            </w:tr>
          </w:tbl>
          <w:p w14:paraId="29ACA343"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sz w:val="20"/>
                <w:szCs w:val="20"/>
              </w:rPr>
            </w:pPr>
          </w:p>
          <w:p w14:paraId="5F000E37" w14:textId="77777777" w:rsidR="0055376F" w:rsidRPr="00555636" w:rsidRDefault="0055376F" w:rsidP="00330236">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t>Terms and conditions</w:t>
            </w:r>
          </w:p>
          <w:p w14:paraId="202E3BC2"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28B74AE8" w14:textId="77777777" w:rsidR="0055376F" w:rsidRPr="00555636" w:rsidRDefault="0055376F" w:rsidP="00330236">
            <w:pPr>
              <w:rPr>
                <w:rFonts w:asciiTheme="minorHAnsi" w:hAnsiTheme="minorHAnsi" w:cstheme="minorHAnsi"/>
                <w:sz w:val="20"/>
                <w:szCs w:val="20"/>
              </w:rPr>
            </w:pPr>
          </w:p>
          <w:p w14:paraId="1AC1806C" w14:textId="77777777" w:rsidR="0055376F" w:rsidRPr="00555636" w:rsidRDefault="0055376F" w:rsidP="00330236">
            <w:pPr>
              <w:pStyle w:val="TableParagraph"/>
              <w:tabs>
                <w:tab w:val="left" w:pos="812"/>
              </w:tabs>
              <w:spacing w:line="244" w:lineRule="auto"/>
              <w:ind w:left="818" w:right="114" w:hanging="696"/>
              <w:rPr>
                <w:rFonts w:asciiTheme="minorHAnsi" w:hAnsiTheme="minorHAnsi" w:cstheme="minorHAnsi"/>
                <w:sz w:val="20"/>
                <w:szCs w:val="20"/>
              </w:rPr>
            </w:pPr>
            <w:r w:rsidRPr="00555636">
              <w:rPr>
                <w:rFonts w:asciiTheme="minorHAnsi" w:hAnsiTheme="minorHAnsi" w:cstheme="minorHAnsi"/>
                <w:color w:val="212121"/>
                <w:w w:val="105"/>
                <w:sz w:val="20"/>
                <w:szCs w:val="20"/>
              </w:rPr>
              <w:t>(8)</w:t>
            </w:r>
            <w:r w:rsidRPr="00555636">
              <w:rPr>
                <w:rFonts w:asciiTheme="minorHAnsi" w:hAnsiTheme="minorHAnsi" w:cstheme="minorHAnsi"/>
                <w:color w:val="212121"/>
                <w:w w:val="105"/>
                <w:sz w:val="20"/>
                <w:szCs w:val="20"/>
              </w:rPr>
              <w:tab/>
              <w:t xml:space="preserve">A Wycombe area season ticket will enable its holder to park within the parking place for </w:t>
            </w:r>
            <w:r w:rsidRPr="00555636">
              <w:rPr>
                <w:rFonts w:asciiTheme="minorHAnsi" w:hAnsiTheme="minorHAnsi" w:cstheme="minorHAnsi"/>
                <w:color w:val="363636"/>
                <w:w w:val="105"/>
                <w:sz w:val="20"/>
                <w:szCs w:val="20"/>
              </w:rPr>
              <w:t xml:space="preserve">which </w:t>
            </w:r>
            <w:r w:rsidRPr="00555636">
              <w:rPr>
                <w:rFonts w:asciiTheme="minorHAnsi" w:hAnsiTheme="minorHAnsi" w:cstheme="minorHAnsi"/>
                <w:color w:val="212121"/>
                <w:w w:val="105"/>
                <w:sz w:val="20"/>
                <w:szCs w:val="20"/>
              </w:rPr>
              <w:t xml:space="preserve">it is </w:t>
            </w:r>
            <w:r w:rsidRPr="00555636">
              <w:rPr>
                <w:rFonts w:asciiTheme="minorHAnsi" w:hAnsiTheme="minorHAnsi" w:cstheme="minorHAnsi"/>
                <w:color w:val="363636"/>
                <w:w w:val="105"/>
                <w:sz w:val="20"/>
                <w:szCs w:val="20"/>
              </w:rPr>
              <w:t>has been purchased without the need to</w:t>
            </w:r>
            <w:r w:rsidRPr="00555636">
              <w:rPr>
                <w:rFonts w:asciiTheme="minorHAnsi" w:hAnsiTheme="minorHAnsi" w:cstheme="minorHAnsi"/>
                <w:color w:val="212121"/>
                <w:w w:val="105"/>
                <w:sz w:val="20"/>
                <w:szCs w:val="20"/>
              </w:rPr>
              <w:t xml:space="preserve"> pay a parking</w:t>
            </w:r>
            <w:r w:rsidRPr="00555636">
              <w:rPr>
                <w:rFonts w:asciiTheme="minorHAnsi" w:hAnsiTheme="minorHAnsi" w:cstheme="minorHAnsi"/>
                <w:color w:val="212121"/>
                <w:spacing w:val="13"/>
                <w:w w:val="105"/>
                <w:sz w:val="20"/>
                <w:szCs w:val="20"/>
              </w:rPr>
              <w:t xml:space="preserve"> </w:t>
            </w:r>
            <w:r w:rsidRPr="00555636">
              <w:rPr>
                <w:rFonts w:asciiTheme="minorHAnsi" w:hAnsiTheme="minorHAnsi" w:cstheme="minorHAnsi"/>
                <w:color w:val="212121"/>
                <w:w w:val="105"/>
                <w:sz w:val="20"/>
                <w:szCs w:val="20"/>
              </w:rPr>
              <w:t>charge.</w:t>
            </w:r>
          </w:p>
          <w:p w14:paraId="0C68766B" w14:textId="77777777" w:rsidR="0055376F" w:rsidRPr="00555636" w:rsidRDefault="0055376F" w:rsidP="00330236">
            <w:pPr>
              <w:pStyle w:val="TableParagraph"/>
              <w:spacing w:before="2"/>
              <w:ind w:left="826"/>
              <w:rPr>
                <w:rFonts w:asciiTheme="minorHAnsi" w:hAnsiTheme="minorHAnsi" w:cstheme="minorHAnsi"/>
                <w:sz w:val="20"/>
                <w:szCs w:val="20"/>
              </w:rPr>
            </w:pPr>
            <w:r w:rsidRPr="00555636">
              <w:rPr>
                <w:rFonts w:asciiTheme="minorHAnsi" w:hAnsiTheme="minorHAnsi" w:cstheme="minorHAnsi"/>
                <w:color w:val="212121"/>
                <w:w w:val="105"/>
                <w:sz w:val="20"/>
                <w:szCs w:val="20"/>
              </w:rPr>
              <w:t xml:space="preserve">All permits are valid during the chargeable operating hours of the relevant </w:t>
            </w:r>
            <w:r w:rsidRPr="00555636">
              <w:rPr>
                <w:rFonts w:asciiTheme="minorHAnsi" w:hAnsiTheme="minorHAnsi" w:cstheme="minorHAnsi"/>
                <w:color w:val="363636"/>
                <w:w w:val="105"/>
                <w:sz w:val="20"/>
                <w:szCs w:val="20"/>
              </w:rPr>
              <w:t>parking place</w:t>
            </w:r>
          </w:p>
          <w:p w14:paraId="1E93AFC7" w14:textId="77777777" w:rsidR="0055376F" w:rsidRPr="00555636" w:rsidRDefault="0055376F" w:rsidP="00330236">
            <w:pPr>
              <w:rPr>
                <w:rFonts w:asciiTheme="minorHAnsi" w:hAnsiTheme="minorHAnsi" w:cstheme="minorHAnsi"/>
                <w:color w:val="212121"/>
                <w:w w:val="105"/>
                <w:sz w:val="20"/>
                <w:szCs w:val="20"/>
              </w:rPr>
            </w:pPr>
          </w:p>
          <w:p w14:paraId="22CB3505" w14:textId="77777777" w:rsidR="0055376F" w:rsidRPr="00555636" w:rsidRDefault="0055376F" w:rsidP="00330236">
            <w:pP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 xml:space="preserve">              Standard season ticket:</w:t>
            </w:r>
          </w:p>
          <w:tbl>
            <w:tblPr>
              <w:tblStyle w:val="TableGrid"/>
              <w:tblW w:w="0" w:type="auto"/>
              <w:tblInd w:w="736" w:type="dxa"/>
              <w:tblLook w:val="04A0" w:firstRow="1" w:lastRow="0" w:firstColumn="1" w:lastColumn="0" w:noHBand="0" w:noVBand="1"/>
            </w:tblPr>
            <w:tblGrid>
              <w:gridCol w:w="1491"/>
              <w:gridCol w:w="988"/>
              <w:gridCol w:w="989"/>
              <w:gridCol w:w="988"/>
              <w:gridCol w:w="989"/>
              <w:gridCol w:w="988"/>
              <w:gridCol w:w="989"/>
              <w:gridCol w:w="989"/>
              <w:gridCol w:w="988"/>
              <w:gridCol w:w="989"/>
              <w:gridCol w:w="988"/>
              <w:gridCol w:w="989"/>
              <w:gridCol w:w="975"/>
            </w:tblGrid>
            <w:tr w:rsidR="0055376F" w:rsidRPr="00555636" w14:paraId="1DCE39BE" w14:textId="77777777" w:rsidTr="00330236">
              <w:tc>
                <w:tcPr>
                  <w:tcW w:w="1491" w:type="dxa"/>
                </w:tcPr>
                <w:p w14:paraId="68BDBE7B" w14:textId="77777777" w:rsidR="0055376F" w:rsidRPr="00555636" w:rsidRDefault="0055376F" w:rsidP="00DB2D1B">
                  <w:pPr>
                    <w:framePr w:hSpace="180" w:wrap="around" w:hAnchor="margin" w:y="15"/>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Car Park</w:t>
                  </w:r>
                </w:p>
              </w:tc>
              <w:tc>
                <w:tcPr>
                  <w:tcW w:w="988" w:type="dxa"/>
                </w:tcPr>
                <w:p w14:paraId="52416154"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1</w:t>
                  </w:r>
                </w:p>
                <w:p w14:paraId="313FBBE4"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month</w:t>
                  </w:r>
                </w:p>
              </w:tc>
              <w:tc>
                <w:tcPr>
                  <w:tcW w:w="989" w:type="dxa"/>
                </w:tcPr>
                <w:p w14:paraId="7517F4A3"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2 months</w:t>
                  </w:r>
                </w:p>
              </w:tc>
              <w:tc>
                <w:tcPr>
                  <w:tcW w:w="988" w:type="dxa"/>
                </w:tcPr>
                <w:p w14:paraId="3311171D"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3 months</w:t>
                  </w:r>
                </w:p>
              </w:tc>
              <w:tc>
                <w:tcPr>
                  <w:tcW w:w="989" w:type="dxa"/>
                </w:tcPr>
                <w:p w14:paraId="31B07DCA"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4 months</w:t>
                  </w:r>
                </w:p>
              </w:tc>
              <w:tc>
                <w:tcPr>
                  <w:tcW w:w="988" w:type="dxa"/>
                </w:tcPr>
                <w:p w14:paraId="5AD68872"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5 months</w:t>
                  </w:r>
                </w:p>
              </w:tc>
              <w:tc>
                <w:tcPr>
                  <w:tcW w:w="989" w:type="dxa"/>
                </w:tcPr>
                <w:p w14:paraId="733D63FD"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6 months</w:t>
                  </w:r>
                </w:p>
              </w:tc>
              <w:tc>
                <w:tcPr>
                  <w:tcW w:w="989" w:type="dxa"/>
                </w:tcPr>
                <w:p w14:paraId="1531D44D"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7 months</w:t>
                  </w:r>
                </w:p>
              </w:tc>
              <w:tc>
                <w:tcPr>
                  <w:tcW w:w="988" w:type="dxa"/>
                </w:tcPr>
                <w:p w14:paraId="33AA5D53"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8 months</w:t>
                  </w:r>
                </w:p>
              </w:tc>
              <w:tc>
                <w:tcPr>
                  <w:tcW w:w="989" w:type="dxa"/>
                </w:tcPr>
                <w:p w14:paraId="29CAFA57"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9 months</w:t>
                  </w:r>
                </w:p>
              </w:tc>
              <w:tc>
                <w:tcPr>
                  <w:tcW w:w="988" w:type="dxa"/>
                </w:tcPr>
                <w:p w14:paraId="6AF2B67E"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10 months</w:t>
                  </w:r>
                </w:p>
              </w:tc>
              <w:tc>
                <w:tcPr>
                  <w:tcW w:w="989" w:type="dxa"/>
                </w:tcPr>
                <w:p w14:paraId="7C4FE646"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11 months</w:t>
                  </w:r>
                </w:p>
              </w:tc>
              <w:tc>
                <w:tcPr>
                  <w:tcW w:w="975" w:type="dxa"/>
                </w:tcPr>
                <w:p w14:paraId="2041F7DA" w14:textId="77777777" w:rsidR="0055376F" w:rsidRPr="00555636" w:rsidRDefault="0055376F" w:rsidP="00DB2D1B">
                  <w:pPr>
                    <w:framePr w:hSpace="180" w:wrap="around" w:hAnchor="margin" w:y="15"/>
                    <w:jc w:val="center"/>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12 months</w:t>
                  </w:r>
                </w:p>
              </w:tc>
            </w:tr>
            <w:tr w:rsidR="0055376F" w:rsidRPr="00555636" w14:paraId="7B42905F" w14:textId="77777777" w:rsidTr="00330236">
              <w:tc>
                <w:tcPr>
                  <w:tcW w:w="1491" w:type="dxa"/>
                </w:tcPr>
                <w:p w14:paraId="0B89F5CF" w14:textId="77777777" w:rsidR="0055376F" w:rsidRPr="00555636" w:rsidRDefault="0055376F" w:rsidP="00DB2D1B">
                  <w:pPr>
                    <w:framePr w:hSpace="180" w:wrap="around" w:hAnchor="margin" w:y="15"/>
                    <w:rPr>
                      <w:rFonts w:asciiTheme="minorHAnsi" w:hAnsiTheme="minorHAnsi" w:cstheme="minorHAnsi"/>
                      <w:b/>
                      <w:bCs/>
                      <w:color w:val="212121"/>
                      <w:w w:val="105"/>
                      <w:sz w:val="20"/>
                      <w:szCs w:val="20"/>
                    </w:rPr>
                  </w:pPr>
                  <w:r w:rsidRPr="00555636">
                    <w:rPr>
                      <w:rFonts w:asciiTheme="minorHAnsi" w:hAnsiTheme="minorHAnsi" w:cstheme="minorHAnsi"/>
                      <w:b/>
                      <w:bCs/>
                      <w:color w:val="212121"/>
                      <w:w w:val="105"/>
                      <w:sz w:val="20"/>
                      <w:szCs w:val="20"/>
                    </w:rPr>
                    <w:t>Handy Cross Hub Park and Ride</w:t>
                  </w:r>
                </w:p>
              </w:tc>
              <w:tc>
                <w:tcPr>
                  <w:tcW w:w="988" w:type="dxa"/>
                </w:tcPr>
                <w:p w14:paraId="46A7BA2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£60</w:t>
                  </w:r>
                </w:p>
              </w:tc>
              <w:tc>
                <w:tcPr>
                  <w:tcW w:w="989" w:type="dxa"/>
                </w:tcPr>
                <w:p w14:paraId="2B9C32BF"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£120</w:t>
                  </w:r>
                </w:p>
              </w:tc>
              <w:tc>
                <w:tcPr>
                  <w:tcW w:w="988" w:type="dxa"/>
                </w:tcPr>
                <w:p w14:paraId="22538A0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£180</w:t>
                  </w:r>
                </w:p>
              </w:tc>
              <w:tc>
                <w:tcPr>
                  <w:tcW w:w="989" w:type="dxa"/>
                </w:tcPr>
                <w:p w14:paraId="79E3E53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£240</w:t>
                  </w:r>
                </w:p>
              </w:tc>
              <w:tc>
                <w:tcPr>
                  <w:tcW w:w="988" w:type="dxa"/>
                </w:tcPr>
                <w:p w14:paraId="36DC8C27"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£300</w:t>
                  </w:r>
                </w:p>
              </w:tc>
              <w:tc>
                <w:tcPr>
                  <w:tcW w:w="989" w:type="dxa"/>
                </w:tcPr>
                <w:p w14:paraId="45F977A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£360</w:t>
                  </w:r>
                </w:p>
              </w:tc>
              <w:tc>
                <w:tcPr>
                  <w:tcW w:w="989" w:type="dxa"/>
                </w:tcPr>
                <w:p w14:paraId="0E711AF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£420</w:t>
                  </w:r>
                </w:p>
              </w:tc>
              <w:tc>
                <w:tcPr>
                  <w:tcW w:w="988" w:type="dxa"/>
                </w:tcPr>
                <w:p w14:paraId="24234307"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£480</w:t>
                  </w:r>
                </w:p>
              </w:tc>
              <w:tc>
                <w:tcPr>
                  <w:tcW w:w="989" w:type="dxa"/>
                </w:tcPr>
                <w:p w14:paraId="77CF353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£540</w:t>
                  </w:r>
                </w:p>
              </w:tc>
              <w:tc>
                <w:tcPr>
                  <w:tcW w:w="988" w:type="dxa"/>
                </w:tcPr>
                <w:p w14:paraId="6339585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£600</w:t>
                  </w:r>
                </w:p>
              </w:tc>
              <w:tc>
                <w:tcPr>
                  <w:tcW w:w="989" w:type="dxa"/>
                </w:tcPr>
                <w:p w14:paraId="2A0002D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£660</w:t>
                  </w:r>
                </w:p>
              </w:tc>
              <w:tc>
                <w:tcPr>
                  <w:tcW w:w="975" w:type="dxa"/>
                </w:tcPr>
                <w:p w14:paraId="5D78B848"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£720</w:t>
                  </w:r>
                </w:p>
              </w:tc>
            </w:tr>
          </w:tbl>
          <w:p w14:paraId="43A99422" w14:textId="77777777" w:rsidR="0055376F" w:rsidRPr="00555636" w:rsidRDefault="0055376F" w:rsidP="00330236">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lastRenderedPageBreak/>
              <w:t>Terms and conditions</w:t>
            </w:r>
          </w:p>
          <w:p w14:paraId="5BA4AD7F"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57A0D679"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p>
          <w:p w14:paraId="5050CB07" w14:textId="77777777" w:rsidR="0055376F" w:rsidRPr="00555636" w:rsidRDefault="0055376F" w:rsidP="00330236">
            <w:pPr>
              <w:pStyle w:val="TableParagraph"/>
              <w:tabs>
                <w:tab w:val="left" w:pos="812"/>
              </w:tabs>
              <w:spacing w:line="244" w:lineRule="auto"/>
              <w:ind w:left="818" w:right="114" w:hanging="696"/>
              <w:rPr>
                <w:rFonts w:asciiTheme="minorHAnsi" w:hAnsiTheme="minorHAnsi" w:cstheme="minorHAnsi"/>
                <w:sz w:val="20"/>
                <w:szCs w:val="20"/>
              </w:rPr>
            </w:pPr>
            <w:r w:rsidRPr="00555636">
              <w:rPr>
                <w:rFonts w:asciiTheme="minorHAnsi" w:hAnsiTheme="minorHAnsi" w:cstheme="minorHAnsi"/>
                <w:color w:val="212121"/>
                <w:w w:val="105"/>
                <w:sz w:val="20"/>
                <w:szCs w:val="20"/>
              </w:rPr>
              <w:t>(9)</w:t>
            </w:r>
            <w:r w:rsidRPr="00555636">
              <w:rPr>
                <w:rFonts w:asciiTheme="minorHAnsi" w:hAnsiTheme="minorHAnsi" w:cstheme="minorHAnsi"/>
                <w:color w:val="212121"/>
                <w:w w:val="105"/>
                <w:sz w:val="20"/>
                <w:szCs w:val="20"/>
              </w:rPr>
              <w:tab/>
              <w:t xml:space="preserve">A </w:t>
            </w:r>
            <w:r w:rsidRPr="00555636">
              <w:rPr>
                <w:rFonts w:asciiTheme="minorHAnsi" w:hAnsiTheme="minorHAnsi" w:cstheme="minorHAnsi"/>
                <w:color w:val="282828"/>
                <w:sz w:val="20"/>
                <w:szCs w:val="20"/>
              </w:rPr>
              <w:t xml:space="preserve">Chiltern area season ticket will enable its holder to park within the parking place for which it is has been purchased without the need </w:t>
            </w:r>
            <w:r w:rsidRPr="00555636">
              <w:rPr>
                <w:rFonts w:asciiTheme="minorHAnsi" w:hAnsiTheme="minorHAnsi" w:cstheme="minorHAnsi"/>
                <w:color w:val="797979"/>
                <w:sz w:val="20"/>
                <w:szCs w:val="20"/>
              </w:rPr>
              <w:t>to</w:t>
            </w:r>
            <w:r w:rsidRPr="00555636">
              <w:rPr>
                <w:rFonts w:asciiTheme="minorHAnsi" w:hAnsiTheme="minorHAnsi" w:cstheme="minorHAnsi"/>
                <w:color w:val="282828"/>
                <w:sz w:val="20"/>
                <w:szCs w:val="20"/>
              </w:rPr>
              <w:t xml:space="preserve"> pay a parking</w:t>
            </w:r>
            <w:r w:rsidRPr="00555636">
              <w:rPr>
                <w:rFonts w:asciiTheme="minorHAnsi" w:hAnsiTheme="minorHAnsi" w:cstheme="minorHAnsi"/>
                <w:color w:val="282828"/>
                <w:spacing w:val="12"/>
                <w:sz w:val="20"/>
                <w:szCs w:val="20"/>
              </w:rPr>
              <w:t xml:space="preserve"> </w:t>
            </w:r>
            <w:r w:rsidRPr="00555636">
              <w:rPr>
                <w:rFonts w:asciiTheme="minorHAnsi" w:hAnsiTheme="minorHAnsi" w:cstheme="minorHAnsi"/>
                <w:color w:val="282828"/>
                <w:sz w:val="20"/>
                <w:szCs w:val="20"/>
              </w:rPr>
              <w:t xml:space="preserve">charge. </w:t>
            </w:r>
          </w:p>
          <w:p w14:paraId="4689BB09" w14:textId="77777777" w:rsidR="0055376F" w:rsidRPr="00555636" w:rsidRDefault="0055376F" w:rsidP="00330236">
            <w:pPr>
              <w:pStyle w:val="TableParagraph"/>
              <w:spacing w:before="2"/>
              <w:ind w:left="826"/>
              <w:rPr>
                <w:rFonts w:asciiTheme="minorHAnsi" w:hAnsiTheme="minorHAnsi" w:cstheme="minorHAnsi"/>
                <w:sz w:val="20"/>
                <w:szCs w:val="20"/>
              </w:rPr>
            </w:pPr>
            <w:r w:rsidRPr="00555636">
              <w:rPr>
                <w:rFonts w:asciiTheme="minorHAnsi" w:hAnsiTheme="minorHAnsi" w:cstheme="minorHAnsi"/>
                <w:color w:val="212121"/>
                <w:w w:val="105"/>
                <w:sz w:val="20"/>
                <w:szCs w:val="20"/>
              </w:rPr>
              <w:t xml:space="preserve">All permits are valid during the chargeable operating hours of the relevant </w:t>
            </w:r>
            <w:r w:rsidRPr="00555636">
              <w:rPr>
                <w:rFonts w:asciiTheme="minorHAnsi" w:hAnsiTheme="minorHAnsi" w:cstheme="minorHAnsi"/>
                <w:color w:val="363636"/>
                <w:w w:val="105"/>
                <w:sz w:val="20"/>
                <w:szCs w:val="20"/>
              </w:rPr>
              <w:t>parking place</w:t>
            </w:r>
          </w:p>
          <w:p w14:paraId="2CD92CE6" w14:textId="77777777" w:rsidR="0055376F" w:rsidRPr="00555636" w:rsidRDefault="0055376F" w:rsidP="00330236">
            <w:pPr>
              <w:pStyle w:val="Heading2"/>
              <w:tabs>
                <w:tab w:val="left" w:pos="2402"/>
              </w:tabs>
              <w:spacing w:before="1" w:line="244" w:lineRule="auto"/>
              <w:ind w:left="742" w:hanging="567"/>
              <w:rPr>
                <w:rFonts w:asciiTheme="minorHAnsi" w:hAnsiTheme="minorHAnsi" w:cstheme="minorHAnsi"/>
                <w:color w:val="282828"/>
                <w:sz w:val="20"/>
                <w:szCs w:val="20"/>
              </w:rPr>
            </w:pPr>
          </w:p>
          <w:p w14:paraId="229C4B39" w14:textId="77777777" w:rsidR="0055376F" w:rsidRPr="00555636" w:rsidRDefault="0055376F" w:rsidP="00330236">
            <w:pPr>
              <w:pStyle w:val="Heading2"/>
              <w:tabs>
                <w:tab w:val="left" w:pos="2402"/>
              </w:tabs>
              <w:spacing w:before="1" w:line="244" w:lineRule="auto"/>
              <w:ind w:left="742" w:hanging="567"/>
              <w:rPr>
                <w:rFonts w:asciiTheme="minorHAnsi" w:hAnsiTheme="minorHAnsi" w:cstheme="minorHAnsi"/>
                <w:sz w:val="20"/>
                <w:szCs w:val="20"/>
              </w:rPr>
            </w:pPr>
            <w:r w:rsidRPr="00555636">
              <w:rPr>
                <w:rFonts w:asciiTheme="minorHAnsi" w:hAnsiTheme="minorHAnsi" w:cstheme="minorHAnsi"/>
                <w:color w:val="282828"/>
                <w:sz w:val="20"/>
                <w:szCs w:val="20"/>
              </w:rPr>
              <w:t xml:space="preserve">           </w:t>
            </w:r>
            <w:r w:rsidRPr="00555636">
              <w:rPr>
                <w:rFonts w:asciiTheme="minorHAnsi" w:hAnsiTheme="minorHAnsi" w:cstheme="minorHAnsi"/>
                <w:color w:val="212121"/>
                <w:w w:val="105"/>
                <w:sz w:val="20"/>
                <w:szCs w:val="20"/>
              </w:rPr>
              <w:t>Standard season ticket:</w:t>
            </w:r>
          </w:p>
          <w:tbl>
            <w:tblPr>
              <w:tblStyle w:val="TableGrid"/>
              <w:tblW w:w="0" w:type="auto"/>
              <w:tblInd w:w="736" w:type="dxa"/>
              <w:tblLook w:val="04A0" w:firstRow="1" w:lastRow="0" w:firstColumn="1" w:lastColumn="0" w:noHBand="0" w:noVBand="1"/>
            </w:tblPr>
            <w:tblGrid>
              <w:gridCol w:w="2977"/>
              <w:gridCol w:w="2552"/>
              <w:gridCol w:w="2551"/>
              <w:gridCol w:w="2552"/>
              <w:gridCol w:w="2551"/>
            </w:tblGrid>
            <w:tr w:rsidR="0055376F" w:rsidRPr="00555636" w14:paraId="4C17E2A1" w14:textId="77777777" w:rsidTr="00330236">
              <w:tc>
                <w:tcPr>
                  <w:tcW w:w="2977" w:type="dxa"/>
                </w:tcPr>
                <w:p w14:paraId="60FE911D"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Car Park</w:t>
                  </w:r>
                  <w:r w:rsidRPr="00555636">
                    <w:rPr>
                      <w:rFonts w:asciiTheme="minorHAnsi" w:hAnsiTheme="minorHAnsi" w:cstheme="minorHAnsi"/>
                      <w:b/>
                      <w:bCs/>
                      <w:sz w:val="20"/>
                      <w:szCs w:val="20"/>
                    </w:rPr>
                    <w:br w:type="column"/>
                  </w:r>
                </w:p>
              </w:tc>
              <w:tc>
                <w:tcPr>
                  <w:tcW w:w="2552" w:type="dxa"/>
                </w:tcPr>
                <w:p w14:paraId="2111E359"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1 month</w:t>
                  </w:r>
                </w:p>
              </w:tc>
              <w:tc>
                <w:tcPr>
                  <w:tcW w:w="2551" w:type="dxa"/>
                </w:tcPr>
                <w:p w14:paraId="464B90B1"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3 months</w:t>
                  </w:r>
                </w:p>
              </w:tc>
              <w:tc>
                <w:tcPr>
                  <w:tcW w:w="2552" w:type="dxa"/>
                </w:tcPr>
                <w:p w14:paraId="5BFABB74"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6 months</w:t>
                  </w:r>
                </w:p>
              </w:tc>
              <w:tc>
                <w:tcPr>
                  <w:tcW w:w="2551" w:type="dxa"/>
                </w:tcPr>
                <w:p w14:paraId="3CF63339"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12 months</w:t>
                  </w:r>
                </w:p>
              </w:tc>
            </w:tr>
            <w:tr w:rsidR="0055376F" w:rsidRPr="00555636" w14:paraId="743BA0CE" w14:textId="77777777" w:rsidTr="00330236">
              <w:tc>
                <w:tcPr>
                  <w:tcW w:w="13183" w:type="dxa"/>
                  <w:gridSpan w:val="5"/>
                </w:tcPr>
                <w:p w14:paraId="4B5E1AEC" w14:textId="77777777" w:rsidR="0055376F" w:rsidRPr="00555636" w:rsidRDefault="0055376F" w:rsidP="00DB2D1B">
                  <w:pPr>
                    <w:framePr w:hSpace="180" w:wrap="around" w:hAnchor="margin" w:y="15"/>
                    <w:rPr>
                      <w:rFonts w:asciiTheme="minorHAnsi" w:hAnsiTheme="minorHAnsi" w:cstheme="minorHAnsi"/>
                      <w:b/>
                      <w:bCs/>
                      <w:color w:val="212121"/>
                      <w:w w:val="105"/>
                      <w:sz w:val="20"/>
                      <w:szCs w:val="20"/>
                    </w:rPr>
                  </w:pPr>
                  <w:proofErr w:type="spellStart"/>
                  <w:r w:rsidRPr="00555636">
                    <w:rPr>
                      <w:rFonts w:asciiTheme="minorHAnsi" w:hAnsiTheme="minorHAnsi" w:cstheme="minorHAnsi"/>
                      <w:b/>
                      <w:bCs/>
                      <w:color w:val="282828"/>
                      <w:w w:val="105"/>
                      <w:sz w:val="20"/>
                      <w:szCs w:val="20"/>
                    </w:rPr>
                    <w:t>Amersham</w:t>
                  </w:r>
                  <w:proofErr w:type="spellEnd"/>
                  <w:r w:rsidRPr="00555636">
                    <w:rPr>
                      <w:rFonts w:asciiTheme="minorHAnsi" w:hAnsiTheme="minorHAnsi" w:cstheme="minorHAnsi"/>
                      <w:b/>
                      <w:bCs/>
                      <w:color w:val="282828"/>
                      <w:w w:val="105"/>
                      <w:sz w:val="20"/>
                      <w:szCs w:val="20"/>
                    </w:rPr>
                    <w:t xml:space="preserve"> Car Parks</w:t>
                  </w:r>
                </w:p>
              </w:tc>
            </w:tr>
            <w:tr w:rsidR="0055376F" w:rsidRPr="00555636" w14:paraId="02F20CE7" w14:textId="77777777" w:rsidTr="00330236">
              <w:tc>
                <w:tcPr>
                  <w:tcW w:w="2977" w:type="dxa"/>
                </w:tcPr>
                <w:p w14:paraId="2E94ED35"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proofErr w:type="spellStart"/>
                  <w:r w:rsidRPr="00555636">
                    <w:rPr>
                      <w:rFonts w:asciiTheme="minorHAnsi" w:hAnsiTheme="minorHAnsi" w:cstheme="minorHAnsi"/>
                      <w:color w:val="282828"/>
                      <w:w w:val="105"/>
                      <w:sz w:val="20"/>
                      <w:szCs w:val="20"/>
                    </w:rPr>
                    <w:t>Amersham</w:t>
                  </w:r>
                  <w:proofErr w:type="spellEnd"/>
                  <w:r w:rsidRPr="00555636">
                    <w:rPr>
                      <w:rFonts w:asciiTheme="minorHAnsi" w:hAnsiTheme="minorHAnsi" w:cstheme="minorHAnsi"/>
                      <w:color w:val="282828"/>
                      <w:w w:val="105"/>
                      <w:sz w:val="20"/>
                      <w:szCs w:val="20"/>
                    </w:rPr>
                    <w:t xml:space="preserve"> Multi-</w:t>
                  </w:r>
                  <w:proofErr w:type="spellStart"/>
                  <w:r w:rsidRPr="00555636">
                    <w:rPr>
                      <w:rFonts w:asciiTheme="minorHAnsi" w:hAnsiTheme="minorHAnsi" w:cstheme="minorHAnsi"/>
                      <w:color w:val="282828"/>
                      <w:w w:val="105"/>
                      <w:sz w:val="20"/>
                      <w:szCs w:val="20"/>
                    </w:rPr>
                    <w:t>Storey</w:t>
                  </w:r>
                  <w:proofErr w:type="spellEnd"/>
                </w:p>
              </w:tc>
              <w:tc>
                <w:tcPr>
                  <w:tcW w:w="2552" w:type="dxa"/>
                </w:tcPr>
                <w:p w14:paraId="225CD329"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£99</w:t>
                  </w:r>
                </w:p>
              </w:tc>
              <w:tc>
                <w:tcPr>
                  <w:tcW w:w="2551" w:type="dxa"/>
                </w:tcPr>
                <w:p w14:paraId="5E1D9B9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£293</w:t>
                  </w:r>
                </w:p>
              </w:tc>
              <w:tc>
                <w:tcPr>
                  <w:tcW w:w="2552" w:type="dxa"/>
                </w:tcPr>
                <w:p w14:paraId="30E7E06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£580</w:t>
                  </w:r>
                </w:p>
              </w:tc>
              <w:tc>
                <w:tcPr>
                  <w:tcW w:w="2551" w:type="dxa"/>
                </w:tcPr>
                <w:p w14:paraId="4A99A23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£972</w:t>
                  </w:r>
                </w:p>
              </w:tc>
            </w:tr>
            <w:tr w:rsidR="0055376F" w:rsidRPr="00555636" w14:paraId="7EF8854D" w14:textId="77777777" w:rsidTr="00330236">
              <w:tc>
                <w:tcPr>
                  <w:tcW w:w="2977" w:type="dxa"/>
                </w:tcPr>
                <w:p w14:paraId="1AE5AE5F"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r w:rsidRPr="00555636">
                    <w:rPr>
                      <w:rFonts w:asciiTheme="minorHAnsi" w:hAnsiTheme="minorHAnsi" w:cstheme="minorHAnsi"/>
                      <w:color w:val="282828"/>
                      <w:w w:val="105"/>
                      <w:sz w:val="20"/>
                      <w:szCs w:val="20"/>
                    </w:rPr>
                    <w:t>Sycamore Road</w:t>
                  </w:r>
                </w:p>
              </w:tc>
              <w:tc>
                <w:tcPr>
                  <w:tcW w:w="2552" w:type="dxa"/>
                </w:tcPr>
                <w:p w14:paraId="785F2BA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£99</w:t>
                  </w:r>
                </w:p>
              </w:tc>
              <w:tc>
                <w:tcPr>
                  <w:tcW w:w="2551" w:type="dxa"/>
                </w:tcPr>
                <w:p w14:paraId="761BB9C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£293</w:t>
                  </w:r>
                </w:p>
              </w:tc>
              <w:tc>
                <w:tcPr>
                  <w:tcW w:w="2552" w:type="dxa"/>
                </w:tcPr>
                <w:p w14:paraId="20B21195"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£580</w:t>
                  </w:r>
                </w:p>
              </w:tc>
              <w:tc>
                <w:tcPr>
                  <w:tcW w:w="2551" w:type="dxa"/>
                </w:tcPr>
                <w:p w14:paraId="6A594D54"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£972</w:t>
                  </w:r>
                </w:p>
              </w:tc>
            </w:tr>
            <w:tr w:rsidR="0055376F" w:rsidRPr="00555636" w14:paraId="605FE6E5" w14:textId="77777777" w:rsidTr="00330236">
              <w:tc>
                <w:tcPr>
                  <w:tcW w:w="2977" w:type="dxa"/>
                </w:tcPr>
                <w:p w14:paraId="1F1EC97F"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proofErr w:type="spellStart"/>
                  <w:r w:rsidRPr="00555636">
                    <w:rPr>
                      <w:rFonts w:asciiTheme="minorHAnsi" w:hAnsiTheme="minorHAnsi" w:cstheme="minorHAnsi"/>
                      <w:color w:val="282828"/>
                      <w:w w:val="105"/>
                      <w:sz w:val="20"/>
                      <w:szCs w:val="20"/>
                    </w:rPr>
                    <w:t>Amersham</w:t>
                  </w:r>
                  <w:proofErr w:type="spellEnd"/>
                  <w:r w:rsidRPr="00555636">
                    <w:rPr>
                      <w:rFonts w:asciiTheme="minorHAnsi" w:hAnsiTheme="minorHAnsi" w:cstheme="minorHAnsi"/>
                      <w:color w:val="282828"/>
                      <w:w w:val="105"/>
                      <w:sz w:val="20"/>
                      <w:szCs w:val="20"/>
                    </w:rPr>
                    <w:t xml:space="preserve"> Old Town</w:t>
                  </w:r>
                </w:p>
              </w:tc>
              <w:tc>
                <w:tcPr>
                  <w:tcW w:w="2552" w:type="dxa"/>
                </w:tcPr>
                <w:p w14:paraId="7B24BD9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£64</w:t>
                  </w:r>
                </w:p>
              </w:tc>
              <w:tc>
                <w:tcPr>
                  <w:tcW w:w="2551" w:type="dxa"/>
                </w:tcPr>
                <w:p w14:paraId="4B8B1DE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£191</w:t>
                  </w:r>
                </w:p>
              </w:tc>
              <w:tc>
                <w:tcPr>
                  <w:tcW w:w="2552" w:type="dxa"/>
                </w:tcPr>
                <w:p w14:paraId="330625A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£355</w:t>
                  </w:r>
                </w:p>
              </w:tc>
              <w:tc>
                <w:tcPr>
                  <w:tcW w:w="2551" w:type="dxa"/>
                </w:tcPr>
                <w:p w14:paraId="0DDFDE4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£655</w:t>
                  </w:r>
                </w:p>
              </w:tc>
            </w:tr>
            <w:tr w:rsidR="0055376F" w:rsidRPr="00555636" w14:paraId="0E7E1024" w14:textId="77777777" w:rsidTr="00330236">
              <w:tc>
                <w:tcPr>
                  <w:tcW w:w="13183" w:type="dxa"/>
                  <w:gridSpan w:val="5"/>
                </w:tcPr>
                <w:p w14:paraId="5A29BE80" w14:textId="77777777" w:rsidR="0055376F" w:rsidRPr="00555636" w:rsidRDefault="0055376F" w:rsidP="00DB2D1B">
                  <w:pPr>
                    <w:framePr w:hSpace="180" w:wrap="around" w:hAnchor="margin" w:y="15"/>
                    <w:rPr>
                      <w:rFonts w:asciiTheme="minorHAnsi" w:hAnsiTheme="minorHAnsi" w:cstheme="minorHAnsi"/>
                      <w:color w:val="212121"/>
                      <w:w w:val="105"/>
                      <w:sz w:val="20"/>
                      <w:szCs w:val="20"/>
                    </w:rPr>
                  </w:pPr>
                  <w:r w:rsidRPr="00555636">
                    <w:rPr>
                      <w:rFonts w:asciiTheme="minorHAnsi" w:hAnsiTheme="minorHAnsi" w:cstheme="minorHAnsi"/>
                      <w:b/>
                      <w:color w:val="282828"/>
                      <w:w w:val="110"/>
                      <w:sz w:val="20"/>
                      <w:szCs w:val="20"/>
                    </w:rPr>
                    <w:t>Chalfonts Car Parks</w:t>
                  </w:r>
                </w:p>
              </w:tc>
            </w:tr>
            <w:tr w:rsidR="0055376F" w:rsidRPr="00555636" w14:paraId="52EE2273" w14:textId="77777777" w:rsidTr="00330236">
              <w:tc>
                <w:tcPr>
                  <w:tcW w:w="2977" w:type="dxa"/>
                </w:tcPr>
                <w:p w14:paraId="153DEE2D"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r w:rsidRPr="00555636">
                    <w:rPr>
                      <w:rFonts w:asciiTheme="minorHAnsi" w:hAnsiTheme="minorHAnsi" w:cstheme="minorHAnsi"/>
                      <w:color w:val="282828"/>
                      <w:w w:val="105"/>
                      <w:sz w:val="20"/>
                      <w:szCs w:val="20"/>
                    </w:rPr>
                    <w:t>Blizzards Yard</w:t>
                  </w:r>
                </w:p>
              </w:tc>
              <w:tc>
                <w:tcPr>
                  <w:tcW w:w="2552" w:type="dxa"/>
                </w:tcPr>
                <w:p w14:paraId="03E6F79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£64</w:t>
                  </w:r>
                </w:p>
              </w:tc>
              <w:tc>
                <w:tcPr>
                  <w:tcW w:w="2551" w:type="dxa"/>
                </w:tcPr>
                <w:p w14:paraId="4EB4002A"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£191</w:t>
                  </w:r>
                </w:p>
              </w:tc>
              <w:tc>
                <w:tcPr>
                  <w:tcW w:w="2552" w:type="dxa"/>
                </w:tcPr>
                <w:p w14:paraId="6A773594"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£355</w:t>
                  </w:r>
                </w:p>
              </w:tc>
              <w:tc>
                <w:tcPr>
                  <w:tcW w:w="2551" w:type="dxa"/>
                </w:tcPr>
                <w:p w14:paraId="7A4F654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£655</w:t>
                  </w:r>
                </w:p>
              </w:tc>
            </w:tr>
            <w:tr w:rsidR="0055376F" w:rsidRPr="00555636" w14:paraId="0F32EF94" w14:textId="77777777" w:rsidTr="00330236">
              <w:tc>
                <w:tcPr>
                  <w:tcW w:w="2977" w:type="dxa"/>
                </w:tcPr>
                <w:p w14:paraId="14AC69C6"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r w:rsidRPr="00555636">
                    <w:rPr>
                      <w:rFonts w:asciiTheme="minorHAnsi" w:hAnsiTheme="minorHAnsi" w:cstheme="minorHAnsi"/>
                      <w:color w:val="282828"/>
                      <w:w w:val="105"/>
                      <w:sz w:val="20"/>
                      <w:szCs w:val="20"/>
                    </w:rPr>
                    <w:t>Church Lane</w:t>
                  </w:r>
                </w:p>
              </w:tc>
              <w:tc>
                <w:tcPr>
                  <w:tcW w:w="2552" w:type="dxa"/>
                </w:tcPr>
                <w:p w14:paraId="35629C29"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£45</w:t>
                  </w:r>
                </w:p>
              </w:tc>
              <w:tc>
                <w:tcPr>
                  <w:tcW w:w="2551" w:type="dxa"/>
                </w:tcPr>
                <w:p w14:paraId="230D9275"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£136</w:t>
                  </w:r>
                </w:p>
              </w:tc>
              <w:tc>
                <w:tcPr>
                  <w:tcW w:w="2552" w:type="dxa"/>
                </w:tcPr>
                <w:p w14:paraId="5AB869D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£273</w:t>
                  </w:r>
                </w:p>
              </w:tc>
              <w:tc>
                <w:tcPr>
                  <w:tcW w:w="2551" w:type="dxa"/>
                </w:tcPr>
                <w:p w14:paraId="6FC261E8"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£437</w:t>
                  </w:r>
                </w:p>
              </w:tc>
            </w:tr>
            <w:tr w:rsidR="0055376F" w:rsidRPr="00555636" w14:paraId="47CA3499" w14:textId="77777777" w:rsidTr="00330236">
              <w:tc>
                <w:tcPr>
                  <w:tcW w:w="2977" w:type="dxa"/>
                </w:tcPr>
                <w:p w14:paraId="301DC2A1"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proofErr w:type="spellStart"/>
                  <w:r w:rsidRPr="00555636">
                    <w:rPr>
                      <w:rFonts w:asciiTheme="minorHAnsi" w:hAnsiTheme="minorHAnsi" w:cstheme="minorHAnsi"/>
                      <w:color w:val="282828"/>
                      <w:w w:val="105"/>
                      <w:sz w:val="20"/>
                      <w:szCs w:val="20"/>
                    </w:rPr>
                    <w:t>Snells</w:t>
                  </w:r>
                  <w:proofErr w:type="spellEnd"/>
                  <w:r w:rsidRPr="00555636">
                    <w:rPr>
                      <w:rFonts w:asciiTheme="minorHAnsi" w:hAnsiTheme="minorHAnsi" w:cstheme="minorHAnsi"/>
                      <w:color w:val="282828"/>
                      <w:w w:val="105"/>
                      <w:sz w:val="20"/>
                      <w:szCs w:val="20"/>
                    </w:rPr>
                    <w:t xml:space="preserve"> Wood</w:t>
                  </w:r>
                </w:p>
              </w:tc>
              <w:tc>
                <w:tcPr>
                  <w:tcW w:w="2552" w:type="dxa"/>
                </w:tcPr>
                <w:p w14:paraId="00C0675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£64</w:t>
                  </w:r>
                </w:p>
              </w:tc>
              <w:tc>
                <w:tcPr>
                  <w:tcW w:w="2551" w:type="dxa"/>
                </w:tcPr>
                <w:p w14:paraId="704A428F"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£191</w:t>
                  </w:r>
                </w:p>
              </w:tc>
              <w:tc>
                <w:tcPr>
                  <w:tcW w:w="2552" w:type="dxa"/>
                </w:tcPr>
                <w:p w14:paraId="6BE857B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£355</w:t>
                  </w:r>
                </w:p>
              </w:tc>
              <w:tc>
                <w:tcPr>
                  <w:tcW w:w="2551" w:type="dxa"/>
                </w:tcPr>
                <w:p w14:paraId="4B7AF9B3"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£655</w:t>
                  </w:r>
                </w:p>
              </w:tc>
            </w:tr>
            <w:tr w:rsidR="0055376F" w:rsidRPr="00555636" w14:paraId="39EF72D8" w14:textId="77777777" w:rsidTr="00330236">
              <w:tc>
                <w:tcPr>
                  <w:tcW w:w="13183" w:type="dxa"/>
                  <w:gridSpan w:val="5"/>
                </w:tcPr>
                <w:p w14:paraId="3350B2FD" w14:textId="77777777" w:rsidR="0055376F" w:rsidRPr="00555636" w:rsidRDefault="0055376F" w:rsidP="00DB2D1B">
                  <w:pPr>
                    <w:framePr w:hSpace="180" w:wrap="around" w:hAnchor="margin" w:y="15"/>
                    <w:rPr>
                      <w:rFonts w:asciiTheme="minorHAnsi" w:hAnsiTheme="minorHAnsi" w:cstheme="minorHAnsi"/>
                      <w:color w:val="212121"/>
                      <w:w w:val="105"/>
                      <w:sz w:val="20"/>
                      <w:szCs w:val="20"/>
                    </w:rPr>
                  </w:pPr>
                  <w:r w:rsidRPr="00555636">
                    <w:rPr>
                      <w:rFonts w:asciiTheme="minorHAnsi" w:hAnsiTheme="minorHAnsi" w:cstheme="minorHAnsi"/>
                      <w:b/>
                      <w:color w:val="282828"/>
                      <w:w w:val="110"/>
                      <w:sz w:val="20"/>
                      <w:szCs w:val="20"/>
                    </w:rPr>
                    <w:t>Chesham Car Parks</w:t>
                  </w:r>
                </w:p>
              </w:tc>
            </w:tr>
            <w:tr w:rsidR="0055376F" w:rsidRPr="00555636" w14:paraId="13A3CA80" w14:textId="77777777" w:rsidTr="00330236">
              <w:tc>
                <w:tcPr>
                  <w:tcW w:w="2977" w:type="dxa"/>
                </w:tcPr>
                <w:p w14:paraId="3215A7A1"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82828"/>
                      <w:w w:val="105"/>
                      <w:sz w:val="20"/>
                      <w:szCs w:val="20"/>
                    </w:rPr>
                    <w:t>Albany Place</w:t>
                  </w:r>
                </w:p>
              </w:tc>
              <w:tc>
                <w:tcPr>
                  <w:tcW w:w="2552" w:type="dxa"/>
                </w:tcPr>
                <w:p w14:paraId="03CC993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551" w:type="dxa"/>
                </w:tcPr>
                <w:p w14:paraId="5B1DAE23"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552" w:type="dxa"/>
                </w:tcPr>
                <w:p w14:paraId="1CAE5D8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551" w:type="dxa"/>
                </w:tcPr>
                <w:p w14:paraId="68475564"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r>
            <w:tr w:rsidR="0055376F" w:rsidRPr="00555636" w14:paraId="13E6632B" w14:textId="77777777" w:rsidTr="00330236">
              <w:tc>
                <w:tcPr>
                  <w:tcW w:w="2977" w:type="dxa"/>
                </w:tcPr>
                <w:p w14:paraId="0D9C5CEE"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82828"/>
                      <w:w w:val="105"/>
                      <w:sz w:val="20"/>
                      <w:szCs w:val="20"/>
                    </w:rPr>
                    <w:t>East Street</w:t>
                  </w:r>
                </w:p>
              </w:tc>
              <w:tc>
                <w:tcPr>
                  <w:tcW w:w="2552" w:type="dxa"/>
                </w:tcPr>
                <w:p w14:paraId="42A5D46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551" w:type="dxa"/>
                </w:tcPr>
                <w:p w14:paraId="6ED33BC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552" w:type="dxa"/>
                </w:tcPr>
                <w:p w14:paraId="38A8330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551" w:type="dxa"/>
                </w:tcPr>
                <w:p w14:paraId="27B989C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r>
            <w:tr w:rsidR="0055376F" w:rsidRPr="00555636" w14:paraId="42F6480F" w14:textId="77777777" w:rsidTr="00330236">
              <w:tc>
                <w:tcPr>
                  <w:tcW w:w="2977" w:type="dxa"/>
                </w:tcPr>
                <w:p w14:paraId="087728FD"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A2A2A"/>
                      <w:w w:val="110"/>
                      <w:sz w:val="20"/>
                      <w:szCs w:val="20"/>
                    </w:rPr>
                    <w:t>Star</w:t>
                  </w:r>
                  <w:r w:rsidRPr="00555636">
                    <w:rPr>
                      <w:rFonts w:asciiTheme="minorHAnsi" w:hAnsiTheme="minorHAnsi" w:cstheme="minorHAnsi"/>
                      <w:color w:val="2A2A2A"/>
                      <w:spacing w:val="26"/>
                      <w:w w:val="110"/>
                      <w:sz w:val="20"/>
                      <w:szCs w:val="20"/>
                    </w:rPr>
                    <w:t xml:space="preserve"> </w:t>
                  </w:r>
                  <w:r w:rsidRPr="00555636">
                    <w:rPr>
                      <w:rFonts w:asciiTheme="minorHAnsi" w:hAnsiTheme="minorHAnsi" w:cstheme="minorHAnsi"/>
                      <w:color w:val="2A2A2A"/>
                      <w:w w:val="110"/>
                      <w:sz w:val="20"/>
                      <w:szCs w:val="20"/>
                    </w:rPr>
                    <w:t>Yard</w:t>
                  </w:r>
                </w:p>
              </w:tc>
              <w:tc>
                <w:tcPr>
                  <w:tcW w:w="2552" w:type="dxa"/>
                </w:tcPr>
                <w:p w14:paraId="5E6C2682"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551" w:type="dxa"/>
                </w:tcPr>
                <w:p w14:paraId="760E36B2"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552" w:type="dxa"/>
                </w:tcPr>
                <w:p w14:paraId="1A5532F8"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551" w:type="dxa"/>
                </w:tcPr>
                <w:p w14:paraId="51910193"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r>
            <w:tr w:rsidR="0055376F" w:rsidRPr="00555636" w14:paraId="0245D09D" w14:textId="77777777" w:rsidTr="00330236">
              <w:tc>
                <w:tcPr>
                  <w:tcW w:w="2977" w:type="dxa"/>
                </w:tcPr>
                <w:p w14:paraId="7D373140"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A2A2A"/>
                      <w:w w:val="110"/>
                      <w:sz w:val="20"/>
                      <w:szCs w:val="20"/>
                    </w:rPr>
                    <w:t>Water</w:t>
                  </w:r>
                  <w:r w:rsidRPr="00555636">
                    <w:rPr>
                      <w:rFonts w:asciiTheme="minorHAnsi" w:hAnsiTheme="minorHAnsi" w:cstheme="minorHAnsi"/>
                      <w:color w:val="2A2A2A"/>
                      <w:spacing w:val="30"/>
                      <w:w w:val="110"/>
                      <w:sz w:val="20"/>
                      <w:szCs w:val="20"/>
                    </w:rPr>
                    <w:t xml:space="preserve"> </w:t>
                  </w:r>
                  <w:r w:rsidRPr="00555636">
                    <w:rPr>
                      <w:rFonts w:asciiTheme="minorHAnsi" w:hAnsiTheme="minorHAnsi" w:cstheme="minorHAnsi"/>
                      <w:color w:val="2A2A2A"/>
                      <w:w w:val="110"/>
                      <w:sz w:val="20"/>
                      <w:szCs w:val="20"/>
                    </w:rPr>
                    <w:t>Meadow</w:t>
                  </w:r>
                </w:p>
              </w:tc>
              <w:tc>
                <w:tcPr>
                  <w:tcW w:w="2552" w:type="dxa"/>
                </w:tcPr>
                <w:p w14:paraId="4969613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551" w:type="dxa"/>
                </w:tcPr>
                <w:p w14:paraId="6AC3ED5F"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552" w:type="dxa"/>
                </w:tcPr>
                <w:p w14:paraId="797646A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551" w:type="dxa"/>
                </w:tcPr>
                <w:p w14:paraId="4981592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r>
            <w:tr w:rsidR="0055376F" w:rsidRPr="00555636" w14:paraId="5ACA3AD3" w14:textId="77777777" w:rsidTr="00330236">
              <w:tc>
                <w:tcPr>
                  <w:tcW w:w="13183" w:type="dxa"/>
                  <w:gridSpan w:val="5"/>
                </w:tcPr>
                <w:p w14:paraId="4B60C74A" w14:textId="77777777" w:rsidR="0055376F" w:rsidRPr="00555636" w:rsidRDefault="0055376F" w:rsidP="00DB2D1B">
                  <w:pPr>
                    <w:framePr w:hSpace="180" w:wrap="around" w:hAnchor="margin" w:y="15"/>
                    <w:rPr>
                      <w:rFonts w:asciiTheme="minorHAnsi" w:hAnsiTheme="minorHAnsi" w:cstheme="minorHAnsi"/>
                      <w:color w:val="212121"/>
                      <w:w w:val="105"/>
                      <w:sz w:val="20"/>
                      <w:szCs w:val="20"/>
                    </w:rPr>
                  </w:pPr>
                  <w:r w:rsidRPr="00555636">
                    <w:rPr>
                      <w:rFonts w:asciiTheme="minorHAnsi" w:hAnsiTheme="minorHAnsi" w:cstheme="minorHAnsi"/>
                      <w:b/>
                      <w:color w:val="282828"/>
                      <w:w w:val="110"/>
                      <w:sz w:val="20"/>
                      <w:szCs w:val="20"/>
                    </w:rPr>
                    <w:t>Great Missenden Car Parks</w:t>
                  </w:r>
                </w:p>
              </w:tc>
            </w:tr>
            <w:tr w:rsidR="0055376F" w:rsidRPr="00555636" w14:paraId="4925D1C7" w14:textId="77777777" w:rsidTr="00330236">
              <w:tc>
                <w:tcPr>
                  <w:tcW w:w="2977" w:type="dxa"/>
                </w:tcPr>
                <w:p w14:paraId="1B3F9270"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proofErr w:type="spellStart"/>
                  <w:r w:rsidRPr="00555636">
                    <w:rPr>
                      <w:rFonts w:asciiTheme="minorHAnsi" w:hAnsiTheme="minorHAnsi" w:cstheme="minorHAnsi"/>
                      <w:color w:val="282828"/>
                      <w:w w:val="105"/>
                      <w:sz w:val="20"/>
                      <w:szCs w:val="20"/>
                    </w:rPr>
                    <w:t>Buryfield</w:t>
                  </w:r>
                  <w:proofErr w:type="spellEnd"/>
                </w:p>
              </w:tc>
              <w:tc>
                <w:tcPr>
                  <w:tcW w:w="2552" w:type="dxa"/>
                </w:tcPr>
                <w:p w14:paraId="70E187BC"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£110</w:t>
                  </w:r>
                </w:p>
              </w:tc>
              <w:tc>
                <w:tcPr>
                  <w:tcW w:w="2551" w:type="dxa"/>
                </w:tcPr>
                <w:p w14:paraId="17212837"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£327</w:t>
                  </w:r>
                </w:p>
              </w:tc>
              <w:tc>
                <w:tcPr>
                  <w:tcW w:w="2552" w:type="dxa"/>
                </w:tcPr>
                <w:p w14:paraId="6E1095A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£582</w:t>
                  </w:r>
                </w:p>
              </w:tc>
              <w:tc>
                <w:tcPr>
                  <w:tcW w:w="2551" w:type="dxa"/>
                </w:tcPr>
                <w:p w14:paraId="0D491E8D"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£1,092</w:t>
                  </w:r>
                </w:p>
              </w:tc>
            </w:tr>
            <w:tr w:rsidR="0055376F" w:rsidRPr="00555636" w14:paraId="302CC33F" w14:textId="77777777" w:rsidTr="00330236">
              <w:tc>
                <w:tcPr>
                  <w:tcW w:w="2977" w:type="dxa"/>
                </w:tcPr>
                <w:p w14:paraId="4AED8EDE"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82828"/>
                      <w:w w:val="105"/>
                      <w:sz w:val="20"/>
                      <w:szCs w:val="20"/>
                    </w:rPr>
                    <w:t>Link Road</w:t>
                  </w:r>
                </w:p>
              </w:tc>
              <w:tc>
                <w:tcPr>
                  <w:tcW w:w="2552" w:type="dxa"/>
                </w:tcPr>
                <w:p w14:paraId="168EB0BE"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£110</w:t>
                  </w:r>
                </w:p>
              </w:tc>
              <w:tc>
                <w:tcPr>
                  <w:tcW w:w="2551" w:type="dxa"/>
                </w:tcPr>
                <w:p w14:paraId="7B1F378C"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£327</w:t>
                  </w:r>
                </w:p>
              </w:tc>
              <w:tc>
                <w:tcPr>
                  <w:tcW w:w="2552" w:type="dxa"/>
                </w:tcPr>
                <w:p w14:paraId="77A2DD7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£582</w:t>
                  </w:r>
                </w:p>
              </w:tc>
              <w:tc>
                <w:tcPr>
                  <w:tcW w:w="2551" w:type="dxa"/>
                </w:tcPr>
                <w:p w14:paraId="3E17BFF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£1,092</w:t>
                  </w:r>
                </w:p>
              </w:tc>
            </w:tr>
            <w:tr w:rsidR="0055376F" w:rsidRPr="00555636" w14:paraId="1ADE6AD3" w14:textId="77777777" w:rsidTr="00330236">
              <w:tc>
                <w:tcPr>
                  <w:tcW w:w="13183" w:type="dxa"/>
                  <w:gridSpan w:val="5"/>
                </w:tcPr>
                <w:p w14:paraId="404B112B" w14:textId="77777777" w:rsidR="0055376F" w:rsidRPr="00555636" w:rsidRDefault="0055376F" w:rsidP="00DB2D1B">
                  <w:pPr>
                    <w:framePr w:hSpace="180" w:wrap="around" w:hAnchor="margin" w:y="15"/>
                    <w:rPr>
                      <w:rFonts w:asciiTheme="minorHAnsi" w:hAnsiTheme="minorHAnsi" w:cstheme="minorHAnsi"/>
                      <w:color w:val="212121"/>
                      <w:w w:val="105"/>
                      <w:sz w:val="20"/>
                      <w:szCs w:val="20"/>
                    </w:rPr>
                  </w:pPr>
                  <w:r w:rsidRPr="00555636">
                    <w:rPr>
                      <w:rFonts w:asciiTheme="minorHAnsi" w:hAnsiTheme="minorHAnsi" w:cstheme="minorHAnsi"/>
                      <w:b/>
                      <w:color w:val="282828"/>
                      <w:w w:val="105"/>
                      <w:sz w:val="20"/>
                      <w:szCs w:val="20"/>
                    </w:rPr>
                    <w:t>Prestwood Car Parks</w:t>
                  </w:r>
                </w:p>
              </w:tc>
            </w:tr>
            <w:tr w:rsidR="0055376F" w:rsidRPr="00555636" w14:paraId="0686E371" w14:textId="77777777" w:rsidTr="00330236">
              <w:tc>
                <w:tcPr>
                  <w:tcW w:w="2977" w:type="dxa"/>
                </w:tcPr>
                <w:p w14:paraId="61B4F013"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82828"/>
                      <w:w w:val="105"/>
                      <w:sz w:val="20"/>
                      <w:szCs w:val="20"/>
                    </w:rPr>
                    <w:t>High Street</w:t>
                  </w:r>
                </w:p>
              </w:tc>
              <w:tc>
                <w:tcPr>
                  <w:tcW w:w="2552" w:type="dxa"/>
                </w:tcPr>
                <w:p w14:paraId="756AF76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£64</w:t>
                  </w:r>
                </w:p>
              </w:tc>
              <w:tc>
                <w:tcPr>
                  <w:tcW w:w="2551" w:type="dxa"/>
                </w:tcPr>
                <w:p w14:paraId="23A2C101"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£191</w:t>
                  </w:r>
                </w:p>
              </w:tc>
              <w:tc>
                <w:tcPr>
                  <w:tcW w:w="2552" w:type="dxa"/>
                </w:tcPr>
                <w:p w14:paraId="35D30407"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£355</w:t>
                  </w:r>
                </w:p>
              </w:tc>
              <w:tc>
                <w:tcPr>
                  <w:tcW w:w="2551" w:type="dxa"/>
                </w:tcPr>
                <w:p w14:paraId="7B4E5103"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£655</w:t>
                  </w:r>
                </w:p>
              </w:tc>
            </w:tr>
          </w:tbl>
          <w:p w14:paraId="7FD0298F" w14:textId="77777777" w:rsidR="0055376F" w:rsidRPr="00555636" w:rsidRDefault="0055376F" w:rsidP="00330236">
            <w:pPr>
              <w:jc w:val="center"/>
              <w:rPr>
                <w:rFonts w:asciiTheme="minorHAnsi" w:hAnsiTheme="minorHAnsi" w:cstheme="minorHAnsi"/>
                <w:color w:val="212121"/>
                <w:w w:val="105"/>
                <w:sz w:val="20"/>
                <w:szCs w:val="20"/>
              </w:rPr>
            </w:pPr>
          </w:p>
          <w:p w14:paraId="6FD74609" w14:textId="77777777" w:rsidR="0055376F" w:rsidRPr="00555636" w:rsidRDefault="0055376F" w:rsidP="00330236">
            <w:pPr>
              <w:pStyle w:val="Heading2"/>
              <w:tabs>
                <w:tab w:val="left" w:pos="2402"/>
              </w:tabs>
              <w:spacing w:before="1" w:line="244" w:lineRule="auto"/>
              <w:ind w:left="742" w:hanging="567"/>
              <w:rPr>
                <w:rFonts w:asciiTheme="minorHAnsi" w:hAnsiTheme="minorHAnsi" w:cstheme="minorHAnsi"/>
                <w:sz w:val="20"/>
                <w:szCs w:val="20"/>
              </w:rPr>
            </w:pPr>
            <w:r w:rsidRPr="00555636">
              <w:rPr>
                <w:rFonts w:asciiTheme="minorHAnsi" w:hAnsiTheme="minorHAnsi" w:cstheme="minorHAnsi"/>
                <w:color w:val="282828"/>
                <w:sz w:val="20"/>
                <w:szCs w:val="20"/>
              </w:rPr>
              <w:t xml:space="preserve">           Business</w:t>
            </w:r>
            <w:r w:rsidRPr="00555636">
              <w:rPr>
                <w:rFonts w:asciiTheme="minorHAnsi" w:hAnsiTheme="minorHAnsi" w:cstheme="minorHAnsi"/>
                <w:color w:val="212121"/>
                <w:w w:val="105"/>
                <w:sz w:val="20"/>
                <w:szCs w:val="20"/>
              </w:rPr>
              <w:t xml:space="preserve"> season ticket:</w:t>
            </w:r>
          </w:p>
          <w:tbl>
            <w:tblPr>
              <w:tblStyle w:val="TableGrid"/>
              <w:tblW w:w="0" w:type="auto"/>
              <w:tblInd w:w="736" w:type="dxa"/>
              <w:tblLook w:val="04A0" w:firstRow="1" w:lastRow="0" w:firstColumn="1" w:lastColumn="0" w:noHBand="0" w:noVBand="1"/>
            </w:tblPr>
            <w:tblGrid>
              <w:gridCol w:w="2977"/>
              <w:gridCol w:w="2117"/>
              <w:gridCol w:w="2118"/>
              <w:gridCol w:w="2118"/>
              <w:gridCol w:w="2118"/>
              <w:gridCol w:w="1593"/>
            </w:tblGrid>
            <w:tr w:rsidR="0055376F" w:rsidRPr="00555636" w14:paraId="4472160B" w14:textId="77777777" w:rsidTr="00330236">
              <w:tc>
                <w:tcPr>
                  <w:tcW w:w="2977" w:type="dxa"/>
                </w:tcPr>
                <w:p w14:paraId="30A6C779"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Car Park</w:t>
                  </w:r>
                  <w:r w:rsidRPr="00555636">
                    <w:rPr>
                      <w:rFonts w:asciiTheme="minorHAnsi" w:hAnsiTheme="minorHAnsi" w:cstheme="minorHAnsi"/>
                      <w:b/>
                      <w:bCs/>
                      <w:sz w:val="20"/>
                      <w:szCs w:val="20"/>
                    </w:rPr>
                    <w:br w:type="column"/>
                  </w:r>
                </w:p>
              </w:tc>
              <w:tc>
                <w:tcPr>
                  <w:tcW w:w="2117" w:type="dxa"/>
                </w:tcPr>
                <w:p w14:paraId="093F3EB5"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1 month</w:t>
                  </w:r>
                </w:p>
              </w:tc>
              <w:tc>
                <w:tcPr>
                  <w:tcW w:w="2118" w:type="dxa"/>
                </w:tcPr>
                <w:p w14:paraId="5A555FBF"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3 months</w:t>
                  </w:r>
                </w:p>
              </w:tc>
              <w:tc>
                <w:tcPr>
                  <w:tcW w:w="2118" w:type="dxa"/>
                </w:tcPr>
                <w:p w14:paraId="184712DB"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6 months</w:t>
                  </w:r>
                </w:p>
              </w:tc>
              <w:tc>
                <w:tcPr>
                  <w:tcW w:w="2118" w:type="dxa"/>
                </w:tcPr>
                <w:p w14:paraId="79AB27AF" w14:textId="77777777" w:rsidR="0055376F" w:rsidRPr="00555636" w:rsidRDefault="0055376F" w:rsidP="00DB2D1B">
                  <w:pPr>
                    <w:framePr w:hSpace="180" w:wrap="around" w:hAnchor="margin" w:y="15"/>
                    <w:jc w:val="center"/>
                    <w:rPr>
                      <w:rFonts w:asciiTheme="minorHAnsi" w:hAnsiTheme="minorHAnsi" w:cstheme="minorHAnsi"/>
                      <w:b/>
                      <w:bCs/>
                      <w:sz w:val="20"/>
                      <w:szCs w:val="20"/>
                    </w:rPr>
                  </w:pPr>
                  <w:r w:rsidRPr="00555636">
                    <w:rPr>
                      <w:rFonts w:asciiTheme="minorHAnsi" w:hAnsiTheme="minorHAnsi" w:cstheme="minorHAnsi"/>
                      <w:b/>
                      <w:bCs/>
                      <w:sz w:val="20"/>
                      <w:szCs w:val="20"/>
                    </w:rPr>
                    <w:t>12 months</w:t>
                  </w:r>
                </w:p>
              </w:tc>
              <w:tc>
                <w:tcPr>
                  <w:tcW w:w="1593" w:type="dxa"/>
                </w:tcPr>
                <w:p w14:paraId="361E5365" w14:textId="77777777" w:rsidR="0055376F" w:rsidRPr="00555636" w:rsidRDefault="0055376F" w:rsidP="00DB2D1B">
                  <w:pPr>
                    <w:framePr w:hSpace="180" w:wrap="around" w:hAnchor="margin" w:y="15"/>
                    <w:rPr>
                      <w:rFonts w:asciiTheme="minorHAnsi" w:hAnsiTheme="minorHAnsi" w:cstheme="minorHAnsi"/>
                      <w:b/>
                      <w:bCs/>
                      <w:sz w:val="20"/>
                      <w:szCs w:val="20"/>
                    </w:rPr>
                  </w:pPr>
                  <w:r w:rsidRPr="00555636">
                    <w:rPr>
                      <w:rFonts w:asciiTheme="minorHAnsi" w:hAnsiTheme="minorHAnsi" w:cstheme="minorHAnsi"/>
                      <w:b/>
                      <w:bCs/>
                      <w:sz w:val="20"/>
                      <w:szCs w:val="20"/>
                    </w:rPr>
                    <w:t>Notes:</w:t>
                  </w:r>
                </w:p>
              </w:tc>
            </w:tr>
            <w:tr w:rsidR="0055376F" w:rsidRPr="00555636" w14:paraId="753E7967" w14:textId="77777777" w:rsidTr="00330236">
              <w:tc>
                <w:tcPr>
                  <w:tcW w:w="2977" w:type="dxa"/>
                </w:tcPr>
                <w:p w14:paraId="67C4815B"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proofErr w:type="spellStart"/>
                  <w:r w:rsidRPr="00555636">
                    <w:rPr>
                      <w:rFonts w:asciiTheme="minorHAnsi" w:hAnsiTheme="minorHAnsi" w:cstheme="minorHAnsi"/>
                      <w:color w:val="282828"/>
                      <w:w w:val="105"/>
                      <w:sz w:val="20"/>
                      <w:szCs w:val="20"/>
                    </w:rPr>
                    <w:t>Buryfield</w:t>
                  </w:r>
                  <w:proofErr w:type="spellEnd"/>
                </w:p>
              </w:tc>
              <w:tc>
                <w:tcPr>
                  <w:tcW w:w="2117" w:type="dxa"/>
                </w:tcPr>
                <w:p w14:paraId="78A36655"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118" w:type="dxa"/>
                </w:tcPr>
                <w:p w14:paraId="2F99C8C2"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118" w:type="dxa"/>
                </w:tcPr>
                <w:p w14:paraId="39B79A5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118" w:type="dxa"/>
                </w:tcPr>
                <w:p w14:paraId="53A7AEC0"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c>
                <w:tcPr>
                  <w:tcW w:w="1593" w:type="dxa"/>
                  <w:vMerge w:val="restart"/>
                </w:tcPr>
                <w:p w14:paraId="62E7E4B9" w14:textId="77777777" w:rsidR="0055376F" w:rsidRPr="00555636" w:rsidRDefault="0055376F" w:rsidP="00DB2D1B">
                  <w:pPr>
                    <w:pStyle w:val="TableParagraph"/>
                    <w:framePr w:hSpace="180" w:wrap="around" w:hAnchor="margin" w:y="15"/>
                    <w:spacing w:before="35"/>
                    <w:rPr>
                      <w:rFonts w:asciiTheme="minorHAnsi" w:hAnsiTheme="minorHAnsi" w:cstheme="minorHAnsi"/>
                      <w:color w:val="212121"/>
                      <w:w w:val="105"/>
                      <w:sz w:val="20"/>
                      <w:szCs w:val="20"/>
                    </w:rPr>
                  </w:pPr>
                  <w:r w:rsidRPr="00555636">
                    <w:rPr>
                      <w:rFonts w:asciiTheme="minorHAnsi" w:hAnsiTheme="minorHAnsi" w:cstheme="minorHAnsi"/>
                      <w:color w:val="2A2A2A"/>
                      <w:sz w:val="20"/>
                      <w:szCs w:val="20"/>
                    </w:rPr>
                    <w:t>Evidence of local employm</w:t>
                  </w:r>
                  <w:r w:rsidRPr="00555636">
                    <w:rPr>
                      <w:rFonts w:asciiTheme="minorHAnsi" w:hAnsiTheme="minorHAnsi" w:cstheme="minorHAnsi"/>
                      <w:color w:val="494949"/>
                      <w:sz w:val="20"/>
                      <w:szCs w:val="20"/>
                    </w:rPr>
                    <w:t>e</w:t>
                  </w:r>
                  <w:r w:rsidRPr="00555636">
                    <w:rPr>
                      <w:rFonts w:asciiTheme="minorHAnsi" w:hAnsiTheme="minorHAnsi" w:cstheme="minorHAnsi"/>
                      <w:color w:val="2A2A2A"/>
                      <w:sz w:val="20"/>
                      <w:szCs w:val="20"/>
                    </w:rPr>
                    <w:t>nt is required</w:t>
                  </w:r>
                </w:p>
              </w:tc>
            </w:tr>
            <w:tr w:rsidR="0055376F" w:rsidRPr="00555636" w14:paraId="50E2EDD3" w14:textId="77777777" w:rsidTr="00330236">
              <w:tc>
                <w:tcPr>
                  <w:tcW w:w="2977" w:type="dxa"/>
                </w:tcPr>
                <w:p w14:paraId="78C44958" w14:textId="77777777" w:rsidR="0055376F" w:rsidRPr="00555636" w:rsidRDefault="0055376F" w:rsidP="00DB2D1B">
                  <w:pPr>
                    <w:framePr w:hSpace="180" w:wrap="around" w:hAnchor="margin" w:y="15"/>
                    <w:jc w:val="right"/>
                    <w:rPr>
                      <w:rFonts w:asciiTheme="minorHAnsi" w:hAnsiTheme="minorHAnsi" w:cstheme="minorHAnsi"/>
                      <w:color w:val="282828"/>
                      <w:w w:val="105"/>
                      <w:sz w:val="20"/>
                      <w:szCs w:val="20"/>
                    </w:rPr>
                  </w:pPr>
                  <w:r w:rsidRPr="00555636">
                    <w:rPr>
                      <w:rFonts w:asciiTheme="minorHAnsi" w:hAnsiTheme="minorHAnsi" w:cstheme="minorHAnsi"/>
                      <w:color w:val="282828"/>
                      <w:w w:val="105"/>
                      <w:sz w:val="20"/>
                      <w:szCs w:val="20"/>
                    </w:rPr>
                    <w:t>Link Road</w:t>
                  </w:r>
                </w:p>
              </w:tc>
              <w:tc>
                <w:tcPr>
                  <w:tcW w:w="2117" w:type="dxa"/>
                </w:tcPr>
                <w:p w14:paraId="1D3EA89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118" w:type="dxa"/>
                </w:tcPr>
                <w:p w14:paraId="07D6407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118" w:type="dxa"/>
                </w:tcPr>
                <w:p w14:paraId="4173AAA9"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118" w:type="dxa"/>
                </w:tcPr>
                <w:p w14:paraId="0D66ED4A"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c>
                <w:tcPr>
                  <w:tcW w:w="1593" w:type="dxa"/>
                  <w:vMerge/>
                </w:tcPr>
                <w:p w14:paraId="40A9E5D5"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p>
              </w:tc>
            </w:tr>
            <w:tr w:rsidR="0055376F" w:rsidRPr="00555636" w14:paraId="43AE009D" w14:textId="77777777" w:rsidTr="00330236">
              <w:tc>
                <w:tcPr>
                  <w:tcW w:w="2977" w:type="dxa"/>
                </w:tcPr>
                <w:p w14:paraId="2CCAA280" w14:textId="77777777" w:rsidR="0055376F" w:rsidRPr="00555636" w:rsidRDefault="0055376F" w:rsidP="00DB2D1B">
                  <w:pPr>
                    <w:framePr w:hSpace="180" w:wrap="around" w:hAnchor="margin" w:y="15"/>
                    <w:jc w:val="right"/>
                    <w:rPr>
                      <w:rFonts w:asciiTheme="minorHAnsi" w:hAnsiTheme="minorHAnsi" w:cstheme="minorHAnsi"/>
                      <w:color w:val="212121"/>
                      <w:w w:val="105"/>
                      <w:sz w:val="20"/>
                      <w:szCs w:val="20"/>
                    </w:rPr>
                  </w:pPr>
                  <w:r w:rsidRPr="00555636">
                    <w:rPr>
                      <w:rFonts w:asciiTheme="minorHAnsi" w:hAnsiTheme="minorHAnsi" w:cstheme="minorHAnsi"/>
                      <w:color w:val="282828"/>
                      <w:w w:val="105"/>
                      <w:sz w:val="20"/>
                      <w:szCs w:val="20"/>
                    </w:rPr>
                    <w:t>Sycamore Road</w:t>
                  </w:r>
                </w:p>
              </w:tc>
              <w:tc>
                <w:tcPr>
                  <w:tcW w:w="2117" w:type="dxa"/>
                </w:tcPr>
                <w:p w14:paraId="74C8E316"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£71</w:t>
                  </w:r>
                </w:p>
              </w:tc>
              <w:tc>
                <w:tcPr>
                  <w:tcW w:w="2118" w:type="dxa"/>
                </w:tcPr>
                <w:p w14:paraId="59BCB3FC"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£211</w:t>
                  </w:r>
                </w:p>
              </w:tc>
              <w:tc>
                <w:tcPr>
                  <w:tcW w:w="2118" w:type="dxa"/>
                </w:tcPr>
                <w:p w14:paraId="3751A117"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£374</w:t>
                  </w:r>
                </w:p>
              </w:tc>
              <w:tc>
                <w:tcPr>
                  <w:tcW w:w="2118" w:type="dxa"/>
                </w:tcPr>
                <w:p w14:paraId="519DC154"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r w:rsidRPr="00555636">
                    <w:rPr>
                      <w:rFonts w:asciiTheme="minorHAnsi" w:hAnsiTheme="minorHAnsi" w:cstheme="minorHAnsi"/>
                      <w:color w:val="212121"/>
                      <w:w w:val="105"/>
                      <w:sz w:val="20"/>
                      <w:szCs w:val="20"/>
                    </w:rPr>
                    <w:t>£702</w:t>
                  </w:r>
                </w:p>
              </w:tc>
              <w:tc>
                <w:tcPr>
                  <w:tcW w:w="1593" w:type="dxa"/>
                  <w:vMerge/>
                </w:tcPr>
                <w:p w14:paraId="2C0E826B" w14:textId="77777777" w:rsidR="0055376F" w:rsidRPr="00555636" w:rsidRDefault="0055376F" w:rsidP="00DB2D1B">
                  <w:pPr>
                    <w:framePr w:hSpace="180" w:wrap="around" w:hAnchor="margin" w:y="15"/>
                    <w:jc w:val="center"/>
                    <w:rPr>
                      <w:rFonts w:asciiTheme="minorHAnsi" w:hAnsiTheme="minorHAnsi" w:cstheme="minorHAnsi"/>
                      <w:color w:val="212121"/>
                      <w:w w:val="105"/>
                      <w:sz w:val="20"/>
                      <w:szCs w:val="20"/>
                    </w:rPr>
                  </w:pPr>
                </w:p>
              </w:tc>
            </w:tr>
          </w:tbl>
          <w:p w14:paraId="055A544A" w14:textId="77777777" w:rsidR="0055376F" w:rsidRPr="00555636" w:rsidRDefault="0055376F" w:rsidP="00330236">
            <w:pPr>
              <w:rPr>
                <w:rFonts w:asciiTheme="minorHAnsi" w:hAnsiTheme="minorHAnsi" w:cstheme="minorHAnsi"/>
                <w:sz w:val="20"/>
                <w:szCs w:val="20"/>
              </w:rPr>
            </w:pPr>
          </w:p>
          <w:p w14:paraId="756058C5" w14:textId="77777777" w:rsidR="0055376F" w:rsidRPr="00555636" w:rsidRDefault="0055376F" w:rsidP="00330236">
            <w:pPr>
              <w:pStyle w:val="TableParagraph"/>
              <w:ind w:left="742"/>
              <w:rPr>
                <w:rFonts w:asciiTheme="minorHAnsi" w:hAnsiTheme="minorHAnsi" w:cstheme="minorHAnsi"/>
                <w:sz w:val="20"/>
                <w:szCs w:val="20"/>
              </w:rPr>
            </w:pPr>
            <w:proofErr w:type="spellStart"/>
            <w:r w:rsidRPr="00555636">
              <w:rPr>
                <w:rFonts w:asciiTheme="minorHAnsi" w:hAnsiTheme="minorHAnsi" w:cstheme="minorHAnsi"/>
                <w:color w:val="2A2A2A"/>
                <w:sz w:val="20"/>
                <w:szCs w:val="20"/>
              </w:rPr>
              <w:t>Watermeadow</w:t>
            </w:r>
            <w:proofErr w:type="spellEnd"/>
            <w:r w:rsidRPr="00555636">
              <w:rPr>
                <w:rFonts w:asciiTheme="minorHAnsi" w:hAnsiTheme="minorHAnsi" w:cstheme="minorHAnsi"/>
                <w:color w:val="2A2A2A"/>
                <w:sz w:val="20"/>
                <w:szCs w:val="20"/>
              </w:rPr>
              <w:t xml:space="preserve"> Resident Permit - £80 per annum. Valid dur</w:t>
            </w:r>
            <w:r w:rsidRPr="00555636">
              <w:rPr>
                <w:rFonts w:asciiTheme="minorHAnsi" w:hAnsiTheme="minorHAnsi" w:cstheme="minorHAnsi"/>
                <w:color w:val="494949"/>
                <w:sz w:val="20"/>
                <w:szCs w:val="20"/>
              </w:rPr>
              <w:t>i</w:t>
            </w:r>
            <w:r w:rsidRPr="00555636">
              <w:rPr>
                <w:rFonts w:asciiTheme="minorHAnsi" w:hAnsiTheme="minorHAnsi" w:cstheme="minorHAnsi"/>
                <w:color w:val="2A2A2A"/>
                <w:sz w:val="20"/>
                <w:szCs w:val="20"/>
              </w:rPr>
              <w:t>ng the chargeable operating hours of the parking place. Evidence of occupancy required</w:t>
            </w:r>
          </w:p>
          <w:p w14:paraId="0C3A7F1F" w14:textId="77777777" w:rsidR="0055376F" w:rsidRPr="00555636" w:rsidRDefault="0055376F" w:rsidP="00330236">
            <w:pPr>
              <w:rPr>
                <w:rFonts w:asciiTheme="minorHAnsi" w:hAnsiTheme="minorHAnsi" w:cstheme="minorHAnsi"/>
                <w:sz w:val="20"/>
                <w:szCs w:val="20"/>
              </w:rPr>
            </w:pPr>
          </w:p>
          <w:p w14:paraId="3B2B7DFC" w14:textId="77777777" w:rsidR="0055376F" w:rsidRPr="00555636" w:rsidRDefault="0055376F" w:rsidP="00330236">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t>Terms and conditions</w:t>
            </w:r>
          </w:p>
          <w:p w14:paraId="0E8D0F75" w14:textId="77777777" w:rsidR="0055376F" w:rsidRPr="00555636"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5496A5FD" w14:textId="77777777" w:rsidR="0055376F" w:rsidRPr="00555636" w:rsidRDefault="0055376F" w:rsidP="00330236">
            <w:pPr>
              <w:rPr>
                <w:rFonts w:asciiTheme="minorHAnsi" w:hAnsiTheme="minorHAnsi" w:cstheme="minorHAnsi"/>
                <w:sz w:val="20"/>
                <w:szCs w:val="20"/>
              </w:rPr>
            </w:pPr>
          </w:p>
          <w:p w14:paraId="326AB460" w14:textId="77777777" w:rsidR="0055376F" w:rsidRPr="00555636" w:rsidRDefault="0055376F" w:rsidP="00330236">
            <w:pPr>
              <w:pStyle w:val="TableParagraph"/>
              <w:tabs>
                <w:tab w:val="left" w:pos="797"/>
              </w:tabs>
              <w:spacing w:line="254" w:lineRule="auto"/>
              <w:ind w:left="804" w:right="189" w:hanging="689"/>
              <w:rPr>
                <w:rFonts w:asciiTheme="minorHAnsi" w:hAnsiTheme="minorHAnsi" w:cstheme="minorHAnsi"/>
                <w:sz w:val="20"/>
                <w:szCs w:val="20"/>
              </w:rPr>
            </w:pPr>
            <w:r w:rsidRPr="00555636">
              <w:rPr>
                <w:rFonts w:asciiTheme="minorHAnsi" w:hAnsiTheme="minorHAnsi" w:cstheme="minorHAnsi"/>
                <w:color w:val="2A2A2A"/>
                <w:w w:val="110"/>
                <w:sz w:val="20"/>
                <w:szCs w:val="20"/>
              </w:rPr>
              <w:t>(10)</w:t>
            </w:r>
            <w:r w:rsidRPr="00555636">
              <w:rPr>
                <w:rFonts w:asciiTheme="minorHAnsi" w:hAnsiTheme="minorHAnsi" w:cstheme="minorHAnsi"/>
                <w:color w:val="2A2A2A"/>
                <w:w w:val="110"/>
                <w:sz w:val="20"/>
                <w:szCs w:val="20"/>
              </w:rPr>
              <w:tab/>
              <w:t>A South Bucks area season ticket will enable its holder to park within the parking place for which it has been purchased without the need to pay a parking</w:t>
            </w:r>
            <w:r w:rsidRPr="00555636">
              <w:rPr>
                <w:rFonts w:asciiTheme="minorHAnsi" w:hAnsiTheme="minorHAnsi" w:cstheme="minorHAnsi"/>
                <w:color w:val="2A2A2A"/>
                <w:spacing w:val="17"/>
                <w:w w:val="110"/>
                <w:sz w:val="20"/>
                <w:szCs w:val="20"/>
              </w:rPr>
              <w:t xml:space="preserve"> </w:t>
            </w:r>
            <w:r w:rsidRPr="00555636">
              <w:rPr>
                <w:rFonts w:asciiTheme="minorHAnsi" w:hAnsiTheme="minorHAnsi" w:cstheme="minorHAnsi"/>
                <w:color w:val="2A2A2A"/>
                <w:w w:val="110"/>
                <w:sz w:val="20"/>
                <w:szCs w:val="20"/>
              </w:rPr>
              <w:t>charge</w:t>
            </w:r>
          </w:p>
          <w:p w14:paraId="42969C12" w14:textId="77777777" w:rsidR="0055376F" w:rsidRPr="00555636" w:rsidRDefault="0055376F" w:rsidP="00330236">
            <w:pPr>
              <w:ind w:left="884" w:hanging="142"/>
              <w:rPr>
                <w:rFonts w:asciiTheme="minorHAnsi" w:hAnsiTheme="minorHAnsi" w:cstheme="minorHAnsi"/>
                <w:color w:val="2A2A2A"/>
                <w:w w:val="110"/>
                <w:sz w:val="20"/>
                <w:szCs w:val="20"/>
              </w:rPr>
            </w:pPr>
            <w:r w:rsidRPr="00555636">
              <w:rPr>
                <w:rFonts w:asciiTheme="minorHAnsi" w:hAnsiTheme="minorHAnsi" w:cstheme="minorHAnsi"/>
                <w:color w:val="2A2A2A"/>
                <w:w w:val="110"/>
                <w:sz w:val="20"/>
                <w:szCs w:val="20"/>
              </w:rPr>
              <w:t xml:space="preserve"> Season tickets are valid during the chargeable operating hours of the relevant parking place. </w:t>
            </w:r>
          </w:p>
          <w:p w14:paraId="26EE262C" w14:textId="77777777" w:rsidR="0055376F" w:rsidRPr="00555636" w:rsidRDefault="0055376F" w:rsidP="00330236">
            <w:pPr>
              <w:ind w:left="884" w:hanging="142"/>
              <w:rPr>
                <w:rFonts w:asciiTheme="minorHAnsi" w:hAnsiTheme="minorHAnsi" w:cstheme="minorHAnsi"/>
                <w:color w:val="2A2A2A"/>
                <w:w w:val="110"/>
                <w:sz w:val="20"/>
                <w:szCs w:val="20"/>
              </w:rPr>
            </w:pPr>
            <w:r w:rsidRPr="00555636">
              <w:rPr>
                <w:rFonts w:asciiTheme="minorHAnsi" w:hAnsiTheme="minorHAnsi" w:cstheme="minorHAnsi"/>
                <w:color w:val="2A2A2A"/>
                <w:w w:val="110"/>
                <w:sz w:val="20"/>
                <w:szCs w:val="20"/>
              </w:rPr>
              <w:lastRenderedPageBreak/>
              <w:t xml:space="preserve"> Resident permits are valid as per **note**</w:t>
            </w:r>
          </w:p>
          <w:p w14:paraId="193B3257" w14:textId="77777777" w:rsidR="0055376F" w:rsidRPr="00555636" w:rsidRDefault="0055376F" w:rsidP="00330236">
            <w:pPr>
              <w:ind w:left="884" w:hanging="142"/>
              <w:rPr>
                <w:rFonts w:asciiTheme="minorHAnsi" w:hAnsiTheme="minorHAnsi" w:cstheme="minorHAnsi"/>
                <w:color w:val="2A2A2A"/>
                <w:w w:val="110"/>
                <w:sz w:val="20"/>
                <w:szCs w:val="20"/>
              </w:rPr>
            </w:pPr>
          </w:p>
          <w:tbl>
            <w:tblPr>
              <w:tblStyle w:val="TableGrid"/>
              <w:tblpPr w:leftFromText="180" w:rightFromText="180" w:vertAnchor="text" w:tblpX="737" w:tblpY="1"/>
              <w:tblOverlap w:val="never"/>
              <w:tblW w:w="13036" w:type="dxa"/>
              <w:tblLook w:val="04A0" w:firstRow="1" w:lastRow="0" w:firstColumn="1" w:lastColumn="0" w:noHBand="0" w:noVBand="1"/>
            </w:tblPr>
            <w:tblGrid>
              <w:gridCol w:w="3402"/>
              <w:gridCol w:w="1701"/>
              <w:gridCol w:w="1843"/>
              <w:gridCol w:w="1984"/>
              <w:gridCol w:w="1984"/>
              <w:gridCol w:w="2122"/>
            </w:tblGrid>
            <w:tr w:rsidR="0055376F" w:rsidRPr="00555636" w14:paraId="72F2E0DB" w14:textId="77777777" w:rsidTr="00330236">
              <w:tc>
                <w:tcPr>
                  <w:tcW w:w="3402" w:type="dxa"/>
                </w:tcPr>
                <w:p w14:paraId="0F06EA9B" w14:textId="77777777" w:rsidR="0055376F" w:rsidRPr="00555636" w:rsidRDefault="0055376F" w:rsidP="00330236">
                  <w:pPr>
                    <w:pStyle w:val="BodyTextIndent"/>
                    <w:ind w:left="0"/>
                    <w:rPr>
                      <w:rFonts w:asciiTheme="minorHAnsi" w:hAnsiTheme="minorHAnsi" w:cstheme="minorHAnsi"/>
                      <w:b/>
                      <w:sz w:val="20"/>
                      <w:szCs w:val="20"/>
                    </w:rPr>
                  </w:pPr>
                  <w:r w:rsidRPr="00555636">
                    <w:rPr>
                      <w:rFonts w:asciiTheme="minorHAnsi" w:hAnsiTheme="minorHAnsi" w:cstheme="minorHAnsi"/>
                      <w:b/>
                      <w:sz w:val="20"/>
                      <w:szCs w:val="20"/>
                    </w:rPr>
                    <w:t>Car Park</w:t>
                  </w:r>
                </w:p>
              </w:tc>
              <w:tc>
                <w:tcPr>
                  <w:tcW w:w="1701" w:type="dxa"/>
                </w:tcPr>
                <w:p w14:paraId="1762FC3A" w14:textId="77777777" w:rsidR="0055376F" w:rsidRPr="00555636" w:rsidRDefault="0055376F" w:rsidP="00330236">
                  <w:pPr>
                    <w:pStyle w:val="BodyTextIndent"/>
                    <w:ind w:left="0"/>
                    <w:jc w:val="center"/>
                    <w:rPr>
                      <w:rFonts w:asciiTheme="minorHAnsi" w:hAnsiTheme="minorHAnsi" w:cstheme="minorHAnsi"/>
                      <w:b/>
                      <w:sz w:val="20"/>
                      <w:szCs w:val="20"/>
                    </w:rPr>
                  </w:pPr>
                  <w:r w:rsidRPr="00555636">
                    <w:rPr>
                      <w:rFonts w:asciiTheme="minorHAnsi" w:hAnsiTheme="minorHAnsi" w:cstheme="minorHAnsi"/>
                      <w:b/>
                      <w:sz w:val="20"/>
                      <w:szCs w:val="20"/>
                    </w:rPr>
                    <w:t>3 Month Season Ticket</w:t>
                  </w:r>
                </w:p>
              </w:tc>
              <w:tc>
                <w:tcPr>
                  <w:tcW w:w="1843" w:type="dxa"/>
                </w:tcPr>
                <w:p w14:paraId="4B72EE39" w14:textId="77777777" w:rsidR="0055376F" w:rsidRPr="00555636" w:rsidRDefault="0055376F" w:rsidP="00330236">
                  <w:pPr>
                    <w:pStyle w:val="BodyTextIndent"/>
                    <w:ind w:left="0"/>
                    <w:jc w:val="center"/>
                    <w:rPr>
                      <w:rFonts w:asciiTheme="minorHAnsi" w:hAnsiTheme="minorHAnsi" w:cstheme="minorHAnsi"/>
                      <w:b/>
                      <w:sz w:val="20"/>
                      <w:szCs w:val="20"/>
                    </w:rPr>
                  </w:pPr>
                  <w:r w:rsidRPr="00555636">
                    <w:rPr>
                      <w:rFonts w:asciiTheme="minorHAnsi" w:hAnsiTheme="minorHAnsi" w:cstheme="minorHAnsi"/>
                      <w:b/>
                      <w:sz w:val="20"/>
                      <w:szCs w:val="20"/>
                    </w:rPr>
                    <w:t>6 Month Season Ticket</w:t>
                  </w:r>
                </w:p>
              </w:tc>
              <w:tc>
                <w:tcPr>
                  <w:tcW w:w="1984" w:type="dxa"/>
                </w:tcPr>
                <w:p w14:paraId="1329E08B" w14:textId="77777777" w:rsidR="0055376F" w:rsidRPr="00555636" w:rsidRDefault="0055376F" w:rsidP="00330236">
                  <w:pPr>
                    <w:pStyle w:val="BodyTextIndent"/>
                    <w:ind w:left="0"/>
                    <w:jc w:val="center"/>
                    <w:rPr>
                      <w:rFonts w:asciiTheme="minorHAnsi" w:hAnsiTheme="minorHAnsi" w:cstheme="minorHAnsi"/>
                      <w:b/>
                      <w:sz w:val="20"/>
                      <w:szCs w:val="20"/>
                    </w:rPr>
                  </w:pPr>
                  <w:r w:rsidRPr="00555636">
                    <w:rPr>
                      <w:rFonts w:asciiTheme="minorHAnsi" w:hAnsiTheme="minorHAnsi" w:cstheme="minorHAnsi"/>
                      <w:b/>
                      <w:sz w:val="20"/>
                      <w:szCs w:val="20"/>
                    </w:rPr>
                    <w:t>12 Month Season Ticket</w:t>
                  </w:r>
                </w:p>
              </w:tc>
              <w:tc>
                <w:tcPr>
                  <w:tcW w:w="1984" w:type="dxa"/>
                </w:tcPr>
                <w:p w14:paraId="4897F42F" w14:textId="77777777" w:rsidR="0055376F" w:rsidRPr="00555636" w:rsidRDefault="0055376F" w:rsidP="00330236">
                  <w:pPr>
                    <w:pStyle w:val="BodyTextIndent"/>
                    <w:ind w:left="0"/>
                    <w:jc w:val="center"/>
                    <w:rPr>
                      <w:rFonts w:asciiTheme="minorHAnsi" w:hAnsiTheme="minorHAnsi" w:cstheme="minorHAnsi"/>
                      <w:b/>
                      <w:sz w:val="20"/>
                      <w:szCs w:val="20"/>
                    </w:rPr>
                  </w:pPr>
                  <w:r w:rsidRPr="00555636">
                    <w:rPr>
                      <w:rFonts w:asciiTheme="minorHAnsi" w:hAnsiTheme="minorHAnsi" w:cstheme="minorHAnsi"/>
                      <w:b/>
                      <w:sz w:val="20"/>
                      <w:szCs w:val="20"/>
                    </w:rPr>
                    <w:t>12 Month Resident Permit</w:t>
                  </w:r>
                </w:p>
              </w:tc>
              <w:tc>
                <w:tcPr>
                  <w:tcW w:w="2122" w:type="dxa"/>
                  <w:vMerge w:val="restart"/>
                </w:tcPr>
                <w:p w14:paraId="087F980D" w14:textId="77777777" w:rsidR="0055376F" w:rsidRPr="00555636" w:rsidRDefault="0055376F" w:rsidP="00330236">
                  <w:pPr>
                    <w:pStyle w:val="BodyTextIndent"/>
                    <w:ind w:left="0"/>
                    <w:jc w:val="center"/>
                    <w:rPr>
                      <w:rFonts w:asciiTheme="minorHAnsi" w:hAnsiTheme="minorHAnsi" w:cstheme="minorHAnsi"/>
                      <w:b/>
                      <w:sz w:val="20"/>
                      <w:szCs w:val="20"/>
                    </w:rPr>
                  </w:pPr>
                  <w:r w:rsidRPr="00555636">
                    <w:rPr>
                      <w:rFonts w:asciiTheme="minorHAnsi" w:hAnsiTheme="minorHAnsi" w:cstheme="minorHAnsi"/>
                      <w:b/>
                      <w:sz w:val="20"/>
                      <w:szCs w:val="20"/>
                    </w:rPr>
                    <w:t>**note**</w:t>
                  </w:r>
                </w:p>
                <w:p w14:paraId="21F8F08F" w14:textId="77777777" w:rsidR="0055376F" w:rsidRPr="00555636" w:rsidRDefault="0055376F" w:rsidP="00330236">
                  <w:pPr>
                    <w:pStyle w:val="BodyTextIndent"/>
                    <w:ind w:left="0"/>
                    <w:rPr>
                      <w:rFonts w:asciiTheme="minorHAnsi" w:hAnsiTheme="minorHAnsi" w:cstheme="minorHAnsi"/>
                      <w:b/>
                      <w:sz w:val="20"/>
                      <w:szCs w:val="20"/>
                    </w:rPr>
                  </w:pPr>
                  <w:r w:rsidRPr="00555636">
                    <w:rPr>
                      <w:rFonts w:asciiTheme="minorHAnsi" w:hAnsiTheme="minorHAnsi" w:cstheme="minorHAnsi"/>
                      <w:b/>
                      <w:sz w:val="20"/>
                      <w:szCs w:val="20"/>
                    </w:rPr>
                    <w:t>Resident Permits:</w:t>
                  </w:r>
                </w:p>
                <w:p w14:paraId="66315C83" w14:textId="77777777" w:rsidR="0055376F" w:rsidRPr="00555636" w:rsidRDefault="0055376F" w:rsidP="00330236">
                  <w:pPr>
                    <w:pStyle w:val="BodyTextIndent"/>
                    <w:ind w:left="0"/>
                    <w:rPr>
                      <w:rFonts w:asciiTheme="minorHAnsi" w:hAnsiTheme="minorHAnsi" w:cstheme="minorHAnsi"/>
                      <w:b/>
                      <w:sz w:val="20"/>
                      <w:szCs w:val="20"/>
                    </w:rPr>
                  </w:pPr>
                </w:p>
                <w:p w14:paraId="0EB70122" w14:textId="77777777" w:rsidR="0055376F" w:rsidRPr="00555636" w:rsidRDefault="0055376F" w:rsidP="00330236">
                  <w:pPr>
                    <w:pStyle w:val="BodyTextIndent"/>
                    <w:ind w:left="0"/>
                    <w:rPr>
                      <w:rFonts w:asciiTheme="minorHAnsi" w:hAnsiTheme="minorHAnsi" w:cstheme="minorHAnsi"/>
                      <w:b/>
                      <w:sz w:val="20"/>
                      <w:szCs w:val="20"/>
                    </w:rPr>
                  </w:pPr>
                  <w:r w:rsidRPr="00555636">
                    <w:rPr>
                      <w:rFonts w:asciiTheme="minorHAnsi" w:hAnsiTheme="minorHAnsi" w:cstheme="minorHAnsi"/>
                      <w:b/>
                      <w:sz w:val="20"/>
                      <w:szCs w:val="20"/>
                    </w:rPr>
                    <w:t>Valid:</w:t>
                  </w:r>
                </w:p>
                <w:p w14:paraId="1DB32C47" w14:textId="1C3623E0"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sz w:val="20"/>
                      <w:szCs w:val="20"/>
                    </w:rPr>
                    <w:t xml:space="preserve">Monday - Friday from </w:t>
                  </w:r>
                  <w:r w:rsidR="00B54804">
                    <w:rPr>
                      <w:rFonts w:asciiTheme="minorHAnsi" w:hAnsiTheme="minorHAnsi" w:cstheme="minorHAnsi"/>
                      <w:sz w:val="20"/>
                      <w:szCs w:val="20"/>
                    </w:rPr>
                    <w:t>20:</w:t>
                  </w:r>
                  <w:r w:rsidRPr="00555636">
                    <w:rPr>
                      <w:rFonts w:asciiTheme="minorHAnsi" w:hAnsiTheme="minorHAnsi" w:cstheme="minorHAnsi"/>
                      <w:sz w:val="20"/>
                      <w:szCs w:val="20"/>
                    </w:rPr>
                    <w:t>00</w:t>
                  </w:r>
                  <w:r w:rsidR="00B54804">
                    <w:rPr>
                      <w:rFonts w:asciiTheme="minorHAnsi" w:hAnsiTheme="minorHAnsi" w:cstheme="minorHAnsi"/>
                      <w:sz w:val="20"/>
                      <w:szCs w:val="20"/>
                    </w:rPr>
                    <w:t xml:space="preserve"> </w:t>
                  </w:r>
                  <w:r w:rsidRPr="00555636">
                    <w:rPr>
                      <w:rFonts w:asciiTheme="minorHAnsi" w:hAnsiTheme="minorHAnsi" w:cstheme="minorHAnsi"/>
                      <w:sz w:val="20"/>
                      <w:szCs w:val="20"/>
                    </w:rPr>
                    <w:t>to 8</w:t>
                  </w:r>
                  <w:r w:rsidR="00B54804">
                    <w:rPr>
                      <w:rFonts w:asciiTheme="minorHAnsi" w:hAnsiTheme="minorHAnsi" w:cstheme="minorHAnsi"/>
                      <w:sz w:val="20"/>
                      <w:szCs w:val="20"/>
                    </w:rPr>
                    <w:t>:</w:t>
                  </w:r>
                  <w:r w:rsidRPr="00555636">
                    <w:rPr>
                      <w:rFonts w:asciiTheme="minorHAnsi" w:hAnsiTheme="minorHAnsi" w:cstheme="minorHAnsi"/>
                      <w:sz w:val="20"/>
                      <w:szCs w:val="20"/>
                    </w:rPr>
                    <w:t>00</w:t>
                  </w:r>
                </w:p>
                <w:p w14:paraId="7DB658BC" w14:textId="77777777" w:rsidR="0055376F" w:rsidRPr="00555636" w:rsidRDefault="0055376F" w:rsidP="00330236">
                  <w:pPr>
                    <w:pStyle w:val="BodyTextIndent"/>
                    <w:ind w:left="0"/>
                    <w:rPr>
                      <w:rFonts w:asciiTheme="minorHAnsi" w:hAnsiTheme="minorHAnsi" w:cstheme="minorHAnsi"/>
                      <w:sz w:val="20"/>
                      <w:szCs w:val="20"/>
                    </w:rPr>
                  </w:pPr>
                </w:p>
                <w:p w14:paraId="5777264C" w14:textId="177A88B1"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sz w:val="20"/>
                      <w:szCs w:val="20"/>
                    </w:rPr>
                    <w:t>All day on Saturday and Sunday until 8</w:t>
                  </w:r>
                  <w:r w:rsidR="00B54804">
                    <w:rPr>
                      <w:rFonts w:asciiTheme="minorHAnsi" w:hAnsiTheme="minorHAnsi" w:cstheme="minorHAnsi"/>
                      <w:sz w:val="20"/>
                      <w:szCs w:val="20"/>
                    </w:rPr>
                    <w:t>:</w:t>
                  </w:r>
                  <w:r w:rsidRPr="00555636">
                    <w:rPr>
                      <w:rFonts w:asciiTheme="minorHAnsi" w:hAnsiTheme="minorHAnsi" w:cstheme="minorHAnsi"/>
                      <w:sz w:val="20"/>
                      <w:szCs w:val="20"/>
                    </w:rPr>
                    <w:t>00 on Monday</w:t>
                  </w:r>
                </w:p>
                <w:p w14:paraId="11051125" w14:textId="77777777" w:rsidR="0055376F" w:rsidRPr="00555636" w:rsidRDefault="0055376F" w:rsidP="00330236">
                  <w:pPr>
                    <w:pStyle w:val="BodyTextIndent"/>
                    <w:ind w:left="0"/>
                    <w:rPr>
                      <w:rFonts w:asciiTheme="minorHAnsi" w:hAnsiTheme="minorHAnsi" w:cstheme="minorHAnsi"/>
                      <w:sz w:val="20"/>
                      <w:szCs w:val="20"/>
                    </w:rPr>
                  </w:pPr>
                </w:p>
                <w:p w14:paraId="0A6F82A0" w14:textId="014E4C62"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sz w:val="20"/>
                      <w:szCs w:val="20"/>
                    </w:rPr>
                    <w:t>Permit is also valid bank holidays from 8</w:t>
                  </w:r>
                  <w:r w:rsidR="00B54804">
                    <w:rPr>
                      <w:rFonts w:asciiTheme="minorHAnsi" w:hAnsiTheme="minorHAnsi" w:cstheme="minorHAnsi"/>
                      <w:sz w:val="20"/>
                      <w:szCs w:val="20"/>
                    </w:rPr>
                    <w:t>:</w:t>
                  </w:r>
                  <w:r w:rsidRPr="00555636">
                    <w:rPr>
                      <w:rFonts w:asciiTheme="minorHAnsi" w:hAnsiTheme="minorHAnsi" w:cstheme="minorHAnsi"/>
                      <w:sz w:val="20"/>
                      <w:szCs w:val="20"/>
                    </w:rPr>
                    <w:t>00am to 8</w:t>
                  </w:r>
                  <w:r w:rsidR="00B54804">
                    <w:rPr>
                      <w:rFonts w:asciiTheme="minorHAnsi" w:hAnsiTheme="minorHAnsi" w:cstheme="minorHAnsi"/>
                      <w:sz w:val="20"/>
                      <w:szCs w:val="20"/>
                    </w:rPr>
                    <w:t>:</w:t>
                  </w:r>
                  <w:r w:rsidRPr="00555636">
                    <w:rPr>
                      <w:rFonts w:asciiTheme="minorHAnsi" w:hAnsiTheme="minorHAnsi" w:cstheme="minorHAnsi"/>
                      <w:sz w:val="20"/>
                      <w:szCs w:val="20"/>
                    </w:rPr>
                    <w:t>00am the following day</w:t>
                  </w:r>
                </w:p>
              </w:tc>
            </w:tr>
            <w:tr w:rsidR="0055376F" w:rsidRPr="00555636" w14:paraId="576B885D" w14:textId="77777777" w:rsidTr="00330236">
              <w:tc>
                <w:tcPr>
                  <w:tcW w:w="3402" w:type="dxa"/>
                </w:tcPr>
                <w:p w14:paraId="6AA91C41" w14:textId="77777777"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b/>
                      <w:sz w:val="20"/>
                      <w:szCs w:val="20"/>
                    </w:rPr>
                    <w:t>Beaconsfield</w:t>
                  </w:r>
                </w:p>
              </w:tc>
              <w:tc>
                <w:tcPr>
                  <w:tcW w:w="1701" w:type="dxa"/>
                </w:tcPr>
                <w:p w14:paraId="74ADDCA0" w14:textId="77777777" w:rsidR="0055376F" w:rsidRPr="00555636" w:rsidRDefault="0055376F" w:rsidP="00330236">
                  <w:pPr>
                    <w:pStyle w:val="BodyTextIndent"/>
                    <w:ind w:left="0"/>
                    <w:rPr>
                      <w:rFonts w:asciiTheme="minorHAnsi" w:hAnsiTheme="minorHAnsi" w:cstheme="minorHAnsi"/>
                      <w:sz w:val="20"/>
                      <w:szCs w:val="20"/>
                    </w:rPr>
                  </w:pPr>
                </w:p>
              </w:tc>
              <w:tc>
                <w:tcPr>
                  <w:tcW w:w="1843" w:type="dxa"/>
                </w:tcPr>
                <w:p w14:paraId="4CF5DF5C" w14:textId="77777777" w:rsidR="0055376F" w:rsidRPr="00555636" w:rsidRDefault="0055376F" w:rsidP="00330236">
                  <w:pPr>
                    <w:pStyle w:val="BodyTextIndent"/>
                    <w:ind w:left="0"/>
                    <w:rPr>
                      <w:rFonts w:asciiTheme="minorHAnsi" w:hAnsiTheme="minorHAnsi" w:cstheme="minorHAnsi"/>
                      <w:sz w:val="20"/>
                      <w:szCs w:val="20"/>
                    </w:rPr>
                  </w:pPr>
                </w:p>
              </w:tc>
              <w:tc>
                <w:tcPr>
                  <w:tcW w:w="1984" w:type="dxa"/>
                </w:tcPr>
                <w:p w14:paraId="0F86A25E" w14:textId="77777777" w:rsidR="0055376F" w:rsidRPr="00555636" w:rsidRDefault="0055376F" w:rsidP="00330236">
                  <w:pPr>
                    <w:pStyle w:val="BodyTextIndent"/>
                    <w:ind w:left="0"/>
                    <w:rPr>
                      <w:rFonts w:asciiTheme="minorHAnsi" w:hAnsiTheme="minorHAnsi" w:cstheme="minorHAnsi"/>
                      <w:sz w:val="20"/>
                      <w:szCs w:val="20"/>
                    </w:rPr>
                  </w:pPr>
                </w:p>
              </w:tc>
              <w:tc>
                <w:tcPr>
                  <w:tcW w:w="1984" w:type="dxa"/>
                </w:tcPr>
                <w:p w14:paraId="3B0FB0BD" w14:textId="77777777" w:rsidR="0055376F" w:rsidRPr="00555636" w:rsidRDefault="0055376F" w:rsidP="00330236">
                  <w:pPr>
                    <w:pStyle w:val="BodyTextIndent"/>
                    <w:ind w:left="0"/>
                    <w:rPr>
                      <w:rFonts w:asciiTheme="minorHAnsi" w:hAnsiTheme="minorHAnsi" w:cstheme="minorHAnsi"/>
                      <w:sz w:val="20"/>
                      <w:szCs w:val="20"/>
                    </w:rPr>
                  </w:pPr>
                </w:p>
              </w:tc>
              <w:tc>
                <w:tcPr>
                  <w:tcW w:w="2122" w:type="dxa"/>
                  <w:vMerge/>
                </w:tcPr>
                <w:p w14:paraId="63FC0C2A" w14:textId="77777777" w:rsidR="0055376F" w:rsidRPr="00555636" w:rsidRDefault="0055376F" w:rsidP="00330236">
                  <w:pPr>
                    <w:pStyle w:val="BodyTextIndent"/>
                    <w:ind w:left="0"/>
                    <w:rPr>
                      <w:rFonts w:asciiTheme="minorHAnsi" w:hAnsiTheme="minorHAnsi" w:cstheme="minorHAnsi"/>
                      <w:sz w:val="20"/>
                      <w:szCs w:val="20"/>
                    </w:rPr>
                  </w:pPr>
                </w:p>
              </w:tc>
            </w:tr>
            <w:tr w:rsidR="0055376F" w:rsidRPr="00555636" w14:paraId="34555134" w14:textId="77777777" w:rsidTr="00330236">
              <w:tc>
                <w:tcPr>
                  <w:tcW w:w="3402" w:type="dxa"/>
                </w:tcPr>
                <w:p w14:paraId="535B4135" w14:textId="77777777" w:rsidR="0055376F" w:rsidRPr="00555636" w:rsidRDefault="0055376F" w:rsidP="00330236">
                  <w:pPr>
                    <w:pStyle w:val="BodyTextIndent"/>
                    <w:ind w:left="0"/>
                    <w:jc w:val="right"/>
                    <w:rPr>
                      <w:rFonts w:asciiTheme="minorHAnsi" w:hAnsiTheme="minorHAnsi" w:cstheme="minorHAnsi"/>
                      <w:b/>
                      <w:sz w:val="20"/>
                      <w:szCs w:val="20"/>
                    </w:rPr>
                  </w:pPr>
                  <w:proofErr w:type="spellStart"/>
                  <w:r w:rsidRPr="00555636">
                    <w:rPr>
                      <w:rFonts w:asciiTheme="minorHAnsi" w:hAnsiTheme="minorHAnsi" w:cstheme="minorHAnsi"/>
                      <w:sz w:val="20"/>
                      <w:szCs w:val="20"/>
                    </w:rPr>
                    <w:t>Altons</w:t>
                  </w:r>
                  <w:proofErr w:type="spellEnd"/>
                  <w:r w:rsidRPr="00555636">
                    <w:rPr>
                      <w:rFonts w:asciiTheme="minorHAnsi" w:hAnsiTheme="minorHAnsi" w:cstheme="minorHAnsi"/>
                      <w:sz w:val="20"/>
                      <w:szCs w:val="20"/>
                    </w:rPr>
                    <w:t xml:space="preserve"> </w:t>
                  </w:r>
                </w:p>
              </w:tc>
              <w:tc>
                <w:tcPr>
                  <w:tcW w:w="1701" w:type="dxa"/>
                </w:tcPr>
                <w:p w14:paraId="6EE17DE5"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£293</w:t>
                  </w:r>
                </w:p>
              </w:tc>
              <w:tc>
                <w:tcPr>
                  <w:tcW w:w="1843" w:type="dxa"/>
                </w:tcPr>
                <w:p w14:paraId="5BA7ACC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£552</w:t>
                  </w:r>
                </w:p>
              </w:tc>
              <w:tc>
                <w:tcPr>
                  <w:tcW w:w="1984" w:type="dxa"/>
                </w:tcPr>
                <w:p w14:paraId="4A9B5DF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£1,035</w:t>
                  </w:r>
                </w:p>
              </w:tc>
              <w:tc>
                <w:tcPr>
                  <w:tcW w:w="1984" w:type="dxa"/>
                </w:tcPr>
                <w:p w14:paraId="45710EF2"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£275</w:t>
                  </w:r>
                </w:p>
              </w:tc>
              <w:tc>
                <w:tcPr>
                  <w:tcW w:w="2122" w:type="dxa"/>
                  <w:vMerge/>
                </w:tcPr>
                <w:p w14:paraId="1D572C90"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4F087A77" w14:textId="77777777" w:rsidTr="00330236">
              <w:tc>
                <w:tcPr>
                  <w:tcW w:w="3402" w:type="dxa"/>
                </w:tcPr>
                <w:p w14:paraId="4818F6E8" w14:textId="77777777" w:rsidR="0055376F" w:rsidRPr="00555636" w:rsidRDefault="0055376F" w:rsidP="00330236">
                  <w:pPr>
                    <w:pStyle w:val="BodyTextIndent"/>
                    <w:ind w:left="0"/>
                    <w:jc w:val="right"/>
                    <w:rPr>
                      <w:rFonts w:asciiTheme="minorHAnsi" w:hAnsiTheme="minorHAnsi" w:cstheme="minorHAnsi"/>
                      <w:sz w:val="20"/>
                      <w:szCs w:val="20"/>
                    </w:rPr>
                  </w:pPr>
                  <w:proofErr w:type="spellStart"/>
                  <w:r w:rsidRPr="00555636">
                    <w:rPr>
                      <w:rFonts w:asciiTheme="minorHAnsi" w:hAnsiTheme="minorHAnsi" w:cstheme="minorHAnsi"/>
                      <w:sz w:val="20"/>
                      <w:szCs w:val="20"/>
                    </w:rPr>
                    <w:t>Penncroft</w:t>
                  </w:r>
                  <w:proofErr w:type="spellEnd"/>
                </w:p>
              </w:tc>
              <w:tc>
                <w:tcPr>
                  <w:tcW w:w="1701" w:type="dxa"/>
                </w:tcPr>
                <w:p w14:paraId="00C4F2E9"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£322</w:t>
                  </w:r>
                </w:p>
              </w:tc>
              <w:tc>
                <w:tcPr>
                  <w:tcW w:w="1843" w:type="dxa"/>
                </w:tcPr>
                <w:p w14:paraId="1EA772D8"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£607</w:t>
                  </w:r>
                </w:p>
              </w:tc>
              <w:tc>
                <w:tcPr>
                  <w:tcW w:w="1984" w:type="dxa"/>
                </w:tcPr>
                <w:p w14:paraId="18ED83A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£1,138</w:t>
                  </w:r>
                </w:p>
              </w:tc>
              <w:tc>
                <w:tcPr>
                  <w:tcW w:w="1984" w:type="dxa"/>
                </w:tcPr>
                <w:p w14:paraId="6AE0E2C4"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£297</w:t>
                  </w:r>
                </w:p>
              </w:tc>
              <w:tc>
                <w:tcPr>
                  <w:tcW w:w="2122" w:type="dxa"/>
                  <w:vMerge/>
                </w:tcPr>
                <w:p w14:paraId="50685EC5"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226E1EC" w14:textId="77777777" w:rsidTr="00330236">
              <w:tc>
                <w:tcPr>
                  <w:tcW w:w="3402" w:type="dxa"/>
                </w:tcPr>
                <w:p w14:paraId="134F0B56" w14:textId="77777777" w:rsidR="0055376F" w:rsidRPr="00555636" w:rsidRDefault="0055376F" w:rsidP="00330236">
                  <w:pPr>
                    <w:pStyle w:val="BodyTextIndent"/>
                    <w:ind w:left="0"/>
                    <w:jc w:val="right"/>
                    <w:rPr>
                      <w:rFonts w:asciiTheme="minorHAnsi" w:hAnsiTheme="minorHAnsi" w:cstheme="minorHAnsi"/>
                      <w:sz w:val="20"/>
                      <w:szCs w:val="20"/>
                    </w:rPr>
                  </w:pPr>
                  <w:r w:rsidRPr="00555636">
                    <w:rPr>
                      <w:rFonts w:asciiTheme="minorHAnsi" w:hAnsiTheme="minorHAnsi" w:cstheme="minorHAnsi"/>
                      <w:sz w:val="20"/>
                      <w:szCs w:val="20"/>
                    </w:rPr>
                    <w:t>Warwick Road</w:t>
                  </w:r>
                </w:p>
              </w:tc>
              <w:tc>
                <w:tcPr>
                  <w:tcW w:w="1701" w:type="dxa"/>
                </w:tcPr>
                <w:p w14:paraId="5A72AF7E"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£293</w:t>
                  </w:r>
                </w:p>
              </w:tc>
              <w:tc>
                <w:tcPr>
                  <w:tcW w:w="1843" w:type="dxa"/>
                </w:tcPr>
                <w:p w14:paraId="7CC3590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£552</w:t>
                  </w:r>
                </w:p>
              </w:tc>
              <w:tc>
                <w:tcPr>
                  <w:tcW w:w="1984" w:type="dxa"/>
                </w:tcPr>
                <w:p w14:paraId="6D3B3CB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£1,035</w:t>
                  </w:r>
                </w:p>
              </w:tc>
              <w:tc>
                <w:tcPr>
                  <w:tcW w:w="1984" w:type="dxa"/>
                </w:tcPr>
                <w:p w14:paraId="1495AE0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£282</w:t>
                  </w:r>
                </w:p>
              </w:tc>
              <w:tc>
                <w:tcPr>
                  <w:tcW w:w="2122" w:type="dxa"/>
                  <w:vMerge/>
                </w:tcPr>
                <w:p w14:paraId="4D41D8CC"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9B7E352" w14:textId="77777777" w:rsidTr="00330236">
              <w:tc>
                <w:tcPr>
                  <w:tcW w:w="3402" w:type="dxa"/>
                </w:tcPr>
                <w:p w14:paraId="58B61671" w14:textId="77777777"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b/>
                      <w:sz w:val="20"/>
                      <w:szCs w:val="20"/>
                    </w:rPr>
                    <w:t>Burnham</w:t>
                  </w:r>
                </w:p>
              </w:tc>
              <w:tc>
                <w:tcPr>
                  <w:tcW w:w="1701" w:type="dxa"/>
                </w:tcPr>
                <w:p w14:paraId="5C87C2B1"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843" w:type="dxa"/>
                </w:tcPr>
                <w:p w14:paraId="5F44F1BE"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72FAE002"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1D70B2B3"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2122" w:type="dxa"/>
                  <w:vMerge/>
                </w:tcPr>
                <w:p w14:paraId="07844E2E"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250CD867" w14:textId="77777777" w:rsidTr="00330236">
              <w:tc>
                <w:tcPr>
                  <w:tcW w:w="3402" w:type="dxa"/>
                </w:tcPr>
                <w:p w14:paraId="1E98ABDD" w14:textId="77777777" w:rsidR="0055376F" w:rsidRPr="00555636" w:rsidRDefault="0055376F" w:rsidP="00330236">
                  <w:pPr>
                    <w:pStyle w:val="BodyTextIndent"/>
                    <w:ind w:left="0"/>
                    <w:jc w:val="right"/>
                    <w:rPr>
                      <w:rFonts w:asciiTheme="minorHAnsi" w:hAnsiTheme="minorHAnsi" w:cstheme="minorHAnsi"/>
                      <w:sz w:val="20"/>
                      <w:szCs w:val="20"/>
                    </w:rPr>
                  </w:pPr>
                  <w:proofErr w:type="spellStart"/>
                  <w:r w:rsidRPr="00555636">
                    <w:rPr>
                      <w:rFonts w:asciiTheme="minorHAnsi" w:hAnsiTheme="minorHAnsi" w:cstheme="minorHAnsi"/>
                      <w:sz w:val="20"/>
                      <w:szCs w:val="20"/>
                    </w:rPr>
                    <w:t>Jennery</w:t>
                  </w:r>
                  <w:proofErr w:type="spellEnd"/>
                  <w:r w:rsidRPr="00555636">
                    <w:rPr>
                      <w:rFonts w:asciiTheme="minorHAnsi" w:hAnsiTheme="minorHAnsi" w:cstheme="minorHAnsi"/>
                      <w:sz w:val="20"/>
                      <w:szCs w:val="20"/>
                    </w:rPr>
                    <w:t xml:space="preserve"> Lane</w:t>
                  </w:r>
                </w:p>
              </w:tc>
              <w:tc>
                <w:tcPr>
                  <w:tcW w:w="1701" w:type="dxa"/>
                </w:tcPr>
                <w:p w14:paraId="6206067D"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£133</w:t>
                  </w:r>
                </w:p>
              </w:tc>
              <w:tc>
                <w:tcPr>
                  <w:tcW w:w="1843" w:type="dxa"/>
                </w:tcPr>
                <w:p w14:paraId="1C33D502"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£250</w:t>
                  </w:r>
                </w:p>
              </w:tc>
              <w:tc>
                <w:tcPr>
                  <w:tcW w:w="1984" w:type="dxa"/>
                </w:tcPr>
                <w:p w14:paraId="0B7F814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£468</w:t>
                  </w:r>
                </w:p>
              </w:tc>
              <w:tc>
                <w:tcPr>
                  <w:tcW w:w="1984" w:type="dxa"/>
                </w:tcPr>
                <w:p w14:paraId="358F223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£168</w:t>
                  </w:r>
                </w:p>
              </w:tc>
              <w:tc>
                <w:tcPr>
                  <w:tcW w:w="2122" w:type="dxa"/>
                  <w:vMerge/>
                </w:tcPr>
                <w:p w14:paraId="4F204BE8"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8DA10B5" w14:textId="77777777" w:rsidTr="00330236">
              <w:tc>
                <w:tcPr>
                  <w:tcW w:w="3402" w:type="dxa"/>
                </w:tcPr>
                <w:p w14:paraId="78D6A814" w14:textId="77777777" w:rsidR="0055376F" w:rsidRPr="00555636" w:rsidRDefault="0055376F" w:rsidP="00330236">
                  <w:pPr>
                    <w:pStyle w:val="BodyTextIndent"/>
                    <w:ind w:left="0"/>
                    <w:jc w:val="right"/>
                    <w:rPr>
                      <w:rFonts w:asciiTheme="minorHAnsi" w:hAnsiTheme="minorHAnsi" w:cstheme="minorHAnsi"/>
                      <w:b/>
                      <w:sz w:val="20"/>
                      <w:szCs w:val="20"/>
                    </w:rPr>
                  </w:pPr>
                  <w:r w:rsidRPr="00555636">
                    <w:rPr>
                      <w:rFonts w:asciiTheme="minorHAnsi" w:hAnsiTheme="minorHAnsi" w:cstheme="minorHAnsi"/>
                      <w:sz w:val="20"/>
                      <w:szCs w:val="20"/>
                    </w:rPr>
                    <w:t>Neville Court</w:t>
                  </w:r>
                </w:p>
              </w:tc>
              <w:tc>
                <w:tcPr>
                  <w:tcW w:w="1701" w:type="dxa"/>
                </w:tcPr>
                <w:p w14:paraId="5DFAFE1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£72</w:t>
                  </w:r>
                </w:p>
              </w:tc>
              <w:tc>
                <w:tcPr>
                  <w:tcW w:w="1843" w:type="dxa"/>
                </w:tcPr>
                <w:p w14:paraId="00F3089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£135</w:t>
                  </w:r>
                </w:p>
              </w:tc>
              <w:tc>
                <w:tcPr>
                  <w:tcW w:w="1984" w:type="dxa"/>
                </w:tcPr>
                <w:p w14:paraId="069D0D8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£254</w:t>
                  </w:r>
                </w:p>
              </w:tc>
              <w:tc>
                <w:tcPr>
                  <w:tcW w:w="1984" w:type="dxa"/>
                </w:tcPr>
                <w:p w14:paraId="521BCB6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£54</w:t>
                  </w:r>
                </w:p>
              </w:tc>
              <w:tc>
                <w:tcPr>
                  <w:tcW w:w="2122" w:type="dxa"/>
                  <w:vMerge/>
                </w:tcPr>
                <w:p w14:paraId="0F563273"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1C6D9745" w14:textId="77777777" w:rsidTr="00330236">
              <w:tc>
                <w:tcPr>
                  <w:tcW w:w="3402" w:type="dxa"/>
                </w:tcPr>
                <w:p w14:paraId="60BFF307" w14:textId="77777777" w:rsidR="0055376F" w:rsidRPr="00555636" w:rsidRDefault="0055376F" w:rsidP="00330236">
                  <w:pPr>
                    <w:pStyle w:val="BodyTextIndent"/>
                    <w:ind w:left="0"/>
                    <w:jc w:val="right"/>
                    <w:rPr>
                      <w:rFonts w:asciiTheme="minorHAnsi" w:hAnsiTheme="minorHAnsi" w:cstheme="minorHAnsi"/>
                      <w:sz w:val="20"/>
                      <w:szCs w:val="20"/>
                    </w:rPr>
                  </w:pPr>
                  <w:r w:rsidRPr="00555636">
                    <w:rPr>
                      <w:rFonts w:asciiTheme="minorHAnsi" w:hAnsiTheme="minorHAnsi" w:cstheme="minorHAnsi"/>
                      <w:sz w:val="20"/>
                      <w:szCs w:val="20"/>
                    </w:rPr>
                    <w:t>Summers Road</w:t>
                  </w:r>
                </w:p>
              </w:tc>
              <w:tc>
                <w:tcPr>
                  <w:tcW w:w="1701" w:type="dxa"/>
                </w:tcPr>
                <w:p w14:paraId="3EDB3660"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£133</w:t>
                  </w:r>
                </w:p>
              </w:tc>
              <w:tc>
                <w:tcPr>
                  <w:tcW w:w="1843" w:type="dxa"/>
                </w:tcPr>
                <w:p w14:paraId="7AC1CAC0"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£250</w:t>
                  </w:r>
                </w:p>
              </w:tc>
              <w:tc>
                <w:tcPr>
                  <w:tcW w:w="1984" w:type="dxa"/>
                </w:tcPr>
                <w:p w14:paraId="778C2BB2"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£468</w:t>
                  </w:r>
                </w:p>
              </w:tc>
              <w:tc>
                <w:tcPr>
                  <w:tcW w:w="1984" w:type="dxa"/>
                </w:tcPr>
                <w:p w14:paraId="577546EC"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£146</w:t>
                  </w:r>
                </w:p>
              </w:tc>
              <w:tc>
                <w:tcPr>
                  <w:tcW w:w="2122" w:type="dxa"/>
                  <w:vMerge/>
                </w:tcPr>
                <w:p w14:paraId="492E9DEE"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82C5E7E" w14:textId="77777777" w:rsidTr="00330236">
              <w:tc>
                <w:tcPr>
                  <w:tcW w:w="3402" w:type="dxa"/>
                </w:tcPr>
                <w:p w14:paraId="3350E372" w14:textId="77777777"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b/>
                      <w:sz w:val="20"/>
                      <w:szCs w:val="20"/>
                    </w:rPr>
                    <w:t>Farnham Common</w:t>
                  </w:r>
                </w:p>
              </w:tc>
              <w:tc>
                <w:tcPr>
                  <w:tcW w:w="1701" w:type="dxa"/>
                </w:tcPr>
                <w:p w14:paraId="41325ACA"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843" w:type="dxa"/>
                </w:tcPr>
                <w:p w14:paraId="43D1D112"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634E89A3"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570313D8"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2122" w:type="dxa"/>
                  <w:vMerge/>
                </w:tcPr>
                <w:p w14:paraId="2C1D394F"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3EC1395C" w14:textId="77777777" w:rsidTr="00330236">
              <w:tc>
                <w:tcPr>
                  <w:tcW w:w="3402" w:type="dxa"/>
                </w:tcPr>
                <w:p w14:paraId="5931FCF6" w14:textId="77777777" w:rsidR="0055376F" w:rsidRPr="00555636" w:rsidRDefault="0055376F" w:rsidP="00330236">
                  <w:pPr>
                    <w:pStyle w:val="BodyTextIndent"/>
                    <w:ind w:left="0"/>
                    <w:jc w:val="right"/>
                    <w:rPr>
                      <w:rFonts w:asciiTheme="minorHAnsi" w:hAnsiTheme="minorHAnsi" w:cstheme="minorHAnsi"/>
                      <w:sz w:val="20"/>
                      <w:szCs w:val="20"/>
                    </w:rPr>
                  </w:pPr>
                  <w:r w:rsidRPr="00555636">
                    <w:rPr>
                      <w:rFonts w:asciiTheme="minorHAnsi" w:hAnsiTheme="minorHAnsi" w:cstheme="minorHAnsi"/>
                      <w:sz w:val="20"/>
                      <w:szCs w:val="20"/>
                    </w:rPr>
                    <w:t>The Broadway</w:t>
                  </w:r>
                </w:p>
              </w:tc>
              <w:tc>
                <w:tcPr>
                  <w:tcW w:w="1701" w:type="dxa"/>
                </w:tcPr>
                <w:p w14:paraId="6DC24680"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£94</w:t>
                  </w:r>
                </w:p>
              </w:tc>
              <w:tc>
                <w:tcPr>
                  <w:tcW w:w="1843" w:type="dxa"/>
                </w:tcPr>
                <w:p w14:paraId="5117943C"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£177</w:t>
                  </w:r>
                </w:p>
              </w:tc>
              <w:tc>
                <w:tcPr>
                  <w:tcW w:w="1984" w:type="dxa"/>
                </w:tcPr>
                <w:p w14:paraId="109EA5D4"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£332</w:t>
                  </w:r>
                </w:p>
              </w:tc>
              <w:tc>
                <w:tcPr>
                  <w:tcW w:w="1984" w:type="dxa"/>
                </w:tcPr>
                <w:p w14:paraId="314C7C4D"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£48</w:t>
                  </w:r>
                </w:p>
              </w:tc>
              <w:tc>
                <w:tcPr>
                  <w:tcW w:w="2122" w:type="dxa"/>
                  <w:vMerge/>
                </w:tcPr>
                <w:p w14:paraId="5E4957FC"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C7F0278" w14:textId="77777777" w:rsidTr="00330236">
              <w:tc>
                <w:tcPr>
                  <w:tcW w:w="3402" w:type="dxa"/>
                </w:tcPr>
                <w:p w14:paraId="15C25DF5" w14:textId="77777777" w:rsidR="0055376F" w:rsidRPr="00555636" w:rsidRDefault="0055376F" w:rsidP="00330236">
                  <w:pPr>
                    <w:pStyle w:val="BodyTextIndent"/>
                    <w:ind w:left="0"/>
                    <w:rPr>
                      <w:rFonts w:asciiTheme="minorHAnsi" w:hAnsiTheme="minorHAnsi" w:cstheme="minorHAnsi"/>
                      <w:sz w:val="20"/>
                      <w:szCs w:val="20"/>
                    </w:rPr>
                  </w:pPr>
                  <w:r w:rsidRPr="00555636">
                    <w:rPr>
                      <w:rFonts w:asciiTheme="minorHAnsi" w:hAnsiTheme="minorHAnsi" w:cstheme="minorHAnsi"/>
                      <w:b/>
                      <w:sz w:val="20"/>
                      <w:szCs w:val="20"/>
                    </w:rPr>
                    <w:t>Gerrards Cross</w:t>
                  </w:r>
                </w:p>
              </w:tc>
              <w:tc>
                <w:tcPr>
                  <w:tcW w:w="1701" w:type="dxa"/>
                </w:tcPr>
                <w:p w14:paraId="5C9B4A2E"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843" w:type="dxa"/>
                </w:tcPr>
                <w:p w14:paraId="4C79C02B"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75CE1C51"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1984" w:type="dxa"/>
                </w:tcPr>
                <w:p w14:paraId="7F214270" w14:textId="77777777" w:rsidR="0055376F" w:rsidRPr="00555636" w:rsidRDefault="0055376F" w:rsidP="00330236">
                  <w:pPr>
                    <w:pStyle w:val="BodyTextIndent"/>
                    <w:ind w:left="0"/>
                    <w:jc w:val="center"/>
                    <w:rPr>
                      <w:rFonts w:asciiTheme="minorHAnsi" w:hAnsiTheme="minorHAnsi" w:cstheme="minorHAnsi"/>
                      <w:sz w:val="20"/>
                      <w:szCs w:val="20"/>
                    </w:rPr>
                  </w:pPr>
                </w:p>
              </w:tc>
              <w:tc>
                <w:tcPr>
                  <w:tcW w:w="2122" w:type="dxa"/>
                  <w:vMerge/>
                </w:tcPr>
                <w:p w14:paraId="39FEBBFF"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53715326" w14:textId="77777777" w:rsidTr="00330236">
              <w:tc>
                <w:tcPr>
                  <w:tcW w:w="3402" w:type="dxa"/>
                </w:tcPr>
                <w:p w14:paraId="2F8EB7D2" w14:textId="77777777" w:rsidR="0055376F" w:rsidRPr="00555636" w:rsidRDefault="0055376F" w:rsidP="000D78CE">
                  <w:pPr>
                    <w:pStyle w:val="BodyTextIndent"/>
                    <w:ind w:left="0"/>
                    <w:jc w:val="right"/>
                    <w:rPr>
                      <w:rFonts w:asciiTheme="minorHAnsi" w:hAnsiTheme="minorHAnsi" w:cstheme="minorHAnsi"/>
                      <w:b/>
                      <w:sz w:val="20"/>
                      <w:szCs w:val="20"/>
                    </w:rPr>
                  </w:pPr>
                  <w:proofErr w:type="spellStart"/>
                  <w:r w:rsidRPr="00555636">
                    <w:rPr>
                      <w:rFonts w:asciiTheme="minorHAnsi" w:hAnsiTheme="minorHAnsi" w:cstheme="minorHAnsi"/>
                      <w:sz w:val="20"/>
                      <w:szCs w:val="20"/>
                    </w:rPr>
                    <w:t>Bulstrode</w:t>
                  </w:r>
                  <w:proofErr w:type="spellEnd"/>
                </w:p>
              </w:tc>
              <w:tc>
                <w:tcPr>
                  <w:tcW w:w="1701" w:type="dxa"/>
                </w:tcPr>
                <w:p w14:paraId="112EC17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£317.00</w:t>
                  </w:r>
                </w:p>
              </w:tc>
              <w:tc>
                <w:tcPr>
                  <w:tcW w:w="1843" w:type="dxa"/>
                </w:tcPr>
                <w:p w14:paraId="49BFD0D6"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£598.00</w:t>
                  </w:r>
                </w:p>
              </w:tc>
              <w:tc>
                <w:tcPr>
                  <w:tcW w:w="1984" w:type="dxa"/>
                </w:tcPr>
                <w:p w14:paraId="5EBB71D7"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Not Available</w:t>
                  </w:r>
                </w:p>
              </w:tc>
              <w:tc>
                <w:tcPr>
                  <w:tcW w:w="1984" w:type="dxa"/>
                </w:tcPr>
                <w:p w14:paraId="580B259D"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£298.00</w:t>
                  </w:r>
                </w:p>
              </w:tc>
              <w:tc>
                <w:tcPr>
                  <w:tcW w:w="2122" w:type="dxa"/>
                  <w:vMerge/>
                </w:tcPr>
                <w:p w14:paraId="3EAED014"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293C3727" w14:textId="77777777" w:rsidTr="00330236">
              <w:tc>
                <w:tcPr>
                  <w:tcW w:w="3402" w:type="dxa"/>
                </w:tcPr>
                <w:p w14:paraId="3D8FC860" w14:textId="77777777" w:rsidR="0055376F" w:rsidRPr="00555636" w:rsidRDefault="0055376F" w:rsidP="00330236">
                  <w:pPr>
                    <w:pStyle w:val="BodyTextIndent"/>
                    <w:ind w:left="0"/>
                    <w:jc w:val="right"/>
                    <w:rPr>
                      <w:rFonts w:asciiTheme="minorHAnsi" w:hAnsiTheme="minorHAnsi" w:cstheme="minorHAnsi"/>
                      <w:sz w:val="20"/>
                      <w:szCs w:val="20"/>
                    </w:rPr>
                  </w:pPr>
                  <w:r w:rsidRPr="00555636">
                    <w:rPr>
                      <w:rFonts w:asciiTheme="minorHAnsi" w:hAnsiTheme="minorHAnsi" w:cstheme="minorHAnsi"/>
                      <w:sz w:val="20"/>
                      <w:szCs w:val="20"/>
                    </w:rPr>
                    <w:t>Packhorse Road</w:t>
                  </w:r>
                </w:p>
              </w:tc>
              <w:tc>
                <w:tcPr>
                  <w:tcW w:w="1701" w:type="dxa"/>
                </w:tcPr>
                <w:p w14:paraId="5006D01C"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£351.00</w:t>
                  </w:r>
                </w:p>
              </w:tc>
              <w:tc>
                <w:tcPr>
                  <w:tcW w:w="1843" w:type="dxa"/>
                </w:tcPr>
                <w:p w14:paraId="306A95B8"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£662.00</w:t>
                  </w:r>
                </w:p>
              </w:tc>
              <w:tc>
                <w:tcPr>
                  <w:tcW w:w="1984" w:type="dxa"/>
                </w:tcPr>
                <w:p w14:paraId="03FE7BA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Not Available</w:t>
                  </w:r>
                </w:p>
              </w:tc>
              <w:tc>
                <w:tcPr>
                  <w:tcW w:w="1984" w:type="dxa"/>
                </w:tcPr>
                <w:p w14:paraId="54D9836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£312.00</w:t>
                  </w:r>
                </w:p>
              </w:tc>
              <w:tc>
                <w:tcPr>
                  <w:tcW w:w="2122" w:type="dxa"/>
                  <w:vMerge/>
                </w:tcPr>
                <w:p w14:paraId="37934EA1" w14:textId="77777777" w:rsidR="0055376F" w:rsidRPr="00555636" w:rsidRDefault="0055376F" w:rsidP="00330236">
                  <w:pPr>
                    <w:pStyle w:val="BodyTextIndent"/>
                    <w:ind w:left="0"/>
                    <w:jc w:val="center"/>
                    <w:rPr>
                      <w:rFonts w:asciiTheme="minorHAnsi" w:hAnsiTheme="minorHAnsi" w:cstheme="minorHAnsi"/>
                      <w:sz w:val="20"/>
                      <w:szCs w:val="20"/>
                    </w:rPr>
                  </w:pPr>
                </w:p>
              </w:tc>
            </w:tr>
            <w:tr w:rsidR="0055376F" w:rsidRPr="00555636" w14:paraId="721F79DF" w14:textId="77777777" w:rsidTr="00330236">
              <w:tc>
                <w:tcPr>
                  <w:tcW w:w="3402" w:type="dxa"/>
                </w:tcPr>
                <w:p w14:paraId="061CA3A5" w14:textId="77777777" w:rsidR="0055376F" w:rsidRPr="00555636" w:rsidRDefault="0055376F" w:rsidP="00330236">
                  <w:pPr>
                    <w:pStyle w:val="BodyTextIndent"/>
                    <w:ind w:left="0"/>
                    <w:jc w:val="right"/>
                    <w:rPr>
                      <w:rFonts w:asciiTheme="minorHAnsi" w:hAnsiTheme="minorHAnsi" w:cstheme="minorHAnsi"/>
                      <w:sz w:val="20"/>
                      <w:szCs w:val="20"/>
                    </w:rPr>
                  </w:pPr>
                  <w:r w:rsidRPr="00555636">
                    <w:rPr>
                      <w:rFonts w:asciiTheme="minorHAnsi" w:hAnsiTheme="minorHAnsi" w:cstheme="minorHAnsi"/>
                      <w:sz w:val="20"/>
                      <w:szCs w:val="20"/>
                    </w:rPr>
                    <w:t>Station Road</w:t>
                  </w:r>
                </w:p>
              </w:tc>
              <w:tc>
                <w:tcPr>
                  <w:tcW w:w="1701" w:type="dxa"/>
                </w:tcPr>
                <w:p w14:paraId="13BEA791"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£317.00</w:t>
                  </w:r>
                </w:p>
              </w:tc>
              <w:tc>
                <w:tcPr>
                  <w:tcW w:w="1843" w:type="dxa"/>
                </w:tcPr>
                <w:p w14:paraId="142F291D"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£598.00</w:t>
                  </w:r>
                </w:p>
              </w:tc>
              <w:tc>
                <w:tcPr>
                  <w:tcW w:w="1984" w:type="dxa"/>
                </w:tcPr>
                <w:p w14:paraId="7049034A"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Not Available</w:t>
                  </w:r>
                </w:p>
              </w:tc>
              <w:tc>
                <w:tcPr>
                  <w:tcW w:w="1984" w:type="dxa"/>
                </w:tcPr>
                <w:p w14:paraId="3C103235" w14:textId="77777777" w:rsidR="0055376F" w:rsidRPr="00555636" w:rsidRDefault="0055376F" w:rsidP="00330236">
                  <w:pPr>
                    <w:pStyle w:val="BodyTextIndent"/>
                    <w:ind w:left="0"/>
                    <w:jc w:val="center"/>
                    <w:rPr>
                      <w:rFonts w:asciiTheme="minorHAnsi" w:hAnsiTheme="minorHAnsi" w:cstheme="minorHAnsi"/>
                      <w:sz w:val="20"/>
                      <w:szCs w:val="20"/>
                    </w:rPr>
                  </w:pPr>
                  <w:r w:rsidRPr="00555636">
                    <w:rPr>
                      <w:rFonts w:asciiTheme="minorHAnsi" w:hAnsiTheme="minorHAnsi" w:cstheme="minorHAnsi"/>
                      <w:sz w:val="20"/>
                      <w:szCs w:val="20"/>
                    </w:rPr>
                    <w:t>£282.00</w:t>
                  </w:r>
                </w:p>
              </w:tc>
              <w:tc>
                <w:tcPr>
                  <w:tcW w:w="2122" w:type="dxa"/>
                  <w:vMerge/>
                </w:tcPr>
                <w:p w14:paraId="5462ECB3" w14:textId="77777777" w:rsidR="0055376F" w:rsidRPr="00555636" w:rsidRDefault="0055376F" w:rsidP="00330236">
                  <w:pPr>
                    <w:pStyle w:val="BodyTextIndent"/>
                    <w:ind w:left="0"/>
                    <w:jc w:val="center"/>
                    <w:rPr>
                      <w:rFonts w:asciiTheme="minorHAnsi" w:hAnsiTheme="minorHAnsi" w:cstheme="minorHAnsi"/>
                      <w:sz w:val="20"/>
                      <w:szCs w:val="20"/>
                    </w:rPr>
                  </w:pPr>
                </w:p>
              </w:tc>
            </w:tr>
          </w:tbl>
          <w:p w14:paraId="3C9360F7" w14:textId="77777777" w:rsidR="0055376F" w:rsidRPr="00555636" w:rsidRDefault="0055376F" w:rsidP="00330236">
            <w:pPr>
              <w:ind w:left="884" w:hanging="142"/>
              <w:rPr>
                <w:rFonts w:asciiTheme="minorHAnsi" w:hAnsiTheme="minorHAnsi" w:cstheme="minorHAnsi"/>
                <w:sz w:val="20"/>
                <w:szCs w:val="20"/>
              </w:rPr>
            </w:pPr>
          </w:p>
          <w:p w14:paraId="7CFBAE6E" w14:textId="77777777" w:rsidR="0055376F" w:rsidRPr="00555636" w:rsidRDefault="0055376F" w:rsidP="00330236">
            <w:pPr>
              <w:rPr>
                <w:rFonts w:asciiTheme="minorHAnsi" w:hAnsiTheme="minorHAnsi" w:cstheme="minorHAnsi"/>
                <w:sz w:val="20"/>
                <w:szCs w:val="20"/>
              </w:rPr>
            </w:pPr>
          </w:p>
          <w:p w14:paraId="5E5FB5D5" w14:textId="77777777" w:rsidR="0055376F" w:rsidRPr="00555636" w:rsidRDefault="0055376F" w:rsidP="00330236">
            <w:pPr>
              <w:rPr>
                <w:rFonts w:asciiTheme="minorHAnsi" w:hAnsiTheme="minorHAnsi" w:cstheme="minorHAnsi"/>
                <w:sz w:val="20"/>
                <w:szCs w:val="20"/>
              </w:rPr>
            </w:pPr>
          </w:p>
          <w:p w14:paraId="18CFA098" w14:textId="77777777" w:rsidR="0055376F" w:rsidRPr="00555636" w:rsidRDefault="0055376F" w:rsidP="00330236">
            <w:pPr>
              <w:rPr>
                <w:rFonts w:asciiTheme="minorHAnsi" w:hAnsiTheme="minorHAnsi" w:cstheme="minorHAnsi"/>
                <w:sz w:val="20"/>
                <w:szCs w:val="20"/>
              </w:rPr>
            </w:pPr>
          </w:p>
          <w:p w14:paraId="7050B67E" w14:textId="77777777" w:rsidR="0055376F" w:rsidRPr="00555636" w:rsidRDefault="0055376F" w:rsidP="00330236">
            <w:pPr>
              <w:pStyle w:val="TableParagraph"/>
              <w:spacing w:before="16"/>
              <w:ind w:left="742"/>
              <w:rPr>
                <w:rFonts w:asciiTheme="minorHAnsi" w:hAnsiTheme="minorHAnsi" w:cstheme="minorHAnsi"/>
                <w:b/>
                <w:sz w:val="20"/>
                <w:szCs w:val="20"/>
              </w:rPr>
            </w:pPr>
            <w:r w:rsidRPr="00555636">
              <w:rPr>
                <w:rFonts w:asciiTheme="minorHAnsi" w:hAnsiTheme="minorHAnsi" w:cstheme="minorHAnsi"/>
                <w:b/>
                <w:color w:val="232323"/>
                <w:w w:val="105"/>
                <w:sz w:val="20"/>
                <w:szCs w:val="20"/>
              </w:rPr>
              <w:t>Terms and conditions</w:t>
            </w:r>
          </w:p>
          <w:p w14:paraId="46D1727B" w14:textId="77777777" w:rsidR="0055376F" w:rsidRDefault="0055376F" w:rsidP="00330236">
            <w:pPr>
              <w:pStyle w:val="BodyTextIndent"/>
              <w:widowControl/>
              <w:tabs>
                <w:tab w:val="left" w:pos="1418"/>
              </w:tabs>
              <w:autoSpaceDE/>
              <w:autoSpaceDN/>
              <w:spacing w:after="0"/>
              <w:ind w:left="742"/>
              <w:jc w:val="both"/>
              <w:rPr>
                <w:rFonts w:asciiTheme="minorHAnsi" w:hAnsiTheme="minorHAnsi" w:cstheme="minorHAnsi"/>
                <w:color w:val="232323"/>
                <w:w w:val="110"/>
                <w:sz w:val="20"/>
                <w:szCs w:val="20"/>
              </w:rPr>
            </w:pPr>
            <w:r w:rsidRPr="00555636">
              <w:rPr>
                <w:rFonts w:asciiTheme="minorHAnsi" w:hAnsiTheme="minorHAnsi" w:cstheme="minorHAnsi"/>
                <w:color w:val="232323"/>
                <w:w w:val="110"/>
                <w:sz w:val="20"/>
                <w:szCs w:val="20"/>
              </w:rPr>
              <w:t xml:space="preserve">The Councils terms and conditions for issue and use of permits must be complied </w:t>
            </w:r>
            <w:r w:rsidRPr="00555636">
              <w:rPr>
                <w:rFonts w:asciiTheme="minorHAnsi" w:hAnsiTheme="minorHAnsi" w:cstheme="minorHAnsi"/>
                <w:color w:val="383838"/>
                <w:w w:val="110"/>
                <w:sz w:val="20"/>
                <w:szCs w:val="20"/>
              </w:rPr>
              <w:t>with o</w:t>
            </w:r>
            <w:r w:rsidRPr="00555636">
              <w:rPr>
                <w:rFonts w:asciiTheme="minorHAnsi" w:hAnsiTheme="minorHAnsi" w:cstheme="minorHAnsi"/>
                <w:color w:val="525252"/>
                <w:w w:val="110"/>
                <w:sz w:val="20"/>
                <w:szCs w:val="20"/>
              </w:rPr>
              <w:t xml:space="preserve">r </w:t>
            </w:r>
            <w:r w:rsidRPr="00555636">
              <w:rPr>
                <w:rFonts w:asciiTheme="minorHAnsi" w:hAnsiTheme="minorHAnsi" w:cstheme="minorHAnsi"/>
                <w:color w:val="383838"/>
                <w:w w:val="110"/>
                <w:sz w:val="20"/>
                <w:szCs w:val="20"/>
              </w:rPr>
              <w:t xml:space="preserve">you may be issued with a </w:t>
            </w:r>
            <w:r w:rsidRPr="00555636">
              <w:rPr>
                <w:rFonts w:asciiTheme="minorHAnsi" w:hAnsiTheme="minorHAnsi" w:cstheme="minorHAnsi"/>
                <w:color w:val="232323"/>
                <w:w w:val="110"/>
                <w:sz w:val="20"/>
                <w:szCs w:val="20"/>
              </w:rPr>
              <w:t>Penalty Charge Notice.</w:t>
            </w:r>
          </w:p>
          <w:p w14:paraId="6375E05B" w14:textId="3C41E3EB" w:rsidR="006632D9" w:rsidRPr="00555636" w:rsidRDefault="006632D9" w:rsidP="00330236">
            <w:pPr>
              <w:pStyle w:val="BodyTextIndent"/>
              <w:widowControl/>
              <w:tabs>
                <w:tab w:val="left" w:pos="1418"/>
              </w:tabs>
              <w:autoSpaceDE/>
              <w:autoSpaceDN/>
              <w:spacing w:after="0"/>
              <w:ind w:left="742"/>
              <w:jc w:val="both"/>
              <w:rPr>
                <w:rFonts w:asciiTheme="minorHAnsi" w:hAnsiTheme="minorHAnsi" w:cstheme="minorHAnsi"/>
                <w:sz w:val="20"/>
                <w:szCs w:val="20"/>
              </w:rPr>
            </w:pPr>
          </w:p>
        </w:tc>
      </w:tr>
    </w:tbl>
    <w:p w14:paraId="2D7B127E" w14:textId="77777777" w:rsidR="0055376F" w:rsidRPr="00734E50" w:rsidRDefault="0055376F" w:rsidP="00734E50"/>
    <w:sectPr w:rsidR="0055376F" w:rsidRPr="00734E50" w:rsidSect="005200EC">
      <w:headerReference w:type="default" r:id="rId7"/>
      <w:footerReference w:type="default" r:id="rId8"/>
      <w:pgSz w:w="16830" w:h="11910" w:orient="landscape"/>
      <w:pgMar w:top="720" w:right="720" w:bottom="720" w:left="720" w:header="774"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79FB" w14:textId="77777777" w:rsidR="00454E80" w:rsidRDefault="00454E80">
      <w:r>
        <w:separator/>
      </w:r>
    </w:p>
  </w:endnote>
  <w:endnote w:type="continuationSeparator" w:id="0">
    <w:p w14:paraId="27C7CB72" w14:textId="77777777" w:rsidR="00454E80" w:rsidRDefault="004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B656" w14:textId="63C5B72A" w:rsidR="00454E80" w:rsidRDefault="00454E80">
    <w:pPr>
      <w:pStyle w:val="Footer"/>
    </w:pPr>
    <w:r>
      <w:t>OFF-STREET PARKING PLACES ORDER 2021</w:t>
    </w:r>
    <w:r w:rsidRPr="005200EC">
      <w:t xml:space="preserve"> </w:t>
    </w:r>
    <w:r>
      <w:t>SCHEDULE 1 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BE7D" w14:textId="77777777" w:rsidR="00454E80" w:rsidRDefault="00454E80">
      <w:r>
        <w:separator/>
      </w:r>
    </w:p>
  </w:footnote>
  <w:footnote w:type="continuationSeparator" w:id="0">
    <w:p w14:paraId="5B2F875E" w14:textId="77777777" w:rsidR="00454E80" w:rsidRDefault="0045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64E6" w14:textId="77777777" w:rsidR="00454E80" w:rsidRDefault="00454E80">
    <w:pPr>
      <w:pStyle w:val="BodyText"/>
      <w:spacing w:line="14" w:lineRule="auto"/>
    </w:pPr>
    <w:r>
      <w:pict w14:anchorId="0A953EF3">
        <v:shapetype id="_x0000_t202" coordsize="21600,21600" o:spt="202" path="m,l,21600r21600,l21600,xe">
          <v:stroke joinstyle="miter"/>
          <v:path gradientshapeok="t" o:connecttype="rect"/>
        </v:shapetype>
        <v:shape id="_x0000_s2049" type="#_x0000_t202" style="position:absolute;margin-left:387.3pt;margin-top:19.45pt;width:86.9pt;height:16.55pt;z-index:-251658752;mso-position-horizontal-relative:page;mso-position-vertical-relative:page" filled="f" stroked="f">
          <v:textbox style="mso-next-textbox:#_x0000_s2049" inset="0,0,0,0">
            <w:txbxContent>
              <w:p w14:paraId="204C3FE4" w14:textId="77777777" w:rsidR="00454E80" w:rsidRDefault="00454E80">
                <w:pPr>
                  <w:spacing w:before="12"/>
                  <w:ind w:left="20"/>
                  <w:rPr>
                    <w:b/>
                    <w:sz w:val="26"/>
                  </w:rPr>
                </w:pPr>
                <w:r>
                  <w:rPr>
                    <w:b/>
                    <w:color w:val="282828"/>
                    <w:sz w:val="26"/>
                    <w:u w:val="thick" w:color="3F3F3F"/>
                  </w:rPr>
                  <w:t xml:space="preserve">SCHEDULE </w:t>
                </w:r>
                <w:r>
                  <w:rPr>
                    <w:b/>
                    <w:color w:val="3F3F3F"/>
                    <w:sz w:val="26"/>
                    <w:u w:val="thick" w:color="3F3F3F"/>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51B"/>
    <w:multiLevelType w:val="hybridMultilevel"/>
    <w:tmpl w:val="CA884B44"/>
    <w:lvl w:ilvl="0" w:tplc="E9D2D0E0">
      <w:numFmt w:val="bullet"/>
      <w:lvlText w:val="•"/>
      <w:lvlJc w:val="left"/>
      <w:pPr>
        <w:ind w:left="710" w:hanging="351"/>
      </w:pPr>
      <w:rPr>
        <w:rFonts w:ascii="Arial" w:eastAsia="Arial" w:hAnsi="Arial" w:cs="Arial" w:hint="default"/>
        <w:color w:val="363636"/>
        <w:w w:val="110"/>
        <w:position w:val="-3"/>
        <w:sz w:val="26"/>
        <w:szCs w:val="26"/>
      </w:rPr>
    </w:lvl>
    <w:lvl w:ilvl="1" w:tplc="DF04290A">
      <w:numFmt w:val="bullet"/>
      <w:lvlText w:val="•"/>
      <w:lvlJc w:val="left"/>
      <w:pPr>
        <w:ind w:left="1205" w:hanging="351"/>
      </w:pPr>
      <w:rPr>
        <w:rFonts w:hint="default"/>
      </w:rPr>
    </w:lvl>
    <w:lvl w:ilvl="2" w:tplc="B778EBE4">
      <w:numFmt w:val="bullet"/>
      <w:lvlText w:val="•"/>
      <w:lvlJc w:val="left"/>
      <w:pPr>
        <w:ind w:left="1691" w:hanging="351"/>
      </w:pPr>
      <w:rPr>
        <w:rFonts w:hint="default"/>
      </w:rPr>
    </w:lvl>
    <w:lvl w:ilvl="3" w:tplc="31806028">
      <w:numFmt w:val="bullet"/>
      <w:lvlText w:val="•"/>
      <w:lvlJc w:val="left"/>
      <w:pPr>
        <w:ind w:left="2177" w:hanging="351"/>
      </w:pPr>
      <w:rPr>
        <w:rFonts w:hint="default"/>
      </w:rPr>
    </w:lvl>
    <w:lvl w:ilvl="4" w:tplc="63087E2A">
      <w:numFmt w:val="bullet"/>
      <w:lvlText w:val="•"/>
      <w:lvlJc w:val="left"/>
      <w:pPr>
        <w:ind w:left="2663" w:hanging="351"/>
      </w:pPr>
      <w:rPr>
        <w:rFonts w:hint="default"/>
      </w:rPr>
    </w:lvl>
    <w:lvl w:ilvl="5" w:tplc="8FF65DBE">
      <w:numFmt w:val="bullet"/>
      <w:lvlText w:val="•"/>
      <w:lvlJc w:val="left"/>
      <w:pPr>
        <w:ind w:left="3149" w:hanging="351"/>
      </w:pPr>
      <w:rPr>
        <w:rFonts w:hint="default"/>
      </w:rPr>
    </w:lvl>
    <w:lvl w:ilvl="6" w:tplc="CC845CDA">
      <w:numFmt w:val="bullet"/>
      <w:lvlText w:val="•"/>
      <w:lvlJc w:val="left"/>
      <w:pPr>
        <w:ind w:left="3634" w:hanging="351"/>
      </w:pPr>
      <w:rPr>
        <w:rFonts w:hint="default"/>
      </w:rPr>
    </w:lvl>
    <w:lvl w:ilvl="7" w:tplc="896C7712">
      <w:numFmt w:val="bullet"/>
      <w:lvlText w:val="•"/>
      <w:lvlJc w:val="left"/>
      <w:pPr>
        <w:ind w:left="4120" w:hanging="351"/>
      </w:pPr>
      <w:rPr>
        <w:rFonts w:hint="default"/>
      </w:rPr>
    </w:lvl>
    <w:lvl w:ilvl="8" w:tplc="83A86B6E">
      <w:numFmt w:val="bullet"/>
      <w:lvlText w:val="•"/>
      <w:lvlJc w:val="left"/>
      <w:pPr>
        <w:ind w:left="4606" w:hanging="351"/>
      </w:pPr>
      <w:rPr>
        <w:rFonts w:hint="default"/>
      </w:rPr>
    </w:lvl>
  </w:abstractNum>
  <w:abstractNum w:abstractNumId="1" w15:restartNumberingAfterBreak="0">
    <w:nsid w:val="0F7235DF"/>
    <w:multiLevelType w:val="hybridMultilevel"/>
    <w:tmpl w:val="DBB2FFE8"/>
    <w:lvl w:ilvl="0" w:tplc="EAB01D92">
      <w:numFmt w:val="bullet"/>
      <w:lvlText w:val="•"/>
      <w:lvlJc w:val="left"/>
      <w:pPr>
        <w:ind w:left="716" w:hanging="351"/>
      </w:pPr>
      <w:rPr>
        <w:rFonts w:ascii="Arial" w:eastAsia="Arial" w:hAnsi="Arial" w:cs="Arial" w:hint="default"/>
        <w:color w:val="383838"/>
        <w:w w:val="110"/>
        <w:position w:val="-3"/>
        <w:sz w:val="26"/>
        <w:szCs w:val="26"/>
      </w:rPr>
    </w:lvl>
    <w:lvl w:ilvl="1" w:tplc="BDB8D0BE">
      <w:numFmt w:val="bullet"/>
      <w:lvlText w:val="•"/>
      <w:lvlJc w:val="left"/>
      <w:pPr>
        <w:ind w:left="1206" w:hanging="351"/>
      </w:pPr>
      <w:rPr>
        <w:rFonts w:hint="default"/>
      </w:rPr>
    </w:lvl>
    <w:lvl w:ilvl="2" w:tplc="A79C9AC6">
      <w:numFmt w:val="bullet"/>
      <w:lvlText w:val="•"/>
      <w:lvlJc w:val="left"/>
      <w:pPr>
        <w:ind w:left="1693" w:hanging="351"/>
      </w:pPr>
      <w:rPr>
        <w:rFonts w:hint="default"/>
      </w:rPr>
    </w:lvl>
    <w:lvl w:ilvl="3" w:tplc="3F62F1AE">
      <w:numFmt w:val="bullet"/>
      <w:lvlText w:val="•"/>
      <w:lvlJc w:val="left"/>
      <w:pPr>
        <w:ind w:left="2180" w:hanging="351"/>
      </w:pPr>
      <w:rPr>
        <w:rFonts w:hint="default"/>
      </w:rPr>
    </w:lvl>
    <w:lvl w:ilvl="4" w:tplc="5F944AF2">
      <w:numFmt w:val="bullet"/>
      <w:lvlText w:val="•"/>
      <w:lvlJc w:val="left"/>
      <w:pPr>
        <w:ind w:left="2667" w:hanging="351"/>
      </w:pPr>
      <w:rPr>
        <w:rFonts w:hint="default"/>
      </w:rPr>
    </w:lvl>
    <w:lvl w:ilvl="5" w:tplc="78B6719A">
      <w:numFmt w:val="bullet"/>
      <w:lvlText w:val="•"/>
      <w:lvlJc w:val="left"/>
      <w:pPr>
        <w:ind w:left="3154" w:hanging="351"/>
      </w:pPr>
      <w:rPr>
        <w:rFonts w:hint="default"/>
      </w:rPr>
    </w:lvl>
    <w:lvl w:ilvl="6" w:tplc="94E6DD02">
      <w:numFmt w:val="bullet"/>
      <w:lvlText w:val="•"/>
      <w:lvlJc w:val="left"/>
      <w:pPr>
        <w:ind w:left="3640" w:hanging="351"/>
      </w:pPr>
      <w:rPr>
        <w:rFonts w:hint="default"/>
      </w:rPr>
    </w:lvl>
    <w:lvl w:ilvl="7" w:tplc="2198231E">
      <w:numFmt w:val="bullet"/>
      <w:lvlText w:val="•"/>
      <w:lvlJc w:val="left"/>
      <w:pPr>
        <w:ind w:left="4127" w:hanging="351"/>
      </w:pPr>
      <w:rPr>
        <w:rFonts w:hint="default"/>
      </w:rPr>
    </w:lvl>
    <w:lvl w:ilvl="8" w:tplc="BFE2C9EC">
      <w:numFmt w:val="bullet"/>
      <w:lvlText w:val="•"/>
      <w:lvlJc w:val="left"/>
      <w:pPr>
        <w:ind w:left="4614" w:hanging="351"/>
      </w:pPr>
      <w:rPr>
        <w:rFonts w:hint="default"/>
      </w:rPr>
    </w:lvl>
  </w:abstractNum>
  <w:abstractNum w:abstractNumId="2" w15:restartNumberingAfterBreak="0">
    <w:nsid w:val="106E110A"/>
    <w:multiLevelType w:val="hybridMultilevel"/>
    <w:tmpl w:val="D2FCBF02"/>
    <w:lvl w:ilvl="0" w:tplc="954C3370">
      <w:numFmt w:val="bullet"/>
      <w:lvlText w:val="•"/>
      <w:lvlJc w:val="left"/>
      <w:pPr>
        <w:ind w:left="714" w:hanging="351"/>
      </w:pPr>
      <w:rPr>
        <w:rFonts w:ascii="Arial" w:eastAsia="Arial" w:hAnsi="Arial" w:cs="Arial" w:hint="default"/>
        <w:color w:val="363636"/>
        <w:w w:val="110"/>
        <w:position w:val="-3"/>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325DB"/>
    <w:multiLevelType w:val="multilevel"/>
    <w:tmpl w:val="063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35091"/>
    <w:multiLevelType w:val="hybridMultilevel"/>
    <w:tmpl w:val="DCC637B4"/>
    <w:lvl w:ilvl="0" w:tplc="F00E0E02">
      <w:numFmt w:val="bullet"/>
      <w:lvlText w:val="•"/>
      <w:lvlJc w:val="left"/>
      <w:pPr>
        <w:ind w:left="716" w:hanging="351"/>
      </w:pPr>
      <w:rPr>
        <w:rFonts w:ascii="Arial" w:eastAsia="Arial" w:hAnsi="Arial" w:cs="Arial" w:hint="default"/>
        <w:color w:val="363636"/>
        <w:w w:val="110"/>
        <w:position w:val="-3"/>
        <w:sz w:val="26"/>
        <w:szCs w:val="26"/>
      </w:rPr>
    </w:lvl>
    <w:lvl w:ilvl="1" w:tplc="BFDE25DA">
      <w:numFmt w:val="bullet"/>
      <w:lvlText w:val="•"/>
      <w:lvlJc w:val="left"/>
      <w:pPr>
        <w:ind w:left="1205" w:hanging="351"/>
      </w:pPr>
      <w:rPr>
        <w:rFonts w:hint="default"/>
      </w:rPr>
    </w:lvl>
    <w:lvl w:ilvl="2" w:tplc="610C74CC">
      <w:numFmt w:val="bullet"/>
      <w:lvlText w:val="•"/>
      <w:lvlJc w:val="left"/>
      <w:pPr>
        <w:ind w:left="1691" w:hanging="351"/>
      </w:pPr>
      <w:rPr>
        <w:rFonts w:hint="default"/>
      </w:rPr>
    </w:lvl>
    <w:lvl w:ilvl="3" w:tplc="115435AC">
      <w:numFmt w:val="bullet"/>
      <w:lvlText w:val="•"/>
      <w:lvlJc w:val="left"/>
      <w:pPr>
        <w:ind w:left="2177" w:hanging="351"/>
      </w:pPr>
      <w:rPr>
        <w:rFonts w:hint="default"/>
      </w:rPr>
    </w:lvl>
    <w:lvl w:ilvl="4" w:tplc="6866979C">
      <w:numFmt w:val="bullet"/>
      <w:lvlText w:val="•"/>
      <w:lvlJc w:val="left"/>
      <w:pPr>
        <w:ind w:left="2663" w:hanging="351"/>
      </w:pPr>
      <w:rPr>
        <w:rFonts w:hint="default"/>
      </w:rPr>
    </w:lvl>
    <w:lvl w:ilvl="5" w:tplc="9FB2FE5E">
      <w:numFmt w:val="bullet"/>
      <w:lvlText w:val="•"/>
      <w:lvlJc w:val="left"/>
      <w:pPr>
        <w:ind w:left="3149" w:hanging="351"/>
      </w:pPr>
      <w:rPr>
        <w:rFonts w:hint="default"/>
      </w:rPr>
    </w:lvl>
    <w:lvl w:ilvl="6" w:tplc="EFC63164">
      <w:numFmt w:val="bullet"/>
      <w:lvlText w:val="•"/>
      <w:lvlJc w:val="left"/>
      <w:pPr>
        <w:ind w:left="3634" w:hanging="351"/>
      </w:pPr>
      <w:rPr>
        <w:rFonts w:hint="default"/>
      </w:rPr>
    </w:lvl>
    <w:lvl w:ilvl="7" w:tplc="33440518">
      <w:numFmt w:val="bullet"/>
      <w:lvlText w:val="•"/>
      <w:lvlJc w:val="left"/>
      <w:pPr>
        <w:ind w:left="4120" w:hanging="351"/>
      </w:pPr>
      <w:rPr>
        <w:rFonts w:hint="default"/>
      </w:rPr>
    </w:lvl>
    <w:lvl w:ilvl="8" w:tplc="E1CA9D1C">
      <w:numFmt w:val="bullet"/>
      <w:lvlText w:val="•"/>
      <w:lvlJc w:val="left"/>
      <w:pPr>
        <w:ind w:left="4606" w:hanging="351"/>
      </w:pPr>
      <w:rPr>
        <w:rFonts w:hint="default"/>
      </w:rPr>
    </w:lvl>
  </w:abstractNum>
  <w:abstractNum w:abstractNumId="5" w15:restartNumberingAfterBreak="0">
    <w:nsid w:val="609E5E38"/>
    <w:multiLevelType w:val="hybridMultilevel"/>
    <w:tmpl w:val="0344A0F2"/>
    <w:lvl w:ilvl="0" w:tplc="05B0A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97D19"/>
    <w:multiLevelType w:val="hybridMultilevel"/>
    <w:tmpl w:val="D71E3004"/>
    <w:lvl w:ilvl="0" w:tplc="5C861510">
      <w:numFmt w:val="bullet"/>
      <w:lvlText w:val="•"/>
      <w:lvlJc w:val="left"/>
      <w:pPr>
        <w:ind w:left="716" w:hanging="353"/>
      </w:pPr>
      <w:rPr>
        <w:rFonts w:ascii="Times New Roman" w:eastAsia="Times New Roman" w:hAnsi="Times New Roman" w:cs="Times New Roman" w:hint="default"/>
        <w:color w:val="383838"/>
        <w:w w:val="110"/>
        <w:position w:val="-3"/>
        <w:sz w:val="28"/>
        <w:szCs w:val="28"/>
      </w:rPr>
    </w:lvl>
    <w:lvl w:ilvl="1" w:tplc="768C5276">
      <w:numFmt w:val="bullet"/>
      <w:lvlText w:val="•"/>
      <w:lvlJc w:val="left"/>
      <w:pPr>
        <w:ind w:left="1206" w:hanging="353"/>
      </w:pPr>
      <w:rPr>
        <w:rFonts w:hint="default"/>
      </w:rPr>
    </w:lvl>
    <w:lvl w:ilvl="2" w:tplc="CFB8411C">
      <w:numFmt w:val="bullet"/>
      <w:lvlText w:val="•"/>
      <w:lvlJc w:val="left"/>
      <w:pPr>
        <w:ind w:left="1693" w:hanging="353"/>
      </w:pPr>
      <w:rPr>
        <w:rFonts w:hint="default"/>
      </w:rPr>
    </w:lvl>
    <w:lvl w:ilvl="3" w:tplc="269CB196">
      <w:numFmt w:val="bullet"/>
      <w:lvlText w:val="•"/>
      <w:lvlJc w:val="left"/>
      <w:pPr>
        <w:ind w:left="2180" w:hanging="353"/>
      </w:pPr>
      <w:rPr>
        <w:rFonts w:hint="default"/>
      </w:rPr>
    </w:lvl>
    <w:lvl w:ilvl="4" w:tplc="757C9D12">
      <w:numFmt w:val="bullet"/>
      <w:lvlText w:val="•"/>
      <w:lvlJc w:val="left"/>
      <w:pPr>
        <w:ind w:left="2667" w:hanging="353"/>
      </w:pPr>
      <w:rPr>
        <w:rFonts w:hint="default"/>
      </w:rPr>
    </w:lvl>
    <w:lvl w:ilvl="5" w:tplc="38162A28">
      <w:numFmt w:val="bullet"/>
      <w:lvlText w:val="•"/>
      <w:lvlJc w:val="left"/>
      <w:pPr>
        <w:ind w:left="3154" w:hanging="353"/>
      </w:pPr>
      <w:rPr>
        <w:rFonts w:hint="default"/>
      </w:rPr>
    </w:lvl>
    <w:lvl w:ilvl="6" w:tplc="9DE86B48">
      <w:numFmt w:val="bullet"/>
      <w:lvlText w:val="•"/>
      <w:lvlJc w:val="left"/>
      <w:pPr>
        <w:ind w:left="3640" w:hanging="353"/>
      </w:pPr>
      <w:rPr>
        <w:rFonts w:hint="default"/>
      </w:rPr>
    </w:lvl>
    <w:lvl w:ilvl="7" w:tplc="01903718">
      <w:numFmt w:val="bullet"/>
      <w:lvlText w:val="•"/>
      <w:lvlJc w:val="left"/>
      <w:pPr>
        <w:ind w:left="4127" w:hanging="353"/>
      </w:pPr>
      <w:rPr>
        <w:rFonts w:hint="default"/>
      </w:rPr>
    </w:lvl>
    <w:lvl w:ilvl="8" w:tplc="0FFEC006">
      <w:numFmt w:val="bullet"/>
      <w:lvlText w:val="•"/>
      <w:lvlJc w:val="left"/>
      <w:pPr>
        <w:ind w:left="4614" w:hanging="353"/>
      </w:pPr>
      <w:rPr>
        <w:rFonts w:hint="default"/>
      </w:rPr>
    </w:lvl>
  </w:abstractNum>
  <w:abstractNum w:abstractNumId="7" w15:restartNumberingAfterBreak="0">
    <w:nsid w:val="73E31A03"/>
    <w:multiLevelType w:val="hybridMultilevel"/>
    <w:tmpl w:val="2044322C"/>
    <w:lvl w:ilvl="0" w:tplc="954C3370">
      <w:numFmt w:val="bullet"/>
      <w:lvlText w:val="•"/>
      <w:lvlJc w:val="left"/>
      <w:pPr>
        <w:ind w:left="714" w:hanging="351"/>
      </w:pPr>
      <w:rPr>
        <w:rFonts w:ascii="Arial" w:eastAsia="Arial" w:hAnsi="Arial" w:cs="Arial" w:hint="default"/>
        <w:color w:val="363636"/>
        <w:w w:val="110"/>
        <w:position w:val="-3"/>
        <w:sz w:val="26"/>
        <w:szCs w:val="26"/>
      </w:rPr>
    </w:lvl>
    <w:lvl w:ilvl="1" w:tplc="D66A193C">
      <w:numFmt w:val="bullet"/>
      <w:lvlText w:val="•"/>
      <w:lvlJc w:val="left"/>
      <w:pPr>
        <w:ind w:left="1205" w:hanging="351"/>
      </w:pPr>
      <w:rPr>
        <w:rFonts w:hint="default"/>
      </w:rPr>
    </w:lvl>
    <w:lvl w:ilvl="2" w:tplc="898435E0">
      <w:numFmt w:val="bullet"/>
      <w:lvlText w:val="•"/>
      <w:lvlJc w:val="left"/>
      <w:pPr>
        <w:ind w:left="1691" w:hanging="351"/>
      </w:pPr>
      <w:rPr>
        <w:rFonts w:hint="default"/>
      </w:rPr>
    </w:lvl>
    <w:lvl w:ilvl="3" w:tplc="47969798">
      <w:numFmt w:val="bullet"/>
      <w:lvlText w:val="•"/>
      <w:lvlJc w:val="left"/>
      <w:pPr>
        <w:ind w:left="2177" w:hanging="351"/>
      </w:pPr>
      <w:rPr>
        <w:rFonts w:hint="default"/>
      </w:rPr>
    </w:lvl>
    <w:lvl w:ilvl="4" w:tplc="09A2E180">
      <w:numFmt w:val="bullet"/>
      <w:lvlText w:val="•"/>
      <w:lvlJc w:val="left"/>
      <w:pPr>
        <w:ind w:left="2663" w:hanging="351"/>
      </w:pPr>
      <w:rPr>
        <w:rFonts w:hint="default"/>
      </w:rPr>
    </w:lvl>
    <w:lvl w:ilvl="5" w:tplc="8E96A3F4">
      <w:numFmt w:val="bullet"/>
      <w:lvlText w:val="•"/>
      <w:lvlJc w:val="left"/>
      <w:pPr>
        <w:ind w:left="3149" w:hanging="351"/>
      </w:pPr>
      <w:rPr>
        <w:rFonts w:hint="default"/>
      </w:rPr>
    </w:lvl>
    <w:lvl w:ilvl="6" w:tplc="7AA6D47E">
      <w:numFmt w:val="bullet"/>
      <w:lvlText w:val="•"/>
      <w:lvlJc w:val="left"/>
      <w:pPr>
        <w:ind w:left="3634" w:hanging="351"/>
      </w:pPr>
      <w:rPr>
        <w:rFonts w:hint="default"/>
      </w:rPr>
    </w:lvl>
    <w:lvl w:ilvl="7" w:tplc="5C908414">
      <w:numFmt w:val="bullet"/>
      <w:lvlText w:val="•"/>
      <w:lvlJc w:val="left"/>
      <w:pPr>
        <w:ind w:left="4120" w:hanging="351"/>
      </w:pPr>
      <w:rPr>
        <w:rFonts w:hint="default"/>
      </w:rPr>
    </w:lvl>
    <w:lvl w:ilvl="8" w:tplc="8938B2D8">
      <w:numFmt w:val="bullet"/>
      <w:lvlText w:val="•"/>
      <w:lvlJc w:val="left"/>
      <w:pPr>
        <w:ind w:left="4606" w:hanging="351"/>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E74C8"/>
    <w:rsid w:val="000020AE"/>
    <w:rsid w:val="00007EEE"/>
    <w:rsid w:val="0002023C"/>
    <w:rsid w:val="00020522"/>
    <w:rsid w:val="0002143B"/>
    <w:rsid w:val="000368E1"/>
    <w:rsid w:val="0003742C"/>
    <w:rsid w:val="000414C7"/>
    <w:rsid w:val="000440F2"/>
    <w:rsid w:val="00047660"/>
    <w:rsid w:val="00061E1A"/>
    <w:rsid w:val="00081E41"/>
    <w:rsid w:val="00081E80"/>
    <w:rsid w:val="00095C39"/>
    <w:rsid w:val="000B1C21"/>
    <w:rsid w:val="000D78CE"/>
    <w:rsid w:val="000E1956"/>
    <w:rsid w:val="000E74C8"/>
    <w:rsid w:val="000F3471"/>
    <w:rsid w:val="00107DA2"/>
    <w:rsid w:val="00115815"/>
    <w:rsid w:val="00134EA8"/>
    <w:rsid w:val="001358C5"/>
    <w:rsid w:val="00135C6C"/>
    <w:rsid w:val="00146E5A"/>
    <w:rsid w:val="00155B0C"/>
    <w:rsid w:val="001606AD"/>
    <w:rsid w:val="001645BE"/>
    <w:rsid w:val="0017494F"/>
    <w:rsid w:val="001E6F5C"/>
    <w:rsid w:val="001F7F0E"/>
    <w:rsid w:val="00217FC2"/>
    <w:rsid w:val="00221028"/>
    <w:rsid w:val="00231A99"/>
    <w:rsid w:val="002348FD"/>
    <w:rsid w:val="00246903"/>
    <w:rsid w:val="00271012"/>
    <w:rsid w:val="00291028"/>
    <w:rsid w:val="002A7E87"/>
    <w:rsid w:val="002B3F1F"/>
    <w:rsid w:val="002C75C3"/>
    <w:rsid w:val="002D37D4"/>
    <w:rsid w:val="00312D84"/>
    <w:rsid w:val="0031643C"/>
    <w:rsid w:val="0032686A"/>
    <w:rsid w:val="00330236"/>
    <w:rsid w:val="003308ED"/>
    <w:rsid w:val="00345F6B"/>
    <w:rsid w:val="00346CC2"/>
    <w:rsid w:val="00375B11"/>
    <w:rsid w:val="003861FB"/>
    <w:rsid w:val="0039566D"/>
    <w:rsid w:val="003A4266"/>
    <w:rsid w:val="003A4A9C"/>
    <w:rsid w:val="003B55AA"/>
    <w:rsid w:val="003C2124"/>
    <w:rsid w:val="003D49F0"/>
    <w:rsid w:val="003E1BBA"/>
    <w:rsid w:val="0040385B"/>
    <w:rsid w:val="004075AC"/>
    <w:rsid w:val="0042537F"/>
    <w:rsid w:val="00442186"/>
    <w:rsid w:val="004508D5"/>
    <w:rsid w:val="0045250B"/>
    <w:rsid w:val="00454E80"/>
    <w:rsid w:val="00457362"/>
    <w:rsid w:val="00457D1B"/>
    <w:rsid w:val="0046049C"/>
    <w:rsid w:val="00463B8C"/>
    <w:rsid w:val="00482044"/>
    <w:rsid w:val="00495B52"/>
    <w:rsid w:val="0049605C"/>
    <w:rsid w:val="0049749A"/>
    <w:rsid w:val="004C3FE0"/>
    <w:rsid w:val="004E1235"/>
    <w:rsid w:val="004E3229"/>
    <w:rsid w:val="004E60F1"/>
    <w:rsid w:val="00504C4D"/>
    <w:rsid w:val="005200EC"/>
    <w:rsid w:val="00520AB8"/>
    <w:rsid w:val="005319AC"/>
    <w:rsid w:val="00533B90"/>
    <w:rsid w:val="005364C8"/>
    <w:rsid w:val="005375CB"/>
    <w:rsid w:val="005426E9"/>
    <w:rsid w:val="00542C91"/>
    <w:rsid w:val="005502B1"/>
    <w:rsid w:val="0055376F"/>
    <w:rsid w:val="00555FB5"/>
    <w:rsid w:val="00571D6D"/>
    <w:rsid w:val="00586165"/>
    <w:rsid w:val="00595153"/>
    <w:rsid w:val="005A18C3"/>
    <w:rsid w:val="005F0F9A"/>
    <w:rsid w:val="00606A9D"/>
    <w:rsid w:val="006269DB"/>
    <w:rsid w:val="0064377A"/>
    <w:rsid w:val="00645123"/>
    <w:rsid w:val="006632D9"/>
    <w:rsid w:val="006633D1"/>
    <w:rsid w:val="006846F8"/>
    <w:rsid w:val="006E2B3D"/>
    <w:rsid w:val="006E7637"/>
    <w:rsid w:val="006F1A66"/>
    <w:rsid w:val="00700162"/>
    <w:rsid w:val="007022A5"/>
    <w:rsid w:val="00710F0B"/>
    <w:rsid w:val="00716125"/>
    <w:rsid w:val="00722D03"/>
    <w:rsid w:val="00734E50"/>
    <w:rsid w:val="0075559C"/>
    <w:rsid w:val="00756D0E"/>
    <w:rsid w:val="00760797"/>
    <w:rsid w:val="0077686D"/>
    <w:rsid w:val="007A3C2B"/>
    <w:rsid w:val="007B1044"/>
    <w:rsid w:val="007B2776"/>
    <w:rsid w:val="007B71E2"/>
    <w:rsid w:val="007B7914"/>
    <w:rsid w:val="007C1FB1"/>
    <w:rsid w:val="007C61E3"/>
    <w:rsid w:val="007D52D6"/>
    <w:rsid w:val="0080320B"/>
    <w:rsid w:val="00805FB5"/>
    <w:rsid w:val="0082187A"/>
    <w:rsid w:val="00853D08"/>
    <w:rsid w:val="008561FA"/>
    <w:rsid w:val="008568D3"/>
    <w:rsid w:val="00864152"/>
    <w:rsid w:val="00867518"/>
    <w:rsid w:val="00895A0D"/>
    <w:rsid w:val="00897D21"/>
    <w:rsid w:val="008C761A"/>
    <w:rsid w:val="008F7643"/>
    <w:rsid w:val="00937904"/>
    <w:rsid w:val="00954FA9"/>
    <w:rsid w:val="00962436"/>
    <w:rsid w:val="0097316E"/>
    <w:rsid w:val="009777C7"/>
    <w:rsid w:val="009872AA"/>
    <w:rsid w:val="009940C0"/>
    <w:rsid w:val="009952CE"/>
    <w:rsid w:val="00996DC8"/>
    <w:rsid w:val="009A2941"/>
    <w:rsid w:val="009A44B1"/>
    <w:rsid w:val="009A7476"/>
    <w:rsid w:val="009B1D2F"/>
    <w:rsid w:val="009C2A40"/>
    <w:rsid w:val="009E7918"/>
    <w:rsid w:val="00A01080"/>
    <w:rsid w:val="00A0486E"/>
    <w:rsid w:val="00A23AF3"/>
    <w:rsid w:val="00A3222C"/>
    <w:rsid w:val="00A3761E"/>
    <w:rsid w:val="00A437FB"/>
    <w:rsid w:val="00A5758B"/>
    <w:rsid w:val="00A61452"/>
    <w:rsid w:val="00A801F7"/>
    <w:rsid w:val="00A82D2B"/>
    <w:rsid w:val="00A85B89"/>
    <w:rsid w:val="00A907B1"/>
    <w:rsid w:val="00AA1CDB"/>
    <w:rsid w:val="00AB4648"/>
    <w:rsid w:val="00AB72F6"/>
    <w:rsid w:val="00AC1505"/>
    <w:rsid w:val="00AF0460"/>
    <w:rsid w:val="00B16397"/>
    <w:rsid w:val="00B21E5C"/>
    <w:rsid w:val="00B34F2E"/>
    <w:rsid w:val="00B534A5"/>
    <w:rsid w:val="00B54804"/>
    <w:rsid w:val="00B72111"/>
    <w:rsid w:val="00B7275E"/>
    <w:rsid w:val="00B815AA"/>
    <w:rsid w:val="00B96E32"/>
    <w:rsid w:val="00BA3A7C"/>
    <w:rsid w:val="00BB1DCB"/>
    <w:rsid w:val="00BB6EA7"/>
    <w:rsid w:val="00BC2827"/>
    <w:rsid w:val="00BC5F25"/>
    <w:rsid w:val="00BD6EC0"/>
    <w:rsid w:val="00BD7EA0"/>
    <w:rsid w:val="00C12118"/>
    <w:rsid w:val="00C423DE"/>
    <w:rsid w:val="00C86863"/>
    <w:rsid w:val="00CA3825"/>
    <w:rsid w:val="00CA673E"/>
    <w:rsid w:val="00CB1736"/>
    <w:rsid w:val="00CB1DBC"/>
    <w:rsid w:val="00CD5C29"/>
    <w:rsid w:val="00CE3DF8"/>
    <w:rsid w:val="00CE7752"/>
    <w:rsid w:val="00CF09EA"/>
    <w:rsid w:val="00CF75A9"/>
    <w:rsid w:val="00D1564C"/>
    <w:rsid w:val="00D2096B"/>
    <w:rsid w:val="00D34F9F"/>
    <w:rsid w:val="00D44288"/>
    <w:rsid w:val="00D8579F"/>
    <w:rsid w:val="00D96E3F"/>
    <w:rsid w:val="00DA04A5"/>
    <w:rsid w:val="00DA69B6"/>
    <w:rsid w:val="00DA73A2"/>
    <w:rsid w:val="00DA7956"/>
    <w:rsid w:val="00DB11E6"/>
    <w:rsid w:val="00DB2532"/>
    <w:rsid w:val="00DB2D1B"/>
    <w:rsid w:val="00DC7E84"/>
    <w:rsid w:val="00DD3113"/>
    <w:rsid w:val="00DF1DF0"/>
    <w:rsid w:val="00E018B5"/>
    <w:rsid w:val="00E11360"/>
    <w:rsid w:val="00E176B3"/>
    <w:rsid w:val="00E17716"/>
    <w:rsid w:val="00E2707C"/>
    <w:rsid w:val="00E27F2A"/>
    <w:rsid w:val="00E3676C"/>
    <w:rsid w:val="00E36FD3"/>
    <w:rsid w:val="00E379CC"/>
    <w:rsid w:val="00E43C43"/>
    <w:rsid w:val="00E67F8F"/>
    <w:rsid w:val="00E91A7A"/>
    <w:rsid w:val="00E92A7B"/>
    <w:rsid w:val="00EB7F3B"/>
    <w:rsid w:val="00EC46E9"/>
    <w:rsid w:val="00ED5E6B"/>
    <w:rsid w:val="00ED730C"/>
    <w:rsid w:val="00EE1A10"/>
    <w:rsid w:val="00EE7D4C"/>
    <w:rsid w:val="00EF1941"/>
    <w:rsid w:val="00EF6B0D"/>
    <w:rsid w:val="00F01FA5"/>
    <w:rsid w:val="00F056BC"/>
    <w:rsid w:val="00F06824"/>
    <w:rsid w:val="00F15944"/>
    <w:rsid w:val="00F16D8E"/>
    <w:rsid w:val="00F22EC7"/>
    <w:rsid w:val="00F23FB8"/>
    <w:rsid w:val="00F24678"/>
    <w:rsid w:val="00F46ADE"/>
    <w:rsid w:val="00F624DF"/>
    <w:rsid w:val="00F65405"/>
    <w:rsid w:val="00F663E0"/>
    <w:rsid w:val="00F66CF6"/>
    <w:rsid w:val="00F77C22"/>
    <w:rsid w:val="00F9536C"/>
    <w:rsid w:val="00F96B49"/>
    <w:rsid w:val="00FA3646"/>
    <w:rsid w:val="00FB5DB6"/>
    <w:rsid w:val="00FC069C"/>
    <w:rsid w:val="00FC50AC"/>
    <w:rsid w:val="00FD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47CBC9"/>
  <w15:docId w15:val="{3F1F458F-2DE4-433D-B101-BB9502A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b/>
      <w:bCs/>
      <w:sz w:val="26"/>
      <w:szCs w:val="26"/>
      <w:u w:val="single" w:color="000000"/>
    </w:rPr>
  </w:style>
  <w:style w:type="paragraph" w:styleId="Heading2">
    <w:name w:val="heading 2"/>
    <w:basedOn w:val="Normal"/>
    <w:uiPriority w:val="9"/>
    <w:unhideWhenUsed/>
    <w:qFormat/>
    <w:pPr>
      <w:ind w:left="2407" w:right="515" w:hanging="691"/>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422" w:hanging="716"/>
    </w:p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734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50"/>
    <w:rPr>
      <w:rFonts w:ascii="Segoe UI" w:eastAsia="Arial" w:hAnsi="Segoe UI" w:cs="Segoe UI"/>
      <w:sz w:val="18"/>
      <w:szCs w:val="18"/>
    </w:rPr>
  </w:style>
  <w:style w:type="table" w:styleId="TableGrid">
    <w:name w:val="Table Grid"/>
    <w:basedOn w:val="TableNormal"/>
    <w:rsid w:val="0073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34E50"/>
    <w:pPr>
      <w:spacing w:after="120"/>
      <w:ind w:left="283"/>
    </w:pPr>
  </w:style>
  <w:style w:type="character" w:customStyle="1" w:styleId="BodyTextIndentChar">
    <w:name w:val="Body Text Indent Char"/>
    <w:basedOn w:val="DefaultParagraphFont"/>
    <w:link w:val="BodyTextIndent"/>
    <w:uiPriority w:val="99"/>
    <w:rsid w:val="00734E50"/>
    <w:rPr>
      <w:rFonts w:ascii="Arial" w:eastAsia="Arial" w:hAnsi="Arial" w:cs="Arial"/>
    </w:rPr>
  </w:style>
  <w:style w:type="paragraph" w:styleId="Header">
    <w:name w:val="header"/>
    <w:basedOn w:val="Normal"/>
    <w:link w:val="HeaderChar"/>
    <w:unhideWhenUsed/>
    <w:rsid w:val="00221028"/>
    <w:pPr>
      <w:tabs>
        <w:tab w:val="center" w:pos="4513"/>
        <w:tab w:val="right" w:pos="9026"/>
      </w:tabs>
    </w:pPr>
  </w:style>
  <w:style w:type="character" w:customStyle="1" w:styleId="HeaderChar">
    <w:name w:val="Header Char"/>
    <w:basedOn w:val="DefaultParagraphFont"/>
    <w:link w:val="Header"/>
    <w:uiPriority w:val="99"/>
    <w:rsid w:val="00221028"/>
    <w:rPr>
      <w:rFonts w:ascii="Arial" w:eastAsia="Arial" w:hAnsi="Arial" w:cs="Arial"/>
    </w:rPr>
  </w:style>
  <w:style w:type="paragraph" w:styleId="Footer">
    <w:name w:val="footer"/>
    <w:basedOn w:val="Normal"/>
    <w:link w:val="FooterChar"/>
    <w:uiPriority w:val="99"/>
    <w:unhideWhenUsed/>
    <w:rsid w:val="00221028"/>
    <w:pPr>
      <w:tabs>
        <w:tab w:val="center" w:pos="4513"/>
        <w:tab w:val="right" w:pos="9026"/>
      </w:tabs>
    </w:pPr>
  </w:style>
  <w:style w:type="character" w:customStyle="1" w:styleId="FooterChar">
    <w:name w:val="Footer Char"/>
    <w:basedOn w:val="DefaultParagraphFont"/>
    <w:link w:val="Footer"/>
    <w:uiPriority w:val="99"/>
    <w:rsid w:val="00221028"/>
    <w:rPr>
      <w:rFonts w:ascii="Arial" w:eastAsia="Arial" w:hAnsi="Arial" w:cs="Arial"/>
    </w:rPr>
  </w:style>
  <w:style w:type="character" w:styleId="PageNumber">
    <w:name w:val="page number"/>
    <w:basedOn w:val="DefaultParagraphFont"/>
    <w:rsid w:val="008561FA"/>
  </w:style>
  <w:style w:type="paragraph" w:styleId="Title">
    <w:name w:val="Title"/>
    <w:basedOn w:val="Normal"/>
    <w:link w:val="TitleChar"/>
    <w:qFormat/>
    <w:rsid w:val="007B1044"/>
    <w:pPr>
      <w:widowControl/>
      <w:autoSpaceDE/>
      <w:autoSpaceDN/>
      <w:jc w:val="center"/>
    </w:pPr>
    <w:rPr>
      <w:rFonts w:eastAsia="Times New Roman" w:cs="Times New Roman"/>
      <w:b/>
      <w:sz w:val="32"/>
      <w:szCs w:val="20"/>
      <w:lang w:val="en-GB" w:eastAsia="en-GB"/>
    </w:rPr>
  </w:style>
  <w:style w:type="character" w:customStyle="1" w:styleId="TitleChar">
    <w:name w:val="Title Char"/>
    <w:basedOn w:val="DefaultParagraphFont"/>
    <w:link w:val="Title"/>
    <w:rsid w:val="007B1044"/>
    <w:rPr>
      <w:rFonts w:ascii="Arial" w:eastAsia="Times New Roman" w:hAnsi="Arial" w:cs="Times New Roman"/>
      <w:b/>
      <w:sz w:val="32"/>
      <w:szCs w:val="20"/>
      <w:lang w:val="en-GB" w:eastAsia="en-GB"/>
    </w:rPr>
  </w:style>
  <w:style w:type="paragraph" w:styleId="BodyTextIndent2">
    <w:name w:val="Body Text Indent 2"/>
    <w:basedOn w:val="Normal"/>
    <w:link w:val="BodyTextIndent2Char"/>
    <w:rsid w:val="007B1044"/>
    <w:pPr>
      <w:widowControl/>
      <w:autoSpaceDE/>
      <w:autoSpaceDN/>
      <w:ind w:left="2835"/>
      <w:jc w:val="both"/>
    </w:pPr>
    <w:rPr>
      <w:rFonts w:eastAsia="Times New Roman" w:cs="Times New Roman"/>
      <w:sz w:val="24"/>
      <w:szCs w:val="20"/>
      <w:lang w:val="en-GB" w:eastAsia="en-GB"/>
    </w:rPr>
  </w:style>
  <w:style w:type="character" w:customStyle="1" w:styleId="BodyTextIndent2Char">
    <w:name w:val="Body Text Indent 2 Char"/>
    <w:basedOn w:val="DefaultParagraphFont"/>
    <w:link w:val="BodyTextIndent2"/>
    <w:rsid w:val="007B1044"/>
    <w:rPr>
      <w:rFonts w:ascii="Arial" w:eastAsia="Times New Roman" w:hAnsi="Arial" w:cs="Times New Roman"/>
      <w:sz w:val="24"/>
      <w:szCs w:val="20"/>
      <w:lang w:val="en-GB" w:eastAsia="en-GB"/>
    </w:rPr>
  </w:style>
  <w:style w:type="paragraph" w:styleId="BodyTextIndent3">
    <w:name w:val="Body Text Indent 3"/>
    <w:basedOn w:val="Normal"/>
    <w:link w:val="BodyTextIndent3Char"/>
    <w:rsid w:val="007B1044"/>
    <w:pPr>
      <w:widowControl/>
      <w:tabs>
        <w:tab w:val="left" w:pos="709"/>
        <w:tab w:val="left" w:pos="1418"/>
      </w:tabs>
      <w:autoSpaceDE/>
      <w:autoSpaceDN/>
      <w:ind w:left="2127" w:hanging="2127"/>
      <w:jc w:val="both"/>
    </w:pPr>
    <w:rPr>
      <w:rFonts w:eastAsia="Times New Roman" w:cs="Times New Roman"/>
      <w:sz w:val="24"/>
      <w:szCs w:val="24"/>
      <w:lang w:val="en-GB" w:eastAsia="en-GB"/>
    </w:rPr>
  </w:style>
  <w:style w:type="character" w:customStyle="1" w:styleId="BodyTextIndent3Char">
    <w:name w:val="Body Text Indent 3 Char"/>
    <w:basedOn w:val="DefaultParagraphFont"/>
    <w:link w:val="BodyTextIndent3"/>
    <w:rsid w:val="007B1044"/>
    <w:rPr>
      <w:rFonts w:ascii="Arial" w:eastAsia="Times New Roman" w:hAnsi="Arial" w:cs="Times New Roman"/>
      <w:sz w:val="24"/>
      <w:szCs w:val="24"/>
      <w:lang w:val="en-GB" w:eastAsia="en-GB"/>
    </w:rPr>
  </w:style>
  <w:style w:type="paragraph" w:customStyle="1" w:styleId="Default">
    <w:name w:val="Default"/>
    <w:rsid w:val="007B1044"/>
    <w:pPr>
      <w:widowControl/>
      <w:adjustRightInd w:val="0"/>
    </w:pPr>
    <w:rPr>
      <w:rFonts w:ascii="Times New Roman" w:eastAsia="Times New Roman" w:hAnsi="Times New Roman" w:cs="Times New Roman"/>
      <w:color w:val="000000"/>
      <w:sz w:val="24"/>
      <w:szCs w:val="24"/>
      <w:lang w:val="en-GB" w:eastAsia="en-GB"/>
    </w:rPr>
  </w:style>
  <w:style w:type="character" w:customStyle="1" w:styleId="BodyTextChar">
    <w:name w:val="Body Text Char"/>
    <w:link w:val="BodyText"/>
    <w:rsid w:val="007B1044"/>
    <w:rPr>
      <w:rFonts w:ascii="Arial" w:eastAsia="Arial" w:hAnsi="Arial" w:cs="Arial"/>
      <w:sz w:val="20"/>
      <w:szCs w:val="20"/>
    </w:rPr>
  </w:style>
  <w:style w:type="paragraph" w:styleId="NormalWeb">
    <w:name w:val="Normal (Web)"/>
    <w:basedOn w:val="Normal"/>
    <w:uiPriority w:val="99"/>
    <w:semiHidden/>
    <w:unhideWhenUsed/>
    <w:rsid w:val="007B104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B1044"/>
    <w:rPr>
      <w:b/>
      <w:bCs/>
    </w:rPr>
  </w:style>
  <w:style w:type="character" w:styleId="Hyperlink">
    <w:name w:val="Hyperlink"/>
    <w:basedOn w:val="DefaultParagraphFont"/>
    <w:unhideWhenUsed/>
    <w:rsid w:val="007B1044"/>
    <w:rPr>
      <w:color w:val="0000FF" w:themeColor="hyperlink"/>
      <w:u w:val="single"/>
    </w:rPr>
  </w:style>
  <w:style w:type="character" w:styleId="CommentReference">
    <w:name w:val="annotation reference"/>
    <w:basedOn w:val="DefaultParagraphFont"/>
    <w:semiHidden/>
    <w:unhideWhenUsed/>
    <w:rsid w:val="007B1044"/>
    <w:rPr>
      <w:sz w:val="16"/>
      <w:szCs w:val="16"/>
    </w:rPr>
  </w:style>
  <w:style w:type="paragraph" w:styleId="CommentText">
    <w:name w:val="annotation text"/>
    <w:basedOn w:val="Normal"/>
    <w:link w:val="CommentTextChar"/>
    <w:unhideWhenUsed/>
    <w:rsid w:val="007B1044"/>
    <w:pPr>
      <w:widowControl/>
      <w:autoSpaceDE/>
      <w:autoSpaceDN/>
    </w:pPr>
    <w:rPr>
      <w:rFonts w:eastAsia="Times New Roman" w:cs="Times New Roman"/>
      <w:sz w:val="20"/>
      <w:szCs w:val="20"/>
      <w:lang w:val="en-GB" w:eastAsia="en-GB"/>
    </w:rPr>
  </w:style>
  <w:style w:type="character" w:customStyle="1" w:styleId="CommentTextChar">
    <w:name w:val="Comment Text Char"/>
    <w:basedOn w:val="DefaultParagraphFont"/>
    <w:link w:val="CommentText"/>
    <w:rsid w:val="007B1044"/>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unhideWhenUsed/>
    <w:rsid w:val="007B1044"/>
    <w:rPr>
      <w:b/>
      <w:bCs/>
    </w:rPr>
  </w:style>
  <w:style w:type="character" w:customStyle="1" w:styleId="CommentSubjectChar">
    <w:name w:val="Comment Subject Char"/>
    <w:basedOn w:val="CommentTextChar"/>
    <w:link w:val="CommentSubject"/>
    <w:semiHidden/>
    <w:rsid w:val="007B1044"/>
    <w:rPr>
      <w:rFonts w:ascii="Arial" w:eastAsia="Times New Roman" w:hAnsi="Arial" w:cs="Times New Roman"/>
      <w:b/>
      <w:bCs/>
      <w:sz w:val="20"/>
      <w:szCs w:val="20"/>
      <w:lang w:val="en-GB" w:eastAsia="en-GB"/>
    </w:rPr>
  </w:style>
  <w:style w:type="paragraph" w:styleId="Revision">
    <w:name w:val="Revision"/>
    <w:hidden/>
    <w:uiPriority w:val="99"/>
    <w:semiHidden/>
    <w:rsid w:val="007B1044"/>
    <w:pPr>
      <w:widowControl/>
      <w:autoSpaceDE/>
      <w:autoSpaceDN/>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4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46</Pages>
  <Words>8586</Words>
  <Characters>48944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Ian Thomas</cp:lastModifiedBy>
  <cp:revision>207</cp:revision>
  <dcterms:created xsi:type="dcterms:W3CDTF">2021-04-12T14:23:00Z</dcterms:created>
  <dcterms:modified xsi:type="dcterms:W3CDTF">2021-06-04T09:10:00Z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LastSaved">
    <vt:filetime>2021-04-12T00:00:00Z</vt:filetime>
  </property>
</Properties>
</file>