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dresstable"/>
        <w:tblW w:w="23406" w:type="dxa"/>
        <w:tblInd w:w="-567" w:type="dxa"/>
        <w:tblLook w:val="01E0" w:firstRow="1" w:lastRow="1" w:firstColumn="1" w:lastColumn="1" w:noHBand="0" w:noVBand="0"/>
      </w:tblPr>
      <w:tblGrid>
        <w:gridCol w:w="4400"/>
        <w:gridCol w:w="2267"/>
        <w:gridCol w:w="6533"/>
        <w:gridCol w:w="4400"/>
        <w:gridCol w:w="312"/>
        <w:gridCol w:w="5494"/>
      </w:tblGrid>
      <w:tr w:rsidR="000F3935" w:rsidRPr="00366F7D" w:rsidTr="002D13E1">
        <w:trPr>
          <w:trHeight w:val="1361"/>
        </w:trPr>
        <w:tc>
          <w:tcPr>
            <w:cnfStyle w:val="001000000000" w:firstRow="0" w:lastRow="0" w:firstColumn="1" w:lastColumn="0" w:oddVBand="0" w:evenVBand="0" w:oddHBand="0" w:evenHBand="0" w:firstRowFirstColumn="0" w:firstRowLastColumn="0" w:lastRowFirstColumn="0" w:lastRowLastColumn="0"/>
            <w:tcW w:w="4400" w:type="dxa"/>
          </w:tcPr>
          <w:p w:rsidR="000F3935" w:rsidRPr="00366F7D" w:rsidRDefault="000F3935" w:rsidP="00366F7D">
            <w:pPr>
              <w:ind w:left="289" w:right="282"/>
              <w:rPr>
                <w:rFonts w:cs="Arial"/>
                <w:color w:val="262626" w:themeColor="text1" w:themeTint="D9"/>
                <w:szCs w:val="24"/>
              </w:rPr>
            </w:pPr>
          </w:p>
        </w:tc>
        <w:tc>
          <w:tcPr>
            <w:tcW w:w="2267" w:type="dxa"/>
          </w:tcPr>
          <w:p w:rsidR="000F3935" w:rsidRPr="00366F7D" w:rsidRDefault="000F3935" w:rsidP="002D13E1">
            <w:pPr>
              <w:ind w:right="282"/>
              <w:cnfStyle w:val="000000000000" w:firstRow="0" w:lastRow="0" w:firstColumn="0" w:lastColumn="0" w:oddVBand="0" w:evenVBand="0" w:oddHBand="0" w:evenHBand="0" w:firstRowFirstColumn="0" w:firstRowLastColumn="0" w:lastRowFirstColumn="0" w:lastRowLastColumn="0"/>
              <w:rPr>
                <w:rFonts w:cs="Arial"/>
                <w:color w:val="262626" w:themeColor="text1" w:themeTint="D9"/>
                <w:szCs w:val="24"/>
              </w:rPr>
            </w:pPr>
          </w:p>
        </w:tc>
        <w:tc>
          <w:tcPr>
            <w:tcW w:w="6533" w:type="dxa"/>
            <w:vAlign w:val="bottom"/>
          </w:tcPr>
          <w:p w:rsidR="0015650B" w:rsidRPr="00366F7D" w:rsidRDefault="00A45461" w:rsidP="00366F7D">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b w:val="0"/>
                <w:color w:val="262626" w:themeColor="text1" w:themeTint="D9"/>
                <w:sz w:val="22"/>
              </w:rPr>
            </w:pPr>
            <w:r w:rsidRPr="00366F7D">
              <w:rPr>
                <w:rFonts w:eastAsia="Times New Roman" w:cs="Arial"/>
                <w:b w:val="0"/>
                <w:color w:val="262626" w:themeColor="text1" w:themeTint="D9"/>
                <w:sz w:val="22"/>
              </w:rPr>
              <w:t>9</w:t>
            </w:r>
            <w:r w:rsidRPr="00366F7D">
              <w:rPr>
                <w:rFonts w:eastAsia="Times New Roman" w:cs="Arial"/>
                <w:b w:val="0"/>
                <w:color w:val="262626" w:themeColor="text1" w:themeTint="D9"/>
                <w:sz w:val="22"/>
                <w:vertAlign w:val="superscript"/>
              </w:rPr>
              <w:t>th</w:t>
            </w:r>
            <w:r w:rsidRPr="00366F7D">
              <w:rPr>
                <w:rFonts w:eastAsia="Times New Roman" w:cs="Arial"/>
                <w:b w:val="0"/>
                <w:color w:val="262626" w:themeColor="text1" w:themeTint="D9"/>
                <w:sz w:val="22"/>
              </w:rPr>
              <w:t xml:space="preserve"> </w:t>
            </w:r>
            <w:r w:rsidR="00873BF6">
              <w:rPr>
                <w:rFonts w:eastAsia="Times New Roman" w:cs="Arial"/>
                <w:b w:val="0"/>
                <w:color w:val="262626" w:themeColor="text1" w:themeTint="D9"/>
                <w:sz w:val="22"/>
              </w:rPr>
              <w:t>March</w:t>
            </w:r>
            <w:r w:rsidRPr="00366F7D">
              <w:rPr>
                <w:rFonts w:eastAsia="Times New Roman" w:cs="Arial"/>
                <w:b w:val="0"/>
                <w:color w:val="262626" w:themeColor="text1" w:themeTint="D9"/>
                <w:sz w:val="22"/>
              </w:rPr>
              <w:t xml:space="preserve"> </w:t>
            </w:r>
            <w:r w:rsidR="00366F7D" w:rsidRPr="00366F7D">
              <w:rPr>
                <w:rFonts w:eastAsia="Times New Roman" w:cs="Arial"/>
                <w:b w:val="0"/>
                <w:color w:val="262626" w:themeColor="text1" w:themeTint="D9"/>
                <w:sz w:val="22"/>
              </w:rPr>
              <w:t>2</w:t>
            </w:r>
            <w:r w:rsidRPr="00366F7D">
              <w:rPr>
                <w:rFonts w:eastAsia="Times New Roman" w:cs="Arial"/>
                <w:b w:val="0"/>
                <w:color w:val="262626" w:themeColor="text1" w:themeTint="D9"/>
                <w:sz w:val="22"/>
              </w:rPr>
              <w:t>02</w:t>
            </w:r>
            <w:r w:rsidR="00873BF6">
              <w:rPr>
                <w:rFonts w:eastAsia="Times New Roman" w:cs="Arial"/>
                <w:b w:val="0"/>
                <w:color w:val="262626" w:themeColor="text1" w:themeTint="D9"/>
                <w:sz w:val="22"/>
              </w:rPr>
              <w:t>1</w:t>
            </w:r>
          </w:p>
          <w:p w:rsidR="000F3935" w:rsidRPr="00366F7D" w:rsidRDefault="000F3935" w:rsidP="00873BF6">
            <w:pPr>
              <w:pStyle w:val="LetterReference"/>
              <w:spacing w:line="240" w:lineRule="auto"/>
              <w:jc w:val="left"/>
              <w:cnfStyle w:val="000000000000" w:firstRow="0" w:lastRow="0" w:firstColumn="0" w:lastColumn="0" w:oddVBand="0" w:evenVBand="0" w:oddHBand="0" w:evenHBand="0" w:firstRowFirstColumn="0" w:firstRowLastColumn="0" w:lastRowFirstColumn="0" w:lastRowLastColumn="0"/>
              <w:rPr>
                <w:rFonts w:cs="Arial"/>
                <w:color w:val="262626" w:themeColor="text1" w:themeTint="D9"/>
                <w:sz w:val="22"/>
              </w:rPr>
            </w:pPr>
            <w:r w:rsidRPr="00366F7D">
              <w:rPr>
                <w:rFonts w:cs="Arial"/>
                <w:color w:val="262626" w:themeColor="text1" w:themeTint="D9"/>
                <w:sz w:val="22"/>
              </w:rPr>
              <w:t xml:space="preserve">Ref: </w:t>
            </w:r>
            <w:proofErr w:type="spellStart"/>
            <w:r w:rsidR="00873BF6">
              <w:rPr>
                <w:rFonts w:cs="Arial"/>
                <w:b w:val="0"/>
                <w:color w:val="262626" w:themeColor="text1" w:themeTint="D9"/>
                <w:sz w:val="22"/>
              </w:rPr>
              <w:t>Chartridge</w:t>
            </w:r>
            <w:proofErr w:type="spellEnd"/>
            <w:r w:rsidR="00873BF6">
              <w:rPr>
                <w:rFonts w:cs="Arial"/>
                <w:b w:val="0"/>
                <w:color w:val="262626" w:themeColor="text1" w:themeTint="D9"/>
                <w:sz w:val="22"/>
              </w:rPr>
              <w:t xml:space="preserve"> Lane Signal Crossing</w:t>
            </w:r>
            <w:r w:rsidR="00873BF6">
              <w:rPr>
                <w:rFonts w:cs="Arial"/>
                <w:b w:val="0"/>
                <w:color w:val="262626" w:themeColor="text1" w:themeTint="D9"/>
                <w:sz w:val="22"/>
              </w:rPr>
              <w:br/>
              <w:t xml:space="preserve">       </w:t>
            </w:r>
            <w:r w:rsidR="00A45461" w:rsidRPr="00366F7D">
              <w:rPr>
                <w:rFonts w:cs="Arial"/>
                <w:b w:val="0"/>
                <w:color w:val="262626" w:themeColor="text1" w:themeTint="D9"/>
                <w:sz w:val="22"/>
              </w:rPr>
              <w:t xml:space="preserve"> - Statutory</w:t>
            </w:r>
            <w:r w:rsidR="00873BF6">
              <w:rPr>
                <w:rFonts w:cs="Arial"/>
                <w:b w:val="0"/>
                <w:color w:val="262626" w:themeColor="text1" w:themeTint="D9"/>
                <w:sz w:val="22"/>
              </w:rPr>
              <w:t xml:space="preserve"> </w:t>
            </w:r>
          </w:p>
        </w:tc>
        <w:tc>
          <w:tcPr>
            <w:tcW w:w="4400" w:type="dxa"/>
          </w:tcPr>
          <w:p w:rsidR="000F3935" w:rsidRPr="00366F7D" w:rsidRDefault="000F3935" w:rsidP="00366F7D">
            <w:pPr>
              <w:ind w:left="-1" w:right="282"/>
              <w:cnfStyle w:val="000000000000" w:firstRow="0" w:lastRow="0" w:firstColumn="0" w:lastColumn="0" w:oddVBand="0" w:evenVBand="0" w:oddHBand="0" w:evenHBand="0" w:firstRowFirstColumn="0" w:firstRowLastColumn="0" w:lastRowFirstColumn="0" w:lastRowLastColumn="0"/>
              <w:rPr>
                <w:rFonts w:cs="Arial"/>
                <w:szCs w:val="24"/>
              </w:rPr>
            </w:pPr>
          </w:p>
        </w:tc>
        <w:tc>
          <w:tcPr>
            <w:tcW w:w="312" w:type="dxa"/>
          </w:tcPr>
          <w:p w:rsidR="000F3935" w:rsidRPr="00366F7D" w:rsidRDefault="000F3935" w:rsidP="00366F7D">
            <w:pPr>
              <w:ind w:left="284" w:right="282"/>
              <w:cnfStyle w:val="000000000000" w:firstRow="0" w:lastRow="0" w:firstColumn="0" w:lastColumn="0" w:oddVBand="0" w:evenVBand="0" w:oddHBand="0" w:evenHBand="0" w:firstRowFirstColumn="0" w:firstRowLastColumn="0" w:lastRowFirstColumn="0" w:lastRowLastColumn="0"/>
              <w:rPr>
                <w:rFonts w:cs="Arial"/>
                <w:szCs w:val="24"/>
              </w:rPr>
            </w:pPr>
          </w:p>
        </w:tc>
        <w:tc>
          <w:tcPr>
            <w:cnfStyle w:val="000100000000" w:firstRow="0" w:lastRow="0" w:firstColumn="0" w:lastColumn="1" w:oddVBand="0" w:evenVBand="0" w:oddHBand="0" w:evenHBand="0" w:firstRowFirstColumn="0" w:firstRowLastColumn="0" w:lastRowFirstColumn="0" w:lastRowLastColumn="0"/>
            <w:tcW w:w="5494" w:type="dxa"/>
          </w:tcPr>
          <w:p w:rsidR="000F3935" w:rsidRPr="00366F7D" w:rsidRDefault="000F3935" w:rsidP="00366F7D">
            <w:pPr>
              <w:pStyle w:val="LetterReference"/>
              <w:spacing w:line="240" w:lineRule="auto"/>
              <w:jc w:val="left"/>
              <w:rPr>
                <w:rFonts w:cs="Arial"/>
                <w:sz w:val="22"/>
              </w:rPr>
            </w:pPr>
          </w:p>
        </w:tc>
      </w:tr>
    </w:tbl>
    <w:p w:rsidR="00F52831" w:rsidRPr="00366F7D" w:rsidRDefault="00F52831" w:rsidP="00366F7D">
      <w:pPr>
        <w:ind w:left="284" w:right="282"/>
        <w:rPr>
          <w:rFonts w:ascii="Arial" w:hAnsi="Arial" w:cs="Arial"/>
          <w:szCs w:val="24"/>
        </w:rPr>
      </w:pPr>
    </w:p>
    <w:p w:rsidR="00F52831" w:rsidRPr="00366F7D" w:rsidRDefault="00F52831" w:rsidP="002D13E1">
      <w:pPr>
        <w:ind w:right="282"/>
        <w:rPr>
          <w:rFonts w:ascii="Arial" w:hAnsi="Arial" w:cs="Arial"/>
          <w:szCs w:val="24"/>
        </w:rPr>
      </w:pPr>
    </w:p>
    <w:p w:rsidR="00A45461" w:rsidRPr="00366F7D" w:rsidRDefault="00F52831" w:rsidP="00366F7D">
      <w:pPr>
        <w:ind w:left="284" w:right="282"/>
        <w:rPr>
          <w:rFonts w:ascii="Arial" w:hAnsi="Arial" w:cs="Arial"/>
          <w:szCs w:val="24"/>
        </w:rPr>
      </w:pPr>
      <w:r w:rsidRPr="00366F7D">
        <w:rPr>
          <w:rFonts w:ascii="Arial" w:hAnsi="Arial" w:cs="Arial"/>
          <w:szCs w:val="24"/>
        </w:rPr>
        <w:t>Dear</w:t>
      </w:r>
      <w:r w:rsidR="00A45461" w:rsidRPr="00366F7D">
        <w:rPr>
          <w:rFonts w:ascii="Arial" w:hAnsi="Arial" w:cs="Arial"/>
          <w:szCs w:val="24"/>
        </w:rPr>
        <w:t xml:space="preserve"> Sir/Madam,</w:t>
      </w:r>
    </w:p>
    <w:p w:rsidR="00A45461" w:rsidRPr="00366F7D" w:rsidRDefault="00A45461" w:rsidP="00366F7D">
      <w:pPr>
        <w:ind w:left="284" w:right="282"/>
        <w:rPr>
          <w:rFonts w:ascii="Arial" w:hAnsi="Arial" w:cs="Arial"/>
          <w:szCs w:val="24"/>
        </w:rPr>
      </w:pPr>
    </w:p>
    <w:p w:rsidR="00A45461" w:rsidRPr="00366F7D" w:rsidRDefault="00873BF6" w:rsidP="00366F7D">
      <w:pPr>
        <w:ind w:left="284" w:right="282"/>
        <w:rPr>
          <w:rFonts w:ascii="Arial" w:hAnsi="Arial" w:cs="Arial"/>
          <w:b/>
          <w:szCs w:val="24"/>
        </w:rPr>
      </w:pPr>
      <w:proofErr w:type="spellStart"/>
      <w:r>
        <w:rPr>
          <w:rFonts w:ascii="Arial" w:hAnsi="Arial" w:cs="Arial"/>
          <w:b/>
          <w:szCs w:val="24"/>
        </w:rPr>
        <w:t>Chartridge</w:t>
      </w:r>
      <w:proofErr w:type="spellEnd"/>
      <w:r>
        <w:rPr>
          <w:rFonts w:ascii="Arial" w:hAnsi="Arial" w:cs="Arial"/>
          <w:b/>
          <w:szCs w:val="24"/>
        </w:rPr>
        <w:t xml:space="preserve"> Lane Signal Pedestrian Crossing</w:t>
      </w:r>
      <w:r w:rsidR="00A45461" w:rsidRPr="00366F7D">
        <w:rPr>
          <w:rFonts w:ascii="Arial" w:hAnsi="Arial" w:cs="Arial"/>
          <w:b/>
          <w:szCs w:val="24"/>
        </w:rPr>
        <w:t xml:space="preserve"> – Statutory Consultation</w:t>
      </w:r>
    </w:p>
    <w:p w:rsidR="00873BF6" w:rsidRPr="00873BF6" w:rsidRDefault="00873BF6" w:rsidP="00873BF6">
      <w:pPr>
        <w:pStyle w:val="NormalWeb"/>
        <w:ind w:left="284"/>
        <w:rPr>
          <w:rFonts w:ascii="Arial" w:hAnsi="Arial" w:cs="Arial"/>
          <w:sz w:val="22"/>
          <w:szCs w:val="22"/>
        </w:rPr>
      </w:pPr>
      <w:r w:rsidRPr="00873BF6">
        <w:rPr>
          <w:rFonts w:ascii="Arial" w:hAnsi="Arial" w:cs="Arial"/>
          <w:sz w:val="22"/>
          <w:szCs w:val="22"/>
        </w:rPr>
        <w:t xml:space="preserve">We are installing a new signalised pedestrian crossing on </w:t>
      </w:r>
      <w:proofErr w:type="spellStart"/>
      <w:r w:rsidRPr="00873BF6">
        <w:rPr>
          <w:rFonts w:ascii="Arial" w:hAnsi="Arial" w:cs="Arial"/>
          <w:sz w:val="22"/>
          <w:szCs w:val="22"/>
        </w:rPr>
        <w:t>Chartridge</w:t>
      </w:r>
      <w:proofErr w:type="spellEnd"/>
      <w:r w:rsidRPr="00873BF6">
        <w:rPr>
          <w:rFonts w:ascii="Arial" w:hAnsi="Arial" w:cs="Arial"/>
          <w:sz w:val="22"/>
          <w:szCs w:val="22"/>
        </w:rPr>
        <w:t xml:space="preserve"> Lane, Chesham adjacent to Chiltern Hills Academy. This will provide an improved and safer crossing facility for pedestrians, students and the general public, wishing to access the school to or from Lowndes and Penn Avenue. The proposed crossing will replace the existing pedestrian refuge island.</w:t>
      </w:r>
    </w:p>
    <w:p w:rsidR="00873BF6" w:rsidRPr="00873BF6" w:rsidRDefault="00873BF6" w:rsidP="00873BF6">
      <w:pPr>
        <w:pStyle w:val="NormalWeb"/>
        <w:ind w:left="284"/>
        <w:rPr>
          <w:rFonts w:ascii="Arial" w:hAnsi="Arial" w:cs="Arial"/>
          <w:sz w:val="22"/>
          <w:szCs w:val="22"/>
        </w:rPr>
      </w:pPr>
      <w:r w:rsidRPr="00873BF6">
        <w:rPr>
          <w:rFonts w:ascii="Arial" w:hAnsi="Arial" w:cs="Arial"/>
          <w:sz w:val="22"/>
          <w:szCs w:val="22"/>
        </w:rPr>
        <w:t>Please see the plan and notice below for more information. You may also view the plan and notice at our offices at The Gateway, Gatehouse Road, Aylesbury, HP19 8FF during normal office hours.</w:t>
      </w:r>
    </w:p>
    <w:p w:rsidR="00366F7D" w:rsidRPr="00366F7D" w:rsidRDefault="002D13E1" w:rsidP="00366F7D">
      <w:pPr>
        <w:ind w:left="284" w:right="282"/>
        <w:rPr>
          <w:rFonts w:ascii="Arial" w:hAnsi="Arial" w:cs="Arial"/>
          <w:szCs w:val="24"/>
        </w:rPr>
      </w:pPr>
      <w:r>
        <w:rPr>
          <w:rFonts w:ascii="Arial" w:hAnsi="Arial" w:cs="Arial"/>
          <w:szCs w:val="24"/>
        </w:rPr>
        <w:t>Or</w:t>
      </w:r>
      <w:r w:rsidR="00F32B4B" w:rsidRPr="00366F7D">
        <w:rPr>
          <w:rFonts w:ascii="Arial" w:hAnsi="Arial" w:cs="Arial"/>
          <w:szCs w:val="24"/>
        </w:rPr>
        <w:t xml:space="preserve"> if you would like to follow the progress of the </w:t>
      </w:r>
      <w:r>
        <w:rPr>
          <w:rFonts w:ascii="Arial" w:hAnsi="Arial" w:cs="Arial"/>
          <w:szCs w:val="24"/>
        </w:rPr>
        <w:t>consultation</w:t>
      </w:r>
      <w:r w:rsidR="00F32B4B" w:rsidRPr="00366F7D">
        <w:rPr>
          <w:rFonts w:ascii="Arial" w:hAnsi="Arial" w:cs="Arial"/>
          <w:szCs w:val="24"/>
        </w:rPr>
        <w:t xml:space="preserve">, please visit the website for more information using this </w:t>
      </w:r>
      <w:r w:rsidRPr="002D13E1">
        <w:rPr>
          <w:rFonts w:ascii="Arial" w:hAnsi="Arial" w:cs="Arial"/>
          <w:color w:val="0000FF"/>
          <w:u w:val="single"/>
        </w:rPr>
        <w:t>https://yourvoicebucks.citizenspace.com/</w:t>
      </w:r>
      <w:r w:rsidRPr="002D13E1">
        <w:rPr>
          <w:rFonts w:ascii="Arial" w:hAnsi="Arial" w:cs="Arial"/>
          <w:color w:val="0000FF"/>
          <w:u w:val="single"/>
        </w:rPr>
        <w:br/>
      </w:r>
      <w:proofErr w:type="spellStart"/>
      <w:r w:rsidRPr="002D13E1">
        <w:rPr>
          <w:rFonts w:ascii="Arial" w:hAnsi="Arial" w:cs="Arial"/>
          <w:color w:val="0000FF"/>
          <w:u w:val="single"/>
        </w:rPr>
        <w:t>chartridge</w:t>
      </w:r>
      <w:proofErr w:type="spellEnd"/>
      <w:r w:rsidRPr="002D13E1">
        <w:rPr>
          <w:rFonts w:ascii="Arial" w:hAnsi="Arial" w:cs="Arial"/>
          <w:color w:val="0000FF"/>
          <w:u w:val="single"/>
        </w:rPr>
        <w:t>-lane-pedestrian-crossing</w:t>
      </w:r>
      <w:r>
        <w:rPr>
          <w:rFonts w:ascii="Arial" w:hAnsi="Arial" w:cs="Arial"/>
          <w:szCs w:val="24"/>
        </w:rPr>
        <w:t>.</w:t>
      </w:r>
      <w:r>
        <w:rPr>
          <w:rFonts w:ascii="Arial" w:hAnsi="Arial" w:cs="Arial"/>
          <w:szCs w:val="24"/>
        </w:rPr>
        <w:br/>
      </w:r>
      <w:r>
        <w:rPr>
          <w:rFonts w:ascii="Arial" w:hAnsi="Arial" w:cs="Arial"/>
          <w:szCs w:val="24"/>
        </w:rPr>
        <w:br/>
      </w:r>
      <w:r w:rsidR="00366F7D">
        <w:rPr>
          <w:rFonts w:ascii="Arial" w:hAnsi="Arial" w:cs="Arial"/>
          <w:szCs w:val="24"/>
        </w:rPr>
        <w:t>W</w:t>
      </w:r>
      <w:r w:rsidR="00A45461" w:rsidRPr="00366F7D">
        <w:rPr>
          <w:rFonts w:ascii="Arial" w:hAnsi="Arial" w:cs="Arial"/>
          <w:szCs w:val="24"/>
        </w:rPr>
        <w:t xml:space="preserve">e would like to hear your views as the proposals are located </w:t>
      </w:r>
      <w:r>
        <w:rPr>
          <w:rFonts w:ascii="Arial" w:hAnsi="Arial" w:cs="Arial"/>
          <w:szCs w:val="24"/>
        </w:rPr>
        <w:t>adjacent</w:t>
      </w:r>
      <w:r w:rsidR="00A45461" w:rsidRPr="00366F7D">
        <w:rPr>
          <w:rFonts w:ascii="Arial" w:hAnsi="Arial" w:cs="Arial"/>
          <w:szCs w:val="24"/>
        </w:rPr>
        <w:t xml:space="preserve"> or close to your property. </w:t>
      </w:r>
      <w:r>
        <w:rPr>
          <w:rFonts w:ascii="Arial" w:hAnsi="Arial" w:cs="Arial"/>
          <w:szCs w:val="24"/>
        </w:rPr>
        <w:br/>
      </w:r>
    </w:p>
    <w:p w:rsidR="00366F7D" w:rsidRPr="00366F7D" w:rsidRDefault="00366F7D" w:rsidP="00366F7D">
      <w:pPr>
        <w:ind w:left="284" w:right="282"/>
        <w:rPr>
          <w:rFonts w:ascii="Arial" w:hAnsi="Arial" w:cs="Arial"/>
          <w:szCs w:val="24"/>
        </w:rPr>
      </w:pPr>
      <w:r w:rsidRPr="00366F7D">
        <w:rPr>
          <w:rFonts w:ascii="Arial" w:hAnsi="Arial" w:cs="Arial"/>
          <w:b/>
          <w:szCs w:val="24"/>
          <w:u w:val="single"/>
        </w:rPr>
        <w:t>What can you do?</w:t>
      </w:r>
    </w:p>
    <w:p w:rsidR="00366F7D" w:rsidRPr="00366F7D" w:rsidRDefault="00366F7D" w:rsidP="00366F7D">
      <w:pPr>
        <w:ind w:left="284" w:right="282"/>
        <w:rPr>
          <w:rFonts w:ascii="Arial" w:hAnsi="Arial" w:cs="Arial"/>
          <w:szCs w:val="24"/>
        </w:rPr>
      </w:pPr>
    </w:p>
    <w:p w:rsidR="00F32B4B" w:rsidRDefault="00366F7D" w:rsidP="00F32B4B">
      <w:pPr>
        <w:ind w:left="284" w:right="282"/>
        <w:rPr>
          <w:rFonts w:ascii="Arial" w:hAnsi="Arial" w:cs="Arial"/>
          <w:color w:val="222222"/>
          <w:szCs w:val="24"/>
          <w:shd w:val="clear" w:color="auto" w:fill="FFFFFF"/>
        </w:rPr>
      </w:pPr>
      <w:r w:rsidRPr="00366F7D">
        <w:rPr>
          <w:rFonts w:ascii="Arial" w:hAnsi="Arial" w:cs="Arial"/>
          <w:szCs w:val="24"/>
        </w:rPr>
        <w:t xml:space="preserve">If you would like to comment on the proposals or view the </w:t>
      </w:r>
      <w:r w:rsidR="00BF6912">
        <w:rPr>
          <w:rFonts w:ascii="Arial" w:hAnsi="Arial" w:cs="Arial"/>
          <w:szCs w:val="24"/>
        </w:rPr>
        <w:t>plan</w:t>
      </w:r>
      <w:r w:rsidRPr="00366F7D">
        <w:rPr>
          <w:rFonts w:ascii="Arial" w:hAnsi="Arial" w:cs="Arial"/>
          <w:szCs w:val="24"/>
        </w:rPr>
        <w:t xml:space="preserve">, please visit the </w:t>
      </w:r>
      <w:r w:rsidRPr="00366F7D">
        <w:rPr>
          <w:rFonts w:ascii="Arial" w:hAnsi="Arial" w:cs="Arial"/>
          <w:i/>
          <w:szCs w:val="24"/>
        </w:rPr>
        <w:t>Your Voice Bucks</w:t>
      </w:r>
      <w:r w:rsidRPr="00366F7D">
        <w:rPr>
          <w:rFonts w:ascii="Arial" w:hAnsi="Arial" w:cs="Arial"/>
          <w:szCs w:val="24"/>
        </w:rPr>
        <w:t xml:space="preserve"> website at </w:t>
      </w:r>
      <w:hyperlink r:id="rId9" w:history="1">
        <w:r w:rsidRPr="00366F7D">
          <w:rPr>
            <w:rStyle w:val="Hyperlink"/>
            <w:rFonts w:ascii="Arial" w:hAnsi="Arial" w:cs="Arial"/>
            <w:szCs w:val="24"/>
          </w:rPr>
          <w:t>www.yourvoicebucks.citizenspace.com/</w:t>
        </w:r>
      </w:hyperlink>
      <w:r w:rsidRPr="00366F7D">
        <w:rPr>
          <w:rFonts w:ascii="Arial" w:hAnsi="Arial" w:cs="Arial"/>
          <w:szCs w:val="24"/>
        </w:rPr>
        <w:t xml:space="preserve"> and look for “</w:t>
      </w:r>
      <w:proofErr w:type="spellStart"/>
      <w:r w:rsidR="002D13E1">
        <w:rPr>
          <w:rFonts w:ascii="Arial" w:hAnsi="Arial" w:cs="Arial"/>
          <w:szCs w:val="24"/>
        </w:rPr>
        <w:t>Chartridge</w:t>
      </w:r>
      <w:proofErr w:type="spellEnd"/>
      <w:r w:rsidR="002D13E1">
        <w:rPr>
          <w:rFonts w:ascii="Arial" w:hAnsi="Arial" w:cs="Arial"/>
          <w:szCs w:val="24"/>
        </w:rPr>
        <w:t xml:space="preserve"> Lane Chesham, pedestrian crossing</w:t>
      </w:r>
      <w:r w:rsidRPr="00366F7D">
        <w:rPr>
          <w:rFonts w:ascii="Arial" w:hAnsi="Arial" w:cs="Arial"/>
          <w:szCs w:val="24"/>
        </w:rPr>
        <w:t xml:space="preserve"> Statutory Consultation” where you will find a link to an online survey, please complete it by the </w:t>
      </w:r>
      <w:proofErr w:type="gramStart"/>
      <w:r w:rsidR="002D13E1">
        <w:rPr>
          <w:rFonts w:ascii="Arial" w:hAnsi="Arial" w:cs="Arial"/>
          <w:b/>
          <w:szCs w:val="24"/>
        </w:rPr>
        <w:t>31</w:t>
      </w:r>
      <w:r w:rsidR="002D13E1" w:rsidRPr="002D13E1">
        <w:rPr>
          <w:rFonts w:ascii="Arial" w:hAnsi="Arial" w:cs="Arial"/>
          <w:b/>
          <w:szCs w:val="24"/>
          <w:vertAlign w:val="superscript"/>
        </w:rPr>
        <w:t>st</w:t>
      </w:r>
      <w:r w:rsidR="002D13E1">
        <w:rPr>
          <w:rFonts w:ascii="Arial" w:hAnsi="Arial" w:cs="Arial"/>
          <w:b/>
          <w:szCs w:val="24"/>
        </w:rPr>
        <w:t xml:space="preserve"> </w:t>
      </w:r>
      <w:r w:rsidRPr="00366F7D">
        <w:rPr>
          <w:rFonts w:ascii="Arial" w:hAnsi="Arial" w:cs="Arial"/>
          <w:b/>
          <w:szCs w:val="24"/>
        </w:rPr>
        <w:t xml:space="preserve"> </w:t>
      </w:r>
      <w:r w:rsidR="002D13E1">
        <w:rPr>
          <w:rFonts w:ascii="Arial" w:hAnsi="Arial" w:cs="Arial"/>
          <w:b/>
          <w:szCs w:val="24"/>
        </w:rPr>
        <w:t>March</w:t>
      </w:r>
      <w:proofErr w:type="gramEnd"/>
      <w:r w:rsidRPr="00366F7D">
        <w:rPr>
          <w:rFonts w:ascii="Arial" w:hAnsi="Arial" w:cs="Arial"/>
          <w:b/>
          <w:szCs w:val="24"/>
        </w:rPr>
        <w:t xml:space="preserve"> 202</w:t>
      </w:r>
      <w:r w:rsidR="002D13E1">
        <w:rPr>
          <w:rFonts w:ascii="Arial" w:hAnsi="Arial" w:cs="Arial"/>
          <w:b/>
          <w:szCs w:val="24"/>
        </w:rPr>
        <w:t>1</w:t>
      </w:r>
      <w:r w:rsidRPr="00366F7D">
        <w:rPr>
          <w:rFonts w:ascii="Arial" w:hAnsi="Arial" w:cs="Arial"/>
          <w:szCs w:val="24"/>
        </w:rPr>
        <w:t xml:space="preserve">. Alternatively, you can email us </w:t>
      </w:r>
      <w:proofErr w:type="gramStart"/>
      <w:r w:rsidRPr="00366F7D">
        <w:rPr>
          <w:rFonts w:ascii="Arial" w:hAnsi="Arial" w:cs="Arial"/>
          <w:szCs w:val="24"/>
        </w:rPr>
        <w:t xml:space="preserve">at </w:t>
      </w:r>
      <w:r w:rsidR="002D13E1" w:rsidRPr="007F7D60">
        <w:rPr>
          <w:rFonts w:ascii="Arial" w:hAnsi="Arial" w:cs="Arial"/>
          <w:color w:val="000000"/>
          <w:sz w:val="18"/>
          <w:szCs w:val="18"/>
        </w:rPr>
        <w:t>:</w:t>
      </w:r>
      <w:proofErr w:type="gramEnd"/>
      <w:r w:rsidR="002D13E1" w:rsidRPr="007F7D60">
        <w:rPr>
          <w:rFonts w:ascii="Arial" w:hAnsi="Arial" w:cs="Arial"/>
          <w:color w:val="000000"/>
          <w:sz w:val="18"/>
          <w:szCs w:val="18"/>
        </w:rPr>
        <w:t xml:space="preserve"> </w:t>
      </w:r>
      <w:r w:rsidR="002D13E1" w:rsidRPr="002D13E1">
        <w:rPr>
          <w:rFonts w:ascii="Arial" w:hAnsi="Arial" w:cs="Arial"/>
          <w:color w:val="0000FF"/>
          <w:u w:val="single"/>
        </w:rPr>
        <w:t>tfbschemesdelivery@buckinghamshire.gov.uk</w:t>
      </w:r>
      <w:r w:rsidRPr="00366F7D">
        <w:rPr>
          <w:rFonts w:ascii="Arial" w:hAnsi="Arial" w:cs="Arial"/>
          <w:szCs w:val="24"/>
        </w:rPr>
        <w:t xml:space="preserve">  or write to us at the address at the top of this letter with your comments.</w:t>
      </w:r>
      <w:r>
        <w:rPr>
          <w:rFonts w:ascii="Arial" w:hAnsi="Arial" w:cs="Arial"/>
          <w:szCs w:val="24"/>
        </w:rPr>
        <w:t xml:space="preserve"> </w:t>
      </w:r>
      <w:r w:rsidRPr="00366F7D">
        <w:rPr>
          <w:rFonts w:ascii="Arial" w:hAnsi="Arial" w:cs="Arial"/>
          <w:color w:val="000000"/>
          <w:szCs w:val="24"/>
        </w:rPr>
        <w:t xml:space="preserve">If you do not have access to the internet, you can find a copy of this letter and copies of all the plans at </w:t>
      </w:r>
      <w:r w:rsidRPr="00366F7D">
        <w:rPr>
          <w:rFonts w:ascii="Arial" w:hAnsi="Arial" w:cs="Arial"/>
          <w:color w:val="222222"/>
          <w:szCs w:val="24"/>
          <w:shd w:val="clear" w:color="auto" w:fill="FFFFFF"/>
        </w:rPr>
        <w:t xml:space="preserve">The Gateway, Gatehouse Rd, Aylesbury HP19 8FF during opening hours. </w:t>
      </w:r>
    </w:p>
    <w:p w:rsidR="00F32B4B" w:rsidRDefault="00F32B4B" w:rsidP="00F32B4B">
      <w:pPr>
        <w:ind w:left="284" w:right="282"/>
        <w:rPr>
          <w:rFonts w:ascii="Arial" w:hAnsi="Arial" w:cs="Arial"/>
          <w:color w:val="222222"/>
          <w:szCs w:val="24"/>
          <w:shd w:val="clear" w:color="auto" w:fill="FFFFFF"/>
        </w:rPr>
      </w:pPr>
    </w:p>
    <w:p w:rsidR="00F32B4B" w:rsidRPr="00F32B4B" w:rsidRDefault="00F32B4B" w:rsidP="00F32B4B">
      <w:pPr>
        <w:ind w:left="284" w:right="282"/>
        <w:rPr>
          <w:rFonts w:ascii="Arial" w:hAnsi="Arial" w:cs="Arial"/>
          <w:color w:val="222222"/>
          <w:sz w:val="24"/>
          <w:szCs w:val="24"/>
          <w:shd w:val="clear" w:color="auto" w:fill="FFFFFF"/>
        </w:rPr>
      </w:pPr>
      <w:r w:rsidRPr="00F32B4B">
        <w:rPr>
          <w:rFonts w:ascii="Arial" w:hAnsi="Arial" w:cs="Arial"/>
          <w:szCs w:val="20"/>
        </w:rPr>
        <w:t xml:space="preserve">Under the Local Government (Access to Information) Act 1985 this Council is obliged to make any representations received in response to this notice, open to public inspection. </w:t>
      </w:r>
    </w:p>
    <w:p w:rsidR="00F32B4B" w:rsidRDefault="00F32B4B" w:rsidP="00366F7D">
      <w:pPr>
        <w:ind w:left="284" w:right="282"/>
        <w:rPr>
          <w:rFonts w:ascii="Arial" w:hAnsi="Arial" w:cs="Arial"/>
          <w:color w:val="222222"/>
          <w:szCs w:val="24"/>
          <w:shd w:val="clear" w:color="auto" w:fill="FFFFFF"/>
        </w:rPr>
      </w:pPr>
    </w:p>
    <w:p w:rsidR="00366F7D" w:rsidRDefault="00366F7D" w:rsidP="00366F7D">
      <w:pPr>
        <w:ind w:left="284" w:right="282"/>
        <w:rPr>
          <w:rFonts w:ascii="Arial" w:hAnsi="Arial" w:cs="Arial"/>
          <w:szCs w:val="24"/>
        </w:rPr>
      </w:pPr>
      <w:r w:rsidRPr="00366F7D">
        <w:rPr>
          <w:rFonts w:ascii="Arial" w:hAnsi="Arial" w:cs="Arial"/>
          <w:b/>
          <w:szCs w:val="24"/>
          <w:u w:val="single"/>
        </w:rPr>
        <w:t>What happens next?</w:t>
      </w:r>
    </w:p>
    <w:p w:rsidR="00366F7D" w:rsidRDefault="00366F7D" w:rsidP="00366F7D">
      <w:pPr>
        <w:ind w:left="284" w:right="282"/>
        <w:rPr>
          <w:rFonts w:ascii="Arial" w:hAnsi="Arial" w:cs="Arial"/>
          <w:szCs w:val="24"/>
        </w:rPr>
      </w:pPr>
    </w:p>
    <w:p w:rsidR="00366F7D" w:rsidRDefault="00F32B4B" w:rsidP="00366F7D">
      <w:pPr>
        <w:ind w:left="284" w:right="282"/>
        <w:rPr>
          <w:rFonts w:ascii="Arial" w:hAnsi="Arial" w:cs="Arial"/>
          <w:color w:val="000000" w:themeColor="text1"/>
          <w:szCs w:val="24"/>
        </w:rPr>
      </w:pPr>
      <w:r>
        <w:rPr>
          <w:rFonts w:ascii="Arial" w:hAnsi="Arial" w:cs="Arial"/>
          <w:szCs w:val="24"/>
        </w:rPr>
        <w:t>Once</w:t>
      </w:r>
      <w:r w:rsidR="00366F7D" w:rsidRPr="00366F7D">
        <w:rPr>
          <w:rFonts w:ascii="Arial" w:hAnsi="Arial" w:cs="Arial"/>
          <w:szCs w:val="24"/>
        </w:rPr>
        <w:t xml:space="preserve"> </w:t>
      </w:r>
      <w:r>
        <w:rPr>
          <w:rFonts w:ascii="Arial" w:hAnsi="Arial" w:cs="Arial"/>
          <w:szCs w:val="24"/>
        </w:rPr>
        <w:t>the statutory consultation has finished, all responses will be considered and the plan</w:t>
      </w:r>
      <w:bookmarkStart w:id="0" w:name="_GoBack"/>
      <w:bookmarkEnd w:id="0"/>
      <w:r>
        <w:rPr>
          <w:rFonts w:ascii="Arial" w:hAnsi="Arial" w:cs="Arial"/>
          <w:szCs w:val="24"/>
        </w:rPr>
        <w:t xml:space="preserve"> will be amended accordingly (if necessary). T</w:t>
      </w:r>
      <w:r w:rsidR="00366F7D" w:rsidRPr="00366F7D">
        <w:rPr>
          <w:rFonts w:ascii="Arial" w:hAnsi="Arial" w:cs="Arial"/>
          <w:szCs w:val="24"/>
        </w:rPr>
        <w:t xml:space="preserve">he </w:t>
      </w:r>
      <w:r w:rsidR="002D13E1">
        <w:rPr>
          <w:rFonts w:ascii="Arial" w:hAnsi="Arial" w:cs="Arial"/>
          <w:szCs w:val="24"/>
        </w:rPr>
        <w:t>construction</w:t>
      </w:r>
      <w:r w:rsidR="00366F7D" w:rsidRPr="00366F7D">
        <w:rPr>
          <w:rFonts w:ascii="Arial" w:hAnsi="Arial" w:cs="Arial"/>
          <w:szCs w:val="24"/>
        </w:rPr>
        <w:t xml:space="preserve"> work </w:t>
      </w:r>
      <w:r w:rsidR="002D13E1">
        <w:rPr>
          <w:rFonts w:ascii="Arial" w:hAnsi="Arial" w:cs="Arial"/>
          <w:szCs w:val="24"/>
        </w:rPr>
        <w:t>is planned to be carried</w:t>
      </w:r>
      <w:r w:rsidR="00366F7D" w:rsidRPr="00366F7D">
        <w:rPr>
          <w:rFonts w:ascii="Arial" w:hAnsi="Arial" w:cs="Arial"/>
          <w:szCs w:val="24"/>
        </w:rPr>
        <w:t xml:space="preserve"> </w:t>
      </w:r>
      <w:r w:rsidR="002D13E1">
        <w:rPr>
          <w:rFonts w:ascii="Arial" w:hAnsi="Arial" w:cs="Arial"/>
          <w:szCs w:val="24"/>
        </w:rPr>
        <w:t>out during school summer holiday period</w:t>
      </w:r>
      <w:r w:rsidR="00366F7D" w:rsidRPr="00366F7D">
        <w:rPr>
          <w:rFonts w:ascii="Arial" w:hAnsi="Arial" w:cs="Arial"/>
          <w:szCs w:val="24"/>
        </w:rPr>
        <w:t xml:space="preserve">. This web page </w:t>
      </w:r>
      <w:hyperlink r:id="rId10" w:history="1">
        <w:r w:rsidR="002D13E1" w:rsidRPr="00366F7D">
          <w:rPr>
            <w:rStyle w:val="Hyperlink"/>
            <w:rFonts w:ascii="Arial" w:hAnsi="Arial" w:cs="Arial"/>
            <w:szCs w:val="24"/>
          </w:rPr>
          <w:t>www.yourvoicebucks.citizenspace.com/</w:t>
        </w:r>
      </w:hyperlink>
      <w:r w:rsidR="00366F7D" w:rsidRPr="00366F7D">
        <w:rPr>
          <w:rFonts w:ascii="Arial" w:hAnsi="Arial" w:cs="Arial"/>
          <w:szCs w:val="24"/>
        </w:rPr>
        <w:t xml:space="preserve"> </w:t>
      </w:r>
      <w:r w:rsidR="00366F7D" w:rsidRPr="00366F7D">
        <w:rPr>
          <w:rFonts w:ascii="Arial" w:hAnsi="Arial" w:cs="Arial"/>
          <w:color w:val="000000" w:themeColor="text1"/>
          <w:szCs w:val="24"/>
        </w:rPr>
        <w:t xml:space="preserve">will keep you updated about the outcome of the </w:t>
      </w:r>
      <w:r>
        <w:rPr>
          <w:rFonts w:ascii="Arial" w:hAnsi="Arial" w:cs="Arial"/>
          <w:color w:val="000000" w:themeColor="text1"/>
          <w:szCs w:val="24"/>
        </w:rPr>
        <w:t>statutory consultation.</w:t>
      </w:r>
    </w:p>
    <w:p w:rsidR="00F32B4B" w:rsidRDefault="00F32B4B" w:rsidP="00366F7D">
      <w:pPr>
        <w:ind w:left="284" w:right="282"/>
        <w:rPr>
          <w:rFonts w:ascii="Arial" w:hAnsi="Arial" w:cs="Arial"/>
          <w:color w:val="000000" w:themeColor="text1"/>
          <w:szCs w:val="24"/>
        </w:rPr>
      </w:pPr>
    </w:p>
    <w:p w:rsidR="00DA6069" w:rsidRPr="00366F7D" w:rsidRDefault="00F52831" w:rsidP="00DA6069">
      <w:pPr>
        <w:ind w:left="284" w:right="282"/>
        <w:rPr>
          <w:rFonts w:ascii="Arial" w:hAnsi="Arial" w:cs="Arial"/>
          <w:szCs w:val="24"/>
        </w:rPr>
      </w:pPr>
      <w:r w:rsidRPr="00366F7D">
        <w:rPr>
          <w:rFonts w:ascii="Arial" w:hAnsi="Arial" w:cs="Arial"/>
          <w:szCs w:val="24"/>
        </w:rPr>
        <w:t>Yours sincerely</w:t>
      </w:r>
      <w:proofErr w:type="gramStart"/>
      <w:r w:rsidR="00DA6069">
        <w:rPr>
          <w:rFonts w:ascii="Arial" w:hAnsi="Arial" w:cs="Arial"/>
          <w:szCs w:val="24"/>
        </w:rPr>
        <w:t>,</w:t>
      </w:r>
      <w:proofErr w:type="gramEnd"/>
      <w:r w:rsidRPr="00366F7D">
        <w:rPr>
          <w:rFonts w:ascii="Arial" w:hAnsi="Arial" w:cs="Arial"/>
          <w:szCs w:val="24"/>
        </w:rPr>
        <w:br/>
      </w:r>
      <w:r w:rsidRPr="00366F7D">
        <w:rPr>
          <w:rFonts w:ascii="Arial" w:hAnsi="Arial" w:cs="Arial"/>
          <w:szCs w:val="24"/>
        </w:rPr>
        <w:br/>
      </w:r>
      <w:r w:rsidR="002D13E1">
        <w:rPr>
          <w:rFonts w:ascii="Arial" w:hAnsi="Arial" w:cs="Arial"/>
          <w:szCs w:val="24"/>
        </w:rPr>
        <w:t>Adrian Lane</w:t>
      </w:r>
    </w:p>
    <w:p w:rsidR="00F52831" w:rsidRPr="00366F7D" w:rsidRDefault="002D13E1" w:rsidP="00366F7D">
      <w:pPr>
        <w:ind w:left="284" w:right="282"/>
        <w:rPr>
          <w:rFonts w:ascii="Arial" w:hAnsi="Arial" w:cs="Arial"/>
          <w:szCs w:val="24"/>
        </w:rPr>
      </w:pPr>
      <w:r>
        <w:rPr>
          <w:rFonts w:ascii="Arial" w:hAnsi="Arial" w:cs="Arial"/>
          <w:szCs w:val="24"/>
        </w:rPr>
        <w:t>Senior Engineer, Design Services Team, Transport for Buckinghamshire</w:t>
      </w:r>
    </w:p>
    <w:p w:rsidR="00F52831" w:rsidRPr="00366F7D" w:rsidRDefault="00F52831" w:rsidP="00366F7D">
      <w:pPr>
        <w:rPr>
          <w:rFonts w:ascii="Arial" w:hAnsi="Arial" w:cs="Arial"/>
          <w:szCs w:val="24"/>
        </w:rPr>
      </w:pPr>
    </w:p>
    <w:sectPr w:rsidR="00F52831" w:rsidRPr="00366F7D" w:rsidSect="002D13E1">
      <w:headerReference w:type="first" r:id="rId11"/>
      <w:pgSz w:w="11906" w:h="16838"/>
      <w:pgMar w:top="567" w:right="567" w:bottom="426"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831" w:rsidRDefault="00F52831" w:rsidP="00F52831">
      <w:r>
        <w:separator/>
      </w:r>
    </w:p>
  </w:endnote>
  <w:endnote w:type="continuationSeparator" w:id="0">
    <w:p w:rsidR="00F52831" w:rsidRDefault="00F52831" w:rsidP="00F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831" w:rsidRDefault="00F52831" w:rsidP="00F52831">
      <w:r>
        <w:separator/>
      </w:r>
    </w:p>
  </w:footnote>
  <w:footnote w:type="continuationSeparator" w:id="0">
    <w:p w:rsidR="00F52831" w:rsidRDefault="00F52831" w:rsidP="00F5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1"/>
    </w:tblGrid>
    <w:tr w:rsidR="00C50608" w:rsidRPr="000D6A4B" w:rsidTr="00A157DD">
      <w:trPr>
        <w:trHeight w:val="1702"/>
        <w:jc w:val="right"/>
      </w:trPr>
      <w:tc>
        <w:tcPr>
          <w:tcW w:w="8201" w:type="dxa"/>
        </w:tcPr>
        <w:p w:rsidR="00C50608" w:rsidRPr="000D6A4B" w:rsidRDefault="009A5D90" w:rsidP="009A5D90">
          <w:pPr>
            <w:ind w:left="2883"/>
            <w:rPr>
              <w:rFonts w:asciiTheme="minorHAnsi" w:hAnsiTheme="minorHAnsi" w:cstheme="minorHAnsi"/>
              <w:b/>
              <w:sz w:val="28"/>
              <w:szCs w:val="28"/>
            </w:rPr>
          </w:pPr>
          <w:r>
            <w:rPr>
              <w:rFonts w:asciiTheme="minorHAnsi" w:hAnsiTheme="minorHAnsi" w:cstheme="minorHAnsi"/>
              <w:b/>
              <w:noProof/>
              <w:sz w:val="28"/>
              <w:szCs w:val="28"/>
              <w:lang w:eastAsia="en-GB"/>
            </w:rPr>
            <w:drawing>
              <wp:anchor distT="0" distB="0" distL="114300" distR="114300" simplePos="0" relativeHeight="251662336" behindDoc="0" locked="0" layoutInCell="1" allowOverlap="1" wp14:anchorId="0314E51F" wp14:editId="53A68252">
                <wp:simplePos x="0" y="0"/>
                <wp:positionH relativeFrom="column">
                  <wp:posOffset>-1844675</wp:posOffset>
                </wp:positionH>
                <wp:positionV relativeFrom="paragraph">
                  <wp:posOffset>-83196</wp:posOffset>
                </wp:positionV>
                <wp:extent cx="3227070" cy="1068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TfB logo_mono.png"/>
                        <pic:cNvPicPr/>
                      </pic:nvPicPr>
                      <pic:blipFill rotWithShape="1">
                        <a:blip r:embed="rId1" cstate="print">
                          <a:extLst>
                            <a:ext uri="{28A0092B-C50C-407E-A947-70E740481C1C}">
                              <a14:useLocalDpi xmlns:a14="http://schemas.microsoft.com/office/drawing/2010/main" val="0"/>
                            </a:ext>
                          </a:extLst>
                        </a:blip>
                        <a:srcRect l="5964" t="12449" r="3595" b="12183"/>
                        <a:stretch/>
                      </pic:blipFill>
                      <pic:spPr bwMode="auto">
                        <a:xfrm>
                          <a:off x="0" y="0"/>
                          <a:ext cx="322707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1189">
            <w:rPr>
              <w:rFonts w:asciiTheme="minorHAnsi" w:hAnsiTheme="minorHAnsi" w:cstheme="minorHAnsi"/>
              <w:b/>
              <w:sz w:val="28"/>
              <w:szCs w:val="28"/>
            </w:rPr>
            <w:t>Directorate</w:t>
          </w:r>
          <w:r w:rsidR="00B22E45">
            <w:rPr>
              <w:rFonts w:asciiTheme="minorHAnsi" w:hAnsiTheme="minorHAnsi" w:cstheme="minorHAnsi"/>
              <w:b/>
              <w:sz w:val="28"/>
              <w:szCs w:val="28"/>
            </w:rPr>
            <w:t xml:space="preserve"> for Communities</w:t>
          </w:r>
        </w:p>
        <w:p w:rsidR="00B22E45" w:rsidRP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Contract Director: Louise McCann</w:t>
          </w:r>
        </w:p>
        <w:p w:rsidR="00B22E45" w:rsidRDefault="00B22E45" w:rsidP="00B22E45">
          <w:pPr>
            <w:ind w:left="2883"/>
            <w:rPr>
              <w:rFonts w:asciiTheme="minorHAnsi" w:hAnsiTheme="minorHAnsi" w:cstheme="minorHAnsi"/>
              <w:sz w:val="24"/>
              <w:szCs w:val="24"/>
            </w:rPr>
          </w:pPr>
          <w:r w:rsidRPr="00B22E45">
            <w:rPr>
              <w:rFonts w:asciiTheme="minorHAnsi" w:hAnsiTheme="minorHAnsi" w:cstheme="minorHAnsi"/>
              <w:sz w:val="24"/>
              <w:szCs w:val="24"/>
            </w:rPr>
            <w:t>Transport for Buckinghamshire</w:t>
          </w:r>
        </w:p>
        <w:p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rPr>
            <w:t>Aylesbury Vale Area Office</w:t>
          </w:r>
        </w:p>
        <w:p w:rsidR="003644A7" w:rsidRPr="003644A7" w:rsidRDefault="003644A7" w:rsidP="003644A7">
          <w:pPr>
            <w:ind w:left="2883"/>
            <w:rPr>
              <w:rFonts w:asciiTheme="minorHAnsi" w:hAnsiTheme="minorHAnsi" w:cstheme="minorHAnsi"/>
              <w:sz w:val="24"/>
              <w:szCs w:val="24"/>
              <w:lang w:val="en-US"/>
            </w:rPr>
          </w:pPr>
          <w:r w:rsidRPr="003644A7">
            <w:rPr>
              <w:rFonts w:asciiTheme="minorHAnsi" w:hAnsiTheme="minorHAnsi" w:cstheme="minorHAnsi"/>
              <w:sz w:val="24"/>
              <w:szCs w:val="24"/>
              <w:lang w:val="en-US"/>
            </w:rPr>
            <w:t>Corrib Industrial Park</w:t>
          </w:r>
          <w:r>
            <w:rPr>
              <w:rFonts w:asciiTheme="minorHAnsi" w:hAnsiTheme="minorHAnsi" w:cstheme="minorHAnsi"/>
              <w:sz w:val="24"/>
              <w:szCs w:val="24"/>
              <w:lang w:val="en-US"/>
            </w:rPr>
            <w:t xml:space="preserve">, </w:t>
          </w:r>
          <w:r w:rsidRPr="003644A7">
            <w:rPr>
              <w:rFonts w:asciiTheme="minorHAnsi" w:hAnsiTheme="minorHAnsi" w:cstheme="minorHAnsi"/>
              <w:sz w:val="24"/>
              <w:szCs w:val="24"/>
              <w:lang w:val="en-US"/>
            </w:rPr>
            <w:t xml:space="preserve">Griffin Lane </w:t>
          </w:r>
        </w:p>
        <w:p w:rsidR="003644A7" w:rsidRPr="003644A7" w:rsidRDefault="003644A7" w:rsidP="00B22E45">
          <w:pPr>
            <w:ind w:left="2883"/>
            <w:rPr>
              <w:rFonts w:asciiTheme="minorHAnsi" w:hAnsiTheme="minorHAnsi" w:cstheme="minorHAnsi"/>
              <w:sz w:val="24"/>
              <w:szCs w:val="24"/>
            </w:rPr>
          </w:pPr>
          <w:r w:rsidRPr="003644A7">
            <w:rPr>
              <w:rFonts w:asciiTheme="minorHAnsi" w:hAnsiTheme="minorHAnsi" w:cstheme="minorHAnsi"/>
              <w:sz w:val="24"/>
              <w:szCs w:val="24"/>
              <w:lang w:val="en-US"/>
            </w:rPr>
            <w:t>Aylesbury</w:t>
          </w:r>
        </w:p>
        <w:p w:rsidR="003644A7" w:rsidRDefault="003644A7" w:rsidP="003644A7">
          <w:pPr>
            <w:ind w:left="2883"/>
            <w:rPr>
              <w:rFonts w:asciiTheme="minorHAnsi" w:hAnsiTheme="minorHAnsi" w:cstheme="minorHAnsi"/>
              <w:sz w:val="24"/>
              <w:szCs w:val="24"/>
            </w:rPr>
          </w:pPr>
          <w:r w:rsidRPr="003644A7">
            <w:rPr>
              <w:rFonts w:asciiTheme="minorHAnsi" w:hAnsiTheme="minorHAnsi" w:cstheme="minorHAnsi"/>
              <w:sz w:val="24"/>
              <w:szCs w:val="24"/>
              <w:lang w:val="en-US"/>
            </w:rPr>
            <w:t>HP19 8BP</w:t>
          </w:r>
          <w:r w:rsidRPr="003644A7">
            <w:rPr>
              <w:rFonts w:asciiTheme="minorHAnsi" w:hAnsiTheme="minorHAnsi" w:cstheme="minorHAnsi"/>
              <w:sz w:val="24"/>
              <w:szCs w:val="24"/>
            </w:rPr>
            <w:t xml:space="preserve"> </w:t>
          </w:r>
        </w:p>
        <w:p w:rsidR="00C50608" w:rsidRPr="00C50608" w:rsidRDefault="00C50608" w:rsidP="003644A7">
          <w:pPr>
            <w:ind w:left="2883"/>
            <w:rPr>
              <w:rFonts w:asciiTheme="minorHAnsi" w:hAnsiTheme="minorHAnsi" w:cstheme="minorHAnsi"/>
              <w:sz w:val="24"/>
              <w:szCs w:val="24"/>
            </w:rPr>
          </w:pPr>
          <w:r w:rsidRPr="00C50608">
            <w:rPr>
              <w:rFonts w:asciiTheme="minorHAnsi" w:hAnsiTheme="minorHAnsi" w:cstheme="minorHAnsi"/>
              <w:sz w:val="24"/>
              <w:szCs w:val="24"/>
            </w:rPr>
            <w:t xml:space="preserve">01296 </w:t>
          </w:r>
          <w:r w:rsidR="00B076A6" w:rsidRPr="00B076A6">
            <w:rPr>
              <w:rFonts w:asciiTheme="minorHAnsi" w:hAnsiTheme="minorHAnsi" w:cstheme="minorHAnsi"/>
              <w:sz w:val="24"/>
              <w:szCs w:val="24"/>
              <w:lang w:val="en-US"/>
            </w:rPr>
            <w:t>38241</w:t>
          </w:r>
          <w:r w:rsidR="00B076A6">
            <w:rPr>
              <w:rFonts w:asciiTheme="minorHAnsi" w:hAnsiTheme="minorHAnsi" w:cstheme="minorHAnsi"/>
              <w:sz w:val="24"/>
              <w:szCs w:val="24"/>
              <w:lang w:val="en-US"/>
            </w:rPr>
            <w:t>6</w:t>
          </w:r>
        </w:p>
        <w:p w:rsidR="00C50608" w:rsidRPr="000D6A4B" w:rsidRDefault="00C50608" w:rsidP="009A5D90">
          <w:pPr>
            <w:ind w:left="2883"/>
            <w:rPr>
              <w:rFonts w:asciiTheme="minorHAnsi" w:hAnsiTheme="minorHAnsi" w:cstheme="minorHAnsi"/>
            </w:rPr>
          </w:pPr>
          <w:r w:rsidRPr="00C50608">
            <w:rPr>
              <w:rFonts w:asciiTheme="minorHAnsi" w:hAnsiTheme="minorHAnsi" w:cstheme="minorHAnsi"/>
              <w:sz w:val="24"/>
              <w:szCs w:val="24"/>
            </w:rPr>
            <w:t>www.buckinghamshire.gov.uk</w:t>
          </w:r>
          <w:r w:rsidRPr="001A1A6D">
            <w:rPr>
              <w:rFonts w:asciiTheme="minorHAnsi" w:hAnsiTheme="minorHAnsi" w:cstheme="minorHAnsi"/>
            </w:rPr>
            <w:t xml:space="preserve"> </w:t>
          </w:r>
        </w:p>
      </w:tc>
    </w:tr>
  </w:tbl>
  <w:p w:rsidR="00F52831" w:rsidRDefault="00F52831" w:rsidP="00C506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93E41"/>
    <w:multiLevelType w:val="multilevel"/>
    <w:tmpl w:val="C2BC5BF0"/>
    <w:lvl w:ilvl="0">
      <w:start w:val="1"/>
      <w:numFmt w:val="decimal"/>
      <w:pStyle w:val="Listwithheaders"/>
      <w:lvlText w:val="%1."/>
      <w:lvlJc w:val="left"/>
      <w:pPr>
        <w:tabs>
          <w:tab w:val="num" w:pos="284"/>
        </w:tabs>
        <w:ind w:left="284" w:hanging="284"/>
      </w:pPr>
      <w:rPr>
        <w:rFonts w:hint="default"/>
      </w:rPr>
    </w:lvl>
    <w:lvl w:ilvl="1">
      <w:start w:val="1"/>
      <w:numFmt w:val="bullet"/>
      <w:pStyle w:val="Listbodystyle"/>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831"/>
    <w:rsid w:val="000F3935"/>
    <w:rsid w:val="00115E85"/>
    <w:rsid w:val="00132A77"/>
    <w:rsid w:val="0015650B"/>
    <w:rsid w:val="00252C0F"/>
    <w:rsid w:val="002B53B4"/>
    <w:rsid w:val="002B6400"/>
    <w:rsid w:val="002D13E1"/>
    <w:rsid w:val="002E7584"/>
    <w:rsid w:val="00332F5B"/>
    <w:rsid w:val="003644A7"/>
    <w:rsid w:val="00366F7D"/>
    <w:rsid w:val="003D1B76"/>
    <w:rsid w:val="00442533"/>
    <w:rsid w:val="004902B4"/>
    <w:rsid w:val="00682810"/>
    <w:rsid w:val="007F20A4"/>
    <w:rsid w:val="00867394"/>
    <w:rsid w:val="00873BF6"/>
    <w:rsid w:val="009A5D90"/>
    <w:rsid w:val="00A157DD"/>
    <w:rsid w:val="00A45461"/>
    <w:rsid w:val="00B076A6"/>
    <w:rsid w:val="00B22E45"/>
    <w:rsid w:val="00B65DD0"/>
    <w:rsid w:val="00BB26EC"/>
    <w:rsid w:val="00BF3397"/>
    <w:rsid w:val="00BF6912"/>
    <w:rsid w:val="00C07508"/>
    <w:rsid w:val="00C309A2"/>
    <w:rsid w:val="00C50608"/>
    <w:rsid w:val="00CB2C43"/>
    <w:rsid w:val="00DA6069"/>
    <w:rsid w:val="00DF5B51"/>
    <w:rsid w:val="00E81F5E"/>
    <w:rsid w:val="00EE1189"/>
    <w:rsid w:val="00F32B4B"/>
    <w:rsid w:val="00F52831"/>
    <w:rsid w:val="00F7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styleId="NormalWeb">
    <w:name w:val="Normal (Web)"/>
    <w:basedOn w:val="Normal"/>
    <w:uiPriority w:val="99"/>
    <w:unhideWhenUsed/>
    <w:rsid w:val="00A4546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253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Segoe UI"/>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831"/>
    <w:pPr>
      <w:spacing w:after="0" w:line="240"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31"/>
    <w:pPr>
      <w:tabs>
        <w:tab w:val="center" w:pos="4513"/>
        <w:tab w:val="right" w:pos="9026"/>
      </w:tabs>
    </w:pPr>
  </w:style>
  <w:style w:type="character" w:customStyle="1" w:styleId="HeaderChar">
    <w:name w:val="Header Char"/>
    <w:basedOn w:val="DefaultParagraphFont"/>
    <w:link w:val="Header"/>
    <w:uiPriority w:val="99"/>
    <w:rsid w:val="00F52831"/>
  </w:style>
  <w:style w:type="paragraph" w:styleId="Footer">
    <w:name w:val="footer"/>
    <w:basedOn w:val="Normal"/>
    <w:link w:val="FooterChar"/>
    <w:uiPriority w:val="99"/>
    <w:unhideWhenUsed/>
    <w:rsid w:val="00F52831"/>
    <w:pPr>
      <w:tabs>
        <w:tab w:val="center" w:pos="4513"/>
        <w:tab w:val="right" w:pos="9026"/>
      </w:tabs>
    </w:pPr>
  </w:style>
  <w:style w:type="character" w:customStyle="1" w:styleId="FooterChar">
    <w:name w:val="Footer Char"/>
    <w:basedOn w:val="DefaultParagraphFont"/>
    <w:link w:val="Footer"/>
    <w:uiPriority w:val="99"/>
    <w:rsid w:val="00F52831"/>
  </w:style>
  <w:style w:type="table" w:styleId="TableGrid">
    <w:name w:val="Table Grid"/>
    <w:basedOn w:val="TableNormal"/>
    <w:uiPriority w:val="59"/>
    <w:rsid w:val="00F52831"/>
    <w:pPr>
      <w:spacing w:after="0" w:line="240" w:lineRule="auto"/>
    </w:pPr>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dresstable">
    <w:name w:val="Address table"/>
    <w:basedOn w:val="TableNormal"/>
    <w:rsid w:val="00F52831"/>
    <w:pPr>
      <w:spacing w:after="0" w:line="240" w:lineRule="auto"/>
    </w:pPr>
    <w:rPr>
      <w:rFonts w:ascii="Arial" w:eastAsia="Cambria" w:hAnsi="Arial" w:cs="Times New Roman"/>
      <w:lang w:eastAsia="en-GB"/>
    </w:rPr>
    <w:tblPr>
      <w:tblCellMar>
        <w:left w:w="0" w:type="dxa"/>
        <w:right w:w="0" w:type="dxa"/>
      </w:tblCellMar>
    </w:tblPr>
    <w:tcPr>
      <w:tcMar>
        <w:left w:w="0" w:type="dxa"/>
        <w:right w:w="0" w:type="dxa"/>
      </w:tcMar>
    </w:tcPr>
    <w:tblStylePr w:type="firstCol">
      <w:pPr>
        <w:jc w:val="left"/>
      </w:pPr>
      <w:tblPr/>
      <w:tcPr>
        <w:tcMar>
          <w:top w:w="0" w:type="dxa"/>
          <w:left w:w="0" w:type="dxa"/>
          <w:bottom w:w="0" w:type="nil"/>
          <w:right w:w="0" w:type="dxa"/>
        </w:tcMar>
      </w:tcPr>
    </w:tblStylePr>
    <w:tblStylePr w:type="lastCol">
      <w:pPr>
        <w:jc w:val="right"/>
      </w:pPr>
    </w:tblStylePr>
  </w:style>
  <w:style w:type="paragraph" w:customStyle="1" w:styleId="LetterReference">
    <w:name w:val="Letter Reference"/>
    <w:basedOn w:val="Normal"/>
    <w:next w:val="Normal"/>
    <w:qFormat/>
    <w:rsid w:val="00F52831"/>
    <w:pPr>
      <w:spacing w:line="290" w:lineRule="exact"/>
      <w:jc w:val="right"/>
    </w:pPr>
    <w:rPr>
      <w:rFonts w:ascii="Arial" w:eastAsia="Cambria" w:hAnsi="Arial" w:cs="Times New Roman"/>
      <w:b/>
      <w:sz w:val="24"/>
      <w:szCs w:val="24"/>
    </w:rPr>
  </w:style>
  <w:style w:type="paragraph" w:customStyle="1" w:styleId="Listbodystyle">
    <w:name w:val="List body style"/>
    <w:basedOn w:val="Normal"/>
    <w:qFormat/>
    <w:rsid w:val="00F52831"/>
    <w:pPr>
      <w:numPr>
        <w:ilvl w:val="1"/>
        <w:numId w:val="1"/>
      </w:numPr>
      <w:spacing w:line="290" w:lineRule="exact"/>
    </w:pPr>
    <w:rPr>
      <w:rFonts w:ascii="Arial" w:eastAsia="Cambria" w:hAnsi="Arial" w:cs="Times New Roman"/>
      <w:sz w:val="24"/>
      <w:szCs w:val="24"/>
    </w:rPr>
  </w:style>
  <w:style w:type="paragraph" w:customStyle="1" w:styleId="Listwithheaders">
    <w:name w:val="List with headers"/>
    <w:basedOn w:val="Normal"/>
    <w:qFormat/>
    <w:rsid w:val="00F52831"/>
    <w:pPr>
      <w:numPr>
        <w:numId w:val="1"/>
      </w:numPr>
      <w:spacing w:before="290" w:line="290" w:lineRule="exact"/>
    </w:pPr>
    <w:rPr>
      <w:rFonts w:ascii="Arial" w:eastAsia="Cambria" w:hAnsi="Arial" w:cs="Times New Roman"/>
      <w:b/>
      <w:sz w:val="24"/>
      <w:szCs w:val="24"/>
    </w:rPr>
  </w:style>
  <w:style w:type="paragraph" w:styleId="BalloonText">
    <w:name w:val="Balloon Text"/>
    <w:basedOn w:val="Normal"/>
    <w:link w:val="BalloonTextChar"/>
    <w:uiPriority w:val="99"/>
    <w:semiHidden/>
    <w:unhideWhenUsed/>
    <w:rsid w:val="000F3935"/>
    <w:rPr>
      <w:rFonts w:cs="Segoe UI"/>
      <w:sz w:val="18"/>
      <w:szCs w:val="18"/>
    </w:rPr>
  </w:style>
  <w:style w:type="character" w:customStyle="1" w:styleId="BalloonTextChar">
    <w:name w:val="Balloon Text Char"/>
    <w:basedOn w:val="DefaultParagraphFont"/>
    <w:link w:val="BalloonText"/>
    <w:uiPriority w:val="99"/>
    <w:semiHidden/>
    <w:rsid w:val="000F3935"/>
    <w:rPr>
      <w:sz w:val="18"/>
      <w:szCs w:val="18"/>
    </w:rPr>
  </w:style>
  <w:style w:type="character" w:styleId="Hyperlink">
    <w:name w:val="Hyperlink"/>
    <w:basedOn w:val="DefaultParagraphFont"/>
    <w:uiPriority w:val="99"/>
    <w:unhideWhenUsed/>
    <w:rsid w:val="00BF3397"/>
    <w:rPr>
      <w:color w:val="0563C1" w:themeColor="hyperlink"/>
      <w:u w:val="single"/>
    </w:rPr>
  </w:style>
  <w:style w:type="paragraph" w:styleId="NormalWeb">
    <w:name w:val="Normal (Web)"/>
    <w:basedOn w:val="Normal"/>
    <w:uiPriority w:val="99"/>
    <w:unhideWhenUsed/>
    <w:rsid w:val="00A4546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42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991">
      <w:bodyDiv w:val="1"/>
      <w:marLeft w:val="0"/>
      <w:marRight w:val="0"/>
      <w:marTop w:val="0"/>
      <w:marBottom w:val="0"/>
      <w:divBdr>
        <w:top w:val="none" w:sz="0" w:space="0" w:color="auto"/>
        <w:left w:val="none" w:sz="0" w:space="0" w:color="auto"/>
        <w:bottom w:val="none" w:sz="0" w:space="0" w:color="auto"/>
        <w:right w:val="none" w:sz="0" w:space="0" w:color="auto"/>
      </w:divBdr>
      <w:divsChild>
        <w:div w:id="1712029114">
          <w:marLeft w:val="0"/>
          <w:marRight w:val="0"/>
          <w:marTop w:val="0"/>
          <w:marBottom w:val="0"/>
          <w:divBdr>
            <w:top w:val="none" w:sz="0" w:space="0" w:color="auto"/>
            <w:left w:val="none" w:sz="0" w:space="0" w:color="auto"/>
            <w:bottom w:val="none" w:sz="0" w:space="0" w:color="auto"/>
            <w:right w:val="none" w:sz="0" w:space="0" w:color="auto"/>
          </w:divBdr>
        </w:div>
      </w:divsChild>
    </w:div>
    <w:div w:id="1364400909">
      <w:bodyDiv w:val="1"/>
      <w:marLeft w:val="0"/>
      <w:marRight w:val="0"/>
      <w:marTop w:val="0"/>
      <w:marBottom w:val="0"/>
      <w:divBdr>
        <w:top w:val="none" w:sz="0" w:space="0" w:color="auto"/>
        <w:left w:val="none" w:sz="0" w:space="0" w:color="auto"/>
        <w:bottom w:val="none" w:sz="0" w:space="0" w:color="auto"/>
        <w:right w:val="none" w:sz="0" w:space="0" w:color="auto"/>
      </w:divBdr>
    </w:div>
    <w:div w:id="1473323899">
      <w:bodyDiv w:val="1"/>
      <w:marLeft w:val="0"/>
      <w:marRight w:val="0"/>
      <w:marTop w:val="0"/>
      <w:marBottom w:val="0"/>
      <w:divBdr>
        <w:top w:val="none" w:sz="0" w:space="0" w:color="auto"/>
        <w:left w:val="none" w:sz="0" w:space="0" w:color="auto"/>
        <w:bottom w:val="none" w:sz="0" w:space="0" w:color="auto"/>
        <w:right w:val="none" w:sz="0" w:space="0" w:color="auto"/>
      </w:divBdr>
      <w:divsChild>
        <w:div w:id="219902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urvoicebucks.citizenspace.com/" TargetMode="External"/><Relationship Id="rId4" Type="http://schemas.microsoft.com/office/2007/relationships/stylesWithEffects" Target="stylesWithEffects.xml"/><Relationship Id="rId9" Type="http://schemas.openxmlformats.org/officeDocument/2006/relationships/hyperlink" Target="http://www.yourvoicebucks.citizenspa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0093-D561-46DE-A594-78307C6C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Percival</dc:creator>
  <cp:lastModifiedBy>Lane, Adrian</cp:lastModifiedBy>
  <cp:revision>5</cp:revision>
  <cp:lastPrinted>2020-01-24T10:39:00Z</cp:lastPrinted>
  <dcterms:created xsi:type="dcterms:W3CDTF">2020-06-18T10:35:00Z</dcterms:created>
  <dcterms:modified xsi:type="dcterms:W3CDTF">2021-03-03T15:32:00Z</dcterms:modified>
</cp:coreProperties>
</file>