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2D" w:rsidRDefault="0081588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5DE6D7A8">
            <wp:extent cx="2493645" cy="878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F2D" w:rsidRPr="005F09F3" w:rsidRDefault="00BF6A27">
      <w:pPr>
        <w:spacing w:line="686" w:lineRule="exact"/>
        <w:ind w:left="2797" w:right="1059" w:firstLine="553"/>
        <w:rPr>
          <w:rFonts w:asciiTheme="majorHAnsi" w:hAnsiTheme="majorHAnsi" w:cstheme="majorHAnsi"/>
          <w:color w:val="010302"/>
          <w:sz w:val="20"/>
        </w:rPr>
      </w:pPr>
      <w:r w:rsidRPr="005F09F3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>Buckinghamshire Council</w:t>
      </w:r>
      <w:r w:rsidRPr="005F09F3">
        <w:rPr>
          <w:rFonts w:asciiTheme="majorHAnsi" w:hAnsiTheme="majorHAnsi" w:cstheme="majorHAnsi"/>
          <w:b/>
          <w:bCs/>
          <w:color w:val="000000"/>
          <w:sz w:val="36"/>
          <w:szCs w:val="40"/>
        </w:rPr>
        <w:t xml:space="preserve">   </w:t>
      </w:r>
      <w:r w:rsidRPr="005F09F3">
        <w:rPr>
          <w:rFonts w:asciiTheme="majorHAnsi" w:hAnsiTheme="majorHAnsi" w:cstheme="majorHAnsi"/>
          <w:sz w:val="20"/>
        </w:rPr>
        <w:br w:type="textWrapping" w:clear="all"/>
      </w:r>
      <w:r w:rsidRPr="005F09F3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>(Temporary Traffic Restrictions)</w:t>
      </w:r>
      <w:r w:rsidRPr="005F09F3">
        <w:rPr>
          <w:rFonts w:asciiTheme="majorHAnsi" w:hAnsiTheme="majorHAnsi" w:cstheme="majorHAnsi"/>
          <w:b/>
          <w:bCs/>
          <w:color w:val="000000"/>
          <w:sz w:val="36"/>
          <w:szCs w:val="40"/>
        </w:rPr>
        <w:t xml:space="preserve">   </w:t>
      </w:r>
    </w:p>
    <w:p w:rsidR="00FF6F2D" w:rsidRPr="005F09F3" w:rsidRDefault="001767D3">
      <w:pPr>
        <w:spacing w:line="687" w:lineRule="exact"/>
        <w:ind w:left="4032" w:right="1059" w:hanging="2460"/>
        <w:rPr>
          <w:rFonts w:asciiTheme="majorHAnsi" w:hAnsiTheme="majorHAnsi" w:cstheme="majorHAnsi"/>
          <w:color w:val="010302"/>
        </w:rPr>
      </w:pPr>
      <w:r w:rsidRPr="005F09F3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>Haddenham Active Travel Plan pop up cycle way</w:t>
      </w:r>
      <w:r w:rsidR="00BF6A27" w:rsidRPr="005F09F3">
        <w:rPr>
          <w:rFonts w:asciiTheme="majorHAnsi" w:hAnsiTheme="majorHAnsi" w:cstheme="majorHAnsi"/>
          <w:b/>
          <w:bCs/>
          <w:color w:val="000000"/>
          <w:sz w:val="36"/>
          <w:szCs w:val="40"/>
        </w:rPr>
        <w:t xml:space="preserve">  </w:t>
      </w:r>
      <w:r w:rsidR="00BF6A27" w:rsidRPr="005F09F3">
        <w:rPr>
          <w:rFonts w:asciiTheme="majorHAnsi" w:hAnsiTheme="majorHAnsi" w:cstheme="majorHAnsi"/>
        </w:rPr>
        <w:br w:type="textWrapping" w:clear="all"/>
      </w:r>
      <w:r w:rsidR="00BF6A27" w:rsidRPr="005F09F3">
        <w:rPr>
          <w:rFonts w:asciiTheme="majorHAnsi" w:hAnsiTheme="majorHAnsi" w:cstheme="majorHAnsi"/>
          <w:b/>
          <w:bCs/>
          <w:color w:val="000000"/>
          <w:sz w:val="40"/>
          <w:szCs w:val="40"/>
          <w:u w:val="single"/>
        </w:rPr>
        <w:t xml:space="preserve"> </w:t>
      </w:r>
      <w:r w:rsidR="00BF6A27" w:rsidRPr="005F09F3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 xml:space="preserve">Notice </w:t>
      </w:r>
      <w:r w:rsidR="00F27388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>Sep</w:t>
      </w:r>
      <w:r w:rsidR="00CE2C72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>t</w:t>
      </w:r>
      <w:bookmarkStart w:id="0" w:name="_GoBack"/>
      <w:bookmarkEnd w:id="0"/>
      <w:r w:rsidR="00BF6A27" w:rsidRPr="005F09F3">
        <w:rPr>
          <w:rFonts w:asciiTheme="majorHAnsi" w:hAnsiTheme="majorHAnsi" w:cstheme="majorHAnsi"/>
          <w:b/>
          <w:bCs/>
          <w:color w:val="000000"/>
          <w:sz w:val="36"/>
          <w:szCs w:val="40"/>
          <w:u w:val="single"/>
        </w:rPr>
        <w:t xml:space="preserve"> 2020</w:t>
      </w:r>
      <w:r w:rsidR="00BF6A27" w:rsidRPr="005F09F3">
        <w:rPr>
          <w:rFonts w:asciiTheme="majorHAnsi" w:hAnsiTheme="majorHAnsi" w:cstheme="majorHAnsi"/>
          <w:b/>
          <w:bCs/>
          <w:color w:val="000000"/>
          <w:sz w:val="36"/>
          <w:szCs w:val="40"/>
        </w:rPr>
        <w:t xml:space="preserve">  </w:t>
      </w:r>
    </w:p>
    <w:p w:rsidR="00FF6F2D" w:rsidRPr="005F09F3" w:rsidRDefault="00BF6A27">
      <w:pPr>
        <w:spacing w:before="143" w:line="316" w:lineRule="exact"/>
        <w:ind w:left="920" w:right="1059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 xml:space="preserve">Notice is hereby given that Buckinghamshire Council in pursuance of the provisions of </w:t>
      </w:r>
      <w:r w:rsidR="00500E3F" w:rsidRPr="005F09F3">
        <w:rPr>
          <w:rFonts w:cstheme="minorHAnsi"/>
          <w:color w:val="000000"/>
          <w:sz w:val="24"/>
          <w:szCs w:val="24"/>
        </w:rPr>
        <w:t>the Road</w:t>
      </w:r>
      <w:r w:rsidRPr="005F09F3">
        <w:rPr>
          <w:rFonts w:cstheme="minorHAnsi"/>
          <w:color w:val="000000"/>
          <w:sz w:val="24"/>
          <w:szCs w:val="24"/>
        </w:rPr>
        <w:t xml:space="preserve"> Traffic Regulations Act 1984, Section 14(1), as amended.  </w:t>
      </w:r>
    </w:p>
    <w:p w:rsidR="00FF6F2D" w:rsidRPr="005F09F3" w:rsidRDefault="00BF6A27">
      <w:pPr>
        <w:spacing w:before="160" w:line="315" w:lineRule="exact"/>
        <w:ind w:left="920" w:right="1059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 xml:space="preserve">The Order shall come into operation on the </w:t>
      </w:r>
      <w:r w:rsidR="00CE2C72" w:rsidRPr="00CE2C72">
        <w:rPr>
          <w:rFonts w:cstheme="minorHAnsi"/>
          <w:color w:val="FF0000"/>
          <w:sz w:val="24"/>
          <w:szCs w:val="24"/>
        </w:rPr>
        <w:t>**</w:t>
      </w:r>
      <w:r w:rsidR="0003118C">
        <w:rPr>
          <w:rFonts w:cstheme="minorHAnsi"/>
          <w:color w:val="000000"/>
          <w:sz w:val="24"/>
          <w:szCs w:val="24"/>
        </w:rPr>
        <w:t xml:space="preserve"> </w:t>
      </w:r>
      <w:r w:rsidRPr="005F09F3">
        <w:rPr>
          <w:rFonts w:cstheme="minorHAnsi"/>
          <w:color w:val="000000"/>
          <w:sz w:val="24"/>
          <w:szCs w:val="24"/>
        </w:rPr>
        <w:t xml:space="preserve">day of </w:t>
      </w:r>
      <w:r w:rsidR="00F27388">
        <w:rPr>
          <w:rFonts w:cstheme="minorHAnsi"/>
          <w:color w:val="000000"/>
          <w:sz w:val="24"/>
          <w:szCs w:val="24"/>
        </w:rPr>
        <w:t>September</w:t>
      </w:r>
      <w:r w:rsidRPr="005F09F3">
        <w:rPr>
          <w:rFonts w:cstheme="minorHAnsi"/>
          <w:color w:val="000000"/>
          <w:sz w:val="24"/>
          <w:szCs w:val="24"/>
        </w:rPr>
        <w:t xml:space="preserve"> 2020 and shall remain in </w:t>
      </w:r>
      <w:r w:rsidR="00500E3F" w:rsidRPr="005F09F3">
        <w:rPr>
          <w:rFonts w:cstheme="minorHAnsi"/>
          <w:color w:val="000000"/>
          <w:sz w:val="24"/>
          <w:szCs w:val="24"/>
        </w:rPr>
        <w:t>force for</w:t>
      </w:r>
      <w:r w:rsidRPr="005F09F3">
        <w:rPr>
          <w:rFonts w:cstheme="minorHAnsi"/>
          <w:color w:val="000000"/>
          <w:sz w:val="24"/>
          <w:szCs w:val="24"/>
        </w:rPr>
        <w:t xml:space="preserve"> </w:t>
      </w:r>
      <w:r w:rsidR="00F27388">
        <w:rPr>
          <w:rFonts w:cstheme="minorHAnsi"/>
          <w:color w:val="000000"/>
          <w:sz w:val="24"/>
          <w:szCs w:val="24"/>
        </w:rPr>
        <w:t xml:space="preserve">18 </w:t>
      </w:r>
      <w:r w:rsidRPr="005F09F3">
        <w:rPr>
          <w:rFonts w:cstheme="minorHAnsi"/>
          <w:color w:val="000000"/>
          <w:sz w:val="24"/>
          <w:szCs w:val="24"/>
        </w:rPr>
        <w:t>months</w:t>
      </w:r>
      <w:r w:rsidR="00F27388">
        <w:rPr>
          <w:rFonts w:cstheme="minorHAnsi"/>
          <w:color w:val="000000"/>
          <w:sz w:val="24"/>
          <w:szCs w:val="24"/>
        </w:rPr>
        <w:t xml:space="preserve"> with a review after a 3 month period</w:t>
      </w:r>
      <w:r w:rsidRPr="005F09F3">
        <w:rPr>
          <w:rFonts w:cstheme="minorHAnsi"/>
          <w:color w:val="000000"/>
          <w:sz w:val="24"/>
          <w:szCs w:val="24"/>
        </w:rPr>
        <w:t xml:space="preserve">.   </w:t>
      </w:r>
    </w:p>
    <w:p w:rsidR="00FF6F2D" w:rsidRPr="005F09F3" w:rsidRDefault="00BF6A27">
      <w:pPr>
        <w:spacing w:before="160" w:line="315" w:lineRule="exact"/>
        <w:ind w:left="920" w:right="1059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 xml:space="preserve">This Order shall come into operation from 0001 hours on </w:t>
      </w:r>
      <w:r w:rsidR="00F27388">
        <w:rPr>
          <w:rFonts w:cstheme="minorHAnsi"/>
          <w:color w:val="000000"/>
          <w:sz w:val="24"/>
          <w:szCs w:val="24"/>
        </w:rPr>
        <w:t>7</w:t>
      </w:r>
      <w:r w:rsidRPr="005F09F3">
        <w:rPr>
          <w:rFonts w:cstheme="minorHAnsi"/>
          <w:color w:val="000000"/>
          <w:sz w:val="16"/>
          <w:szCs w:val="16"/>
          <w:vertAlign w:val="superscript"/>
        </w:rPr>
        <w:t>th</w:t>
      </w:r>
      <w:r w:rsidRPr="005F09F3">
        <w:rPr>
          <w:rFonts w:cstheme="minorHAnsi"/>
          <w:color w:val="000000"/>
          <w:sz w:val="24"/>
          <w:szCs w:val="24"/>
        </w:rPr>
        <w:t xml:space="preserve"> day of </w:t>
      </w:r>
      <w:r w:rsidR="00F27388">
        <w:rPr>
          <w:rFonts w:cstheme="minorHAnsi"/>
          <w:color w:val="000000"/>
          <w:sz w:val="24"/>
          <w:szCs w:val="24"/>
        </w:rPr>
        <w:t>Sep</w:t>
      </w:r>
      <w:r w:rsidRPr="005F09F3">
        <w:rPr>
          <w:rFonts w:cstheme="minorHAnsi"/>
          <w:color w:val="000000"/>
          <w:sz w:val="24"/>
          <w:szCs w:val="24"/>
        </w:rPr>
        <w:t xml:space="preserve"> 2020</w:t>
      </w:r>
      <w:r w:rsidRPr="005F09F3">
        <w:rPr>
          <w:rFonts w:cstheme="minorHAnsi"/>
          <w:color w:val="FF0000"/>
          <w:sz w:val="24"/>
          <w:szCs w:val="24"/>
        </w:rPr>
        <w:t xml:space="preserve"> </w:t>
      </w:r>
      <w:r w:rsidRPr="005F09F3">
        <w:rPr>
          <w:rFonts w:cstheme="minorHAnsi"/>
          <w:color w:val="000000"/>
          <w:sz w:val="24"/>
          <w:szCs w:val="24"/>
        </w:rPr>
        <w:t xml:space="preserve">to 2359 </w:t>
      </w:r>
      <w:r w:rsidR="00500E3F" w:rsidRPr="005F09F3">
        <w:rPr>
          <w:rFonts w:cstheme="minorHAnsi"/>
          <w:color w:val="000000"/>
          <w:sz w:val="24"/>
          <w:szCs w:val="24"/>
        </w:rPr>
        <w:t>on the</w:t>
      </w:r>
      <w:r w:rsidRPr="005F09F3">
        <w:rPr>
          <w:rFonts w:cstheme="minorHAnsi"/>
          <w:color w:val="000000"/>
          <w:sz w:val="24"/>
          <w:szCs w:val="24"/>
        </w:rPr>
        <w:t xml:space="preserve"> </w:t>
      </w:r>
      <w:r w:rsidR="00CE2C72" w:rsidRPr="00CE2C72">
        <w:rPr>
          <w:rFonts w:cstheme="minorHAnsi"/>
          <w:color w:val="FF0000"/>
          <w:sz w:val="24"/>
          <w:szCs w:val="24"/>
        </w:rPr>
        <w:t>**</w:t>
      </w:r>
      <w:r w:rsidRPr="005F09F3">
        <w:rPr>
          <w:rFonts w:cstheme="minorHAnsi"/>
          <w:color w:val="000000"/>
          <w:sz w:val="24"/>
          <w:szCs w:val="24"/>
        </w:rPr>
        <w:t xml:space="preserve"> day of </w:t>
      </w:r>
      <w:r w:rsidR="00F27388">
        <w:rPr>
          <w:rFonts w:cstheme="minorHAnsi"/>
          <w:color w:val="000000"/>
          <w:sz w:val="24"/>
          <w:szCs w:val="24"/>
        </w:rPr>
        <w:t>March</w:t>
      </w:r>
      <w:r w:rsidRPr="005F09F3">
        <w:rPr>
          <w:rFonts w:cstheme="minorHAnsi"/>
          <w:color w:val="000000"/>
          <w:sz w:val="24"/>
          <w:szCs w:val="24"/>
        </w:rPr>
        <w:t xml:space="preserve"> 202</w:t>
      </w:r>
      <w:r w:rsidR="00F27388">
        <w:rPr>
          <w:rFonts w:cstheme="minorHAnsi"/>
          <w:color w:val="000000"/>
          <w:sz w:val="24"/>
          <w:szCs w:val="24"/>
        </w:rPr>
        <w:t xml:space="preserve">1 with a review on the </w:t>
      </w:r>
      <w:r w:rsidR="00CE2C72" w:rsidRPr="00CE2C72">
        <w:rPr>
          <w:rFonts w:cstheme="minorHAnsi"/>
          <w:color w:val="FF0000"/>
          <w:sz w:val="24"/>
          <w:szCs w:val="24"/>
        </w:rPr>
        <w:t>**</w:t>
      </w:r>
      <w:r w:rsidR="0003118C">
        <w:rPr>
          <w:rFonts w:cstheme="minorHAnsi"/>
          <w:color w:val="000000"/>
          <w:sz w:val="24"/>
          <w:szCs w:val="24"/>
        </w:rPr>
        <w:t xml:space="preserve"> </w:t>
      </w:r>
      <w:r w:rsidR="00F27388">
        <w:rPr>
          <w:rFonts w:cstheme="minorHAnsi"/>
          <w:color w:val="000000"/>
          <w:sz w:val="24"/>
          <w:szCs w:val="24"/>
        </w:rPr>
        <w:t>December</w:t>
      </w:r>
      <w:r w:rsidR="0003118C">
        <w:rPr>
          <w:rFonts w:cstheme="minorHAnsi"/>
          <w:color w:val="000000"/>
          <w:sz w:val="24"/>
          <w:szCs w:val="24"/>
        </w:rPr>
        <w:t xml:space="preserve"> 2020</w:t>
      </w:r>
      <w:r w:rsidR="00F27388">
        <w:rPr>
          <w:rFonts w:cstheme="minorHAnsi"/>
          <w:color w:val="000000"/>
          <w:sz w:val="24"/>
          <w:szCs w:val="24"/>
        </w:rPr>
        <w:t>.</w:t>
      </w:r>
      <w:r w:rsidRPr="005F09F3">
        <w:rPr>
          <w:rFonts w:cstheme="minorHAnsi"/>
          <w:color w:val="000000"/>
          <w:sz w:val="24"/>
          <w:szCs w:val="24"/>
        </w:rPr>
        <w:t xml:space="preserve">  </w:t>
      </w:r>
    </w:p>
    <w:p w:rsidR="00FF6F2D" w:rsidRPr="005F09F3" w:rsidRDefault="00BF6A27">
      <w:pPr>
        <w:spacing w:before="136"/>
        <w:ind w:left="920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 xml:space="preserve">Nothing in this Order shall apply to:  </w:t>
      </w:r>
    </w:p>
    <w:p w:rsidR="00FF6F2D" w:rsidRPr="005F09F3" w:rsidRDefault="00BF6A27">
      <w:pPr>
        <w:spacing w:before="83"/>
        <w:ind w:left="920" w:firstLine="360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>a)</w:t>
      </w:r>
      <w:r w:rsidRPr="005F09F3">
        <w:rPr>
          <w:rFonts w:cstheme="minorHAnsi"/>
          <w:color w:val="000000"/>
          <w:spacing w:val="106"/>
          <w:sz w:val="24"/>
          <w:szCs w:val="24"/>
        </w:rPr>
        <w:t xml:space="preserve"> </w:t>
      </w:r>
      <w:r w:rsidRPr="005F09F3">
        <w:rPr>
          <w:rFonts w:cstheme="minorHAnsi"/>
          <w:color w:val="000000"/>
          <w:sz w:val="24"/>
          <w:szCs w:val="24"/>
        </w:rPr>
        <w:t xml:space="preserve">Any vehicle being used for police, fire brigade or ambulance purposes.  </w:t>
      </w:r>
    </w:p>
    <w:p w:rsidR="00FF6F2D" w:rsidRPr="005F09F3" w:rsidRDefault="00BF6A27">
      <w:pPr>
        <w:spacing w:line="317" w:lineRule="exact"/>
        <w:ind w:left="1640" w:right="1059" w:hanging="360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>b)</w:t>
      </w:r>
      <w:r w:rsidRPr="005F09F3">
        <w:rPr>
          <w:rFonts w:cstheme="minorHAnsi"/>
          <w:color w:val="000000"/>
          <w:spacing w:val="94"/>
          <w:sz w:val="24"/>
          <w:szCs w:val="24"/>
        </w:rPr>
        <w:t xml:space="preserve"> </w:t>
      </w:r>
      <w:r w:rsidRPr="005F09F3">
        <w:rPr>
          <w:rFonts w:cstheme="minorHAnsi"/>
          <w:color w:val="000000"/>
          <w:sz w:val="24"/>
          <w:szCs w:val="24"/>
        </w:rPr>
        <w:t xml:space="preserve">Anything done with the permission or at the direction of a police officer in uniform  </w:t>
      </w:r>
      <w:r w:rsidRPr="005F09F3">
        <w:rPr>
          <w:rFonts w:cstheme="minorHAnsi"/>
        </w:rPr>
        <w:br w:type="textWrapping" w:clear="all"/>
      </w:r>
      <w:r w:rsidRPr="005F09F3">
        <w:rPr>
          <w:rFonts w:cstheme="minorHAnsi"/>
          <w:color w:val="000000"/>
          <w:sz w:val="24"/>
          <w:szCs w:val="24"/>
        </w:rPr>
        <w:t xml:space="preserve">or a Civil Enforcement Officer or a Police Community Support officer.  </w:t>
      </w:r>
    </w:p>
    <w:p w:rsidR="00FF6F2D" w:rsidRPr="005F09F3" w:rsidRDefault="00BF6A27">
      <w:pPr>
        <w:spacing w:before="136"/>
        <w:ind w:left="920"/>
        <w:rPr>
          <w:rFonts w:cstheme="minorHAnsi"/>
          <w:color w:val="010302"/>
        </w:rPr>
      </w:pPr>
      <w:r w:rsidRPr="005F09F3">
        <w:rPr>
          <w:rFonts w:cstheme="minorHAnsi"/>
          <w:color w:val="000000"/>
          <w:sz w:val="24"/>
          <w:szCs w:val="24"/>
        </w:rPr>
        <w:t xml:space="preserve">The effect of which will be to introduce:  </w:t>
      </w:r>
    </w:p>
    <w:p w:rsidR="00FF6F2D" w:rsidRDefault="00BF6A27" w:rsidP="00BF6A27">
      <w:pPr>
        <w:spacing w:line="315" w:lineRule="exact"/>
        <w:ind w:left="2145" w:right="8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00E3F" w:rsidRDefault="00500E3F" w:rsidP="00500E3F">
      <w:pPr>
        <w:spacing w:before="120"/>
        <w:ind w:left="920"/>
        <w:rPr>
          <w:sz w:val="24"/>
          <w:szCs w:val="24"/>
        </w:rPr>
      </w:pPr>
      <w:r>
        <w:rPr>
          <w:sz w:val="24"/>
          <w:szCs w:val="24"/>
        </w:rPr>
        <w:t xml:space="preserve">The introduction of “No waiting at any time” restrictions at the following locations: -  </w:t>
      </w:r>
    </w:p>
    <w:p w:rsidR="00500E3F" w:rsidRDefault="00500E3F" w:rsidP="00500E3F">
      <w:pPr>
        <w:spacing w:line="346" w:lineRule="exact"/>
        <w:ind w:right="893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</w:t>
      </w:r>
      <w:proofErr w:type="spellStart"/>
      <w:r>
        <w:rPr>
          <w:b/>
          <w:bCs/>
          <w:sz w:val="24"/>
          <w:szCs w:val="24"/>
        </w:rPr>
        <w:t>Thame</w:t>
      </w:r>
      <w:proofErr w:type="spellEnd"/>
      <w:r>
        <w:rPr>
          <w:b/>
          <w:bCs/>
          <w:sz w:val="24"/>
          <w:szCs w:val="24"/>
        </w:rPr>
        <w:t xml:space="preserve"> Road (</w:t>
      </w:r>
      <w:proofErr w:type="spellStart"/>
      <w:r>
        <w:rPr>
          <w:b/>
          <w:bCs/>
          <w:sz w:val="24"/>
          <w:szCs w:val="24"/>
        </w:rPr>
        <w:t>Haddenham</w:t>
      </w:r>
      <w:proofErr w:type="spellEnd"/>
      <w:r>
        <w:rPr>
          <w:b/>
          <w:bCs/>
          <w:sz w:val="24"/>
          <w:szCs w:val="24"/>
        </w:rPr>
        <w:t>)</w:t>
      </w:r>
    </w:p>
    <w:p w:rsidR="00500E3F" w:rsidRDefault="00500E3F" w:rsidP="00500E3F">
      <w:pPr>
        <w:pStyle w:val="ListParagraph"/>
        <w:widowControl/>
        <w:numPr>
          <w:ilvl w:val="0"/>
          <w:numId w:val="1"/>
        </w:numPr>
        <w:spacing w:line="346" w:lineRule="exact"/>
        <w:ind w:right="89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From at point </w:t>
      </w:r>
      <w:r w:rsidR="009B1C32">
        <w:rPr>
          <w:sz w:val="24"/>
          <w:szCs w:val="24"/>
        </w:rPr>
        <w:t>160</w:t>
      </w:r>
      <w:r>
        <w:rPr>
          <w:sz w:val="24"/>
          <w:szCs w:val="24"/>
        </w:rPr>
        <w:t xml:space="preserve">m from the </w:t>
      </w:r>
      <w:r w:rsidR="009B1C32">
        <w:rPr>
          <w:sz w:val="24"/>
          <w:szCs w:val="24"/>
        </w:rPr>
        <w:t xml:space="preserve">railway station roundabout leading to </w:t>
      </w:r>
      <w:proofErr w:type="spellStart"/>
      <w:r w:rsidR="009B1C32">
        <w:rPr>
          <w:sz w:val="24"/>
          <w:szCs w:val="24"/>
        </w:rPr>
        <w:t>Thame</w:t>
      </w:r>
      <w:proofErr w:type="spellEnd"/>
      <w:r w:rsidR="009B1C32">
        <w:rPr>
          <w:sz w:val="24"/>
          <w:szCs w:val="24"/>
        </w:rPr>
        <w:t xml:space="preserve"> Road in</w:t>
      </w:r>
      <w:r>
        <w:rPr>
          <w:sz w:val="24"/>
          <w:szCs w:val="24"/>
        </w:rPr>
        <w:t xml:space="preserve"> a northeast direction for 35m on the northern side.</w:t>
      </w:r>
    </w:p>
    <w:p w:rsidR="00500E3F" w:rsidRDefault="00500E3F" w:rsidP="00500E3F">
      <w:pPr>
        <w:pStyle w:val="ListParagraph"/>
        <w:widowControl/>
        <w:numPr>
          <w:ilvl w:val="0"/>
          <w:numId w:val="1"/>
        </w:numPr>
        <w:spacing w:line="346" w:lineRule="exact"/>
        <w:ind w:right="893"/>
        <w:rPr>
          <w:sz w:val="24"/>
          <w:szCs w:val="24"/>
        </w:rPr>
      </w:pPr>
      <w:r>
        <w:rPr>
          <w:sz w:val="24"/>
          <w:szCs w:val="24"/>
        </w:rPr>
        <w:t xml:space="preserve"> From at point 22m from the junction of </w:t>
      </w:r>
      <w:proofErr w:type="spellStart"/>
      <w:r>
        <w:rPr>
          <w:sz w:val="24"/>
          <w:szCs w:val="24"/>
        </w:rPr>
        <w:t>Thame</w:t>
      </w:r>
      <w:proofErr w:type="spellEnd"/>
      <w:r>
        <w:rPr>
          <w:sz w:val="24"/>
          <w:szCs w:val="24"/>
        </w:rPr>
        <w:t xml:space="preserve"> </w:t>
      </w:r>
      <w:r w:rsidR="009B1C32">
        <w:rPr>
          <w:sz w:val="24"/>
          <w:szCs w:val="24"/>
        </w:rPr>
        <w:t>Road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Yolsum</w:t>
      </w:r>
      <w:proofErr w:type="spellEnd"/>
      <w:r>
        <w:rPr>
          <w:sz w:val="24"/>
          <w:szCs w:val="24"/>
        </w:rPr>
        <w:t xml:space="preserve"> Close in a northeast direction for 32m on the northern side.</w:t>
      </w:r>
    </w:p>
    <w:p w:rsidR="00500E3F" w:rsidRDefault="00500E3F" w:rsidP="00500E3F">
      <w:pPr>
        <w:spacing w:line="346" w:lineRule="exact"/>
        <w:ind w:right="893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 Tacks Lane (Haddenham)</w:t>
      </w:r>
    </w:p>
    <w:p w:rsidR="00500E3F" w:rsidRDefault="00500E3F" w:rsidP="005F09F3">
      <w:pPr>
        <w:pStyle w:val="ListParagraph"/>
        <w:widowControl/>
        <w:numPr>
          <w:ilvl w:val="0"/>
          <w:numId w:val="1"/>
        </w:numPr>
        <w:spacing w:line="346" w:lineRule="exact"/>
        <w:ind w:right="89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Full length on the northern side.</w:t>
      </w:r>
    </w:p>
    <w:p w:rsidR="00500E3F" w:rsidRDefault="00500E3F" w:rsidP="00500E3F">
      <w:pPr>
        <w:spacing w:line="346" w:lineRule="exact"/>
        <w:ind w:right="893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 Bank Road (Haddenham)</w:t>
      </w:r>
    </w:p>
    <w:p w:rsidR="00500E3F" w:rsidRDefault="00500E3F" w:rsidP="005F09F3">
      <w:pPr>
        <w:pStyle w:val="ListParagraph"/>
        <w:widowControl/>
        <w:numPr>
          <w:ilvl w:val="0"/>
          <w:numId w:val="1"/>
        </w:numPr>
        <w:spacing w:line="346" w:lineRule="exact"/>
        <w:ind w:right="89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From its junction with Tacks Lane for </w:t>
      </w:r>
      <w:r w:rsidR="00FE248D">
        <w:rPr>
          <w:sz w:val="24"/>
          <w:szCs w:val="24"/>
        </w:rPr>
        <w:t>160</w:t>
      </w:r>
      <w:r>
        <w:rPr>
          <w:sz w:val="24"/>
          <w:szCs w:val="24"/>
        </w:rPr>
        <w:t>m on the northern side.</w:t>
      </w:r>
    </w:p>
    <w:p w:rsidR="00500E3F" w:rsidRDefault="00500E3F" w:rsidP="00500E3F">
      <w:pPr>
        <w:spacing w:line="346" w:lineRule="exact"/>
        <w:ind w:left="1771" w:right="893"/>
        <w:rPr>
          <w:sz w:val="24"/>
          <w:szCs w:val="24"/>
        </w:rPr>
      </w:pPr>
      <w:r>
        <w:rPr>
          <w:sz w:val="24"/>
          <w:szCs w:val="24"/>
        </w:rPr>
        <w:t xml:space="preserve">See maps attached.  </w:t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987BD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F6F2D" w:rsidRDefault="00FF6F2D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Pr="005F09F3" w:rsidRDefault="009B1C32">
      <w:pPr>
        <w:ind w:left="9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Rob Smith</w:t>
      </w:r>
    </w:p>
    <w:p w:rsidR="004A6E59" w:rsidRDefault="004A6E59" w:rsidP="004A6E59">
      <w:pPr>
        <w:spacing w:line="293" w:lineRule="exact"/>
        <w:ind w:left="920" w:right="4395"/>
        <w:rPr>
          <w:sz w:val="24"/>
          <w:szCs w:val="24"/>
        </w:rPr>
      </w:pPr>
      <w:r>
        <w:rPr>
          <w:sz w:val="24"/>
          <w:szCs w:val="24"/>
        </w:rPr>
        <w:t>Service Director - Highways and Technical Services</w:t>
      </w:r>
    </w:p>
    <w:p w:rsidR="00FF6F2D" w:rsidRPr="004A6E59" w:rsidRDefault="005F09F3" w:rsidP="004A6E59">
      <w:pPr>
        <w:spacing w:line="293" w:lineRule="exact"/>
        <w:ind w:left="920" w:right="5495"/>
        <w:rPr>
          <w:rFonts w:cstheme="minorHAnsi"/>
          <w:color w:val="000000"/>
          <w:sz w:val="24"/>
          <w:szCs w:val="24"/>
        </w:rPr>
      </w:pPr>
      <w:proofErr w:type="spellStart"/>
      <w:r w:rsidRPr="005F09F3">
        <w:rPr>
          <w:rFonts w:cstheme="minorHAnsi"/>
          <w:color w:val="000000"/>
          <w:sz w:val="24"/>
          <w:szCs w:val="24"/>
        </w:rPr>
        <w:t>Authorised</w:t>
      </w:r>
      <w:proofErr w:type="spellEnd"/>
      <w:r w:rsidR="00BF6A27" w:rsidRPr="005F09F3">
        <w:rPr>
          <w:rFonts w:cstheme="minorHAnsi"/>
          <w:color w:val="000000"/>
          <w:sz w:val="24"/>
          <w:szCs w:val="24"/>
        </w:rPr>
        <w:t xml:space="preserve"> Signatory  </w:t>
      </w:r>
    </w:p>
    <w:p w:rsidR="00FF6F2D" w:rsidRPr="00BF6A27" w:rsidRDefault="00FF6F2D">
      <w:pPr>
        <w:rPr>
          <w:rFonts w:ascii="Calibri" w:hAnsi="Calibri" w:cs="Calibri"/>
          <w:color w:val="000000"/>
          <w:sz w:val="24"/>
          <w:szCs w:val="24"/>
        </w:rPr>
      </w:pPr>
    </w:p>
    <w:p w:rsidR="00FF6F2D" w:rsidRPr="00BF6A27" w:rsidRDefault="00FF6F2D">
      <w:pPr>
        <w:spacing w:after="10"/>
        <w:rPr>
          <w:rFonts w:ascii="Calibri" w:hAnsi="Calibri" w:cs="Calibri"/>
          <w:color w:val="000000"/>
          <w:sz w:val="24"/>
          <w:szCs w:val="24"/>
        </w:rPr>
      </w:pPr>
    </w:p>
    <w:p w:rsidR="00FF6F2D" w:rsidRPr="005F09F3" w:rsidRDefault="004A6E59">
      <w:pPr>
        <w:ind w:left="920"/>
        <w:rPr>
          <w:rFonts w:ascii="Times New Roman" w:hAnsi="Times New Roman" w:cs="Times New Roman"/>
          <w:i/>
          <w:color w:val="010302"/>
        </w:rPr>
        <w:sectPr w:rsidR="00FF6F2D" w:rsidRPr="005F09F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Dated: </w:t>
      </w:r>
      <w:r w:rsidR="00BF6A27" w:rsidRPr="005F09F3">
        <w:rPr>
          <w:rFonts w:ascii="Calibri" w:hAnsi="Calibri" w:cs="Calibri"/>
          <w:i/>
          <w:color w:val="000000"/>
          <w:sz w:val="24"/>
          <w:szCs w:val="24"/>
        </w:rPr>
        <w:t xml:space="preserve">  </w:t>
      </w:r>
      <w:r w:rsidR="00BF6A27" w:rsidRPr="005F09F3">
        <w:rPr>
          <w:i/>
        </w:rPr>
        <w:br w:type="page"/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F6F2D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Pr="005F09F3" w:rsidRDefault="00F338E2">
      <w:pPr>
        <w:spacing w:line="391" w:lineRule="exact"/>
        <w:ind w:left="920" w:right="937"/>
        <w:rPr>
          <w:rFonts w:cstheme="minorHAnsi"/>
          <w:color w:val="000000"/>
          <w:sz w:val="36"/>
          <w:szCs w:val="24"/>
        </w:rPr>
      </w:pPr>
      <w:r w:rsidRPr="005F09F3">
        <w:rPr>
          <w:rFonts w:cstheme="minorHAnsi"/>
          <w:color w:val="000000"/>
          <w:sz w:val="24"/>
          <w:szCs w:val="24"/>
        </w:rPr>
        <w:t>Double yellow line parking restriction section</w:t>
      </w:r>
      <w:r w:rsidR="00BF6A27" w:rsidRPr="005F09F3">
        <w:rPr>
          <w:rFonts w:cstheme="minorHAnsi"/>
          <w:color w:val="000000"/>
          <w:sz w:val="24"/>
          <w:szCs w:val="24"/>
        </w:rPr>
        <w:t>s</w:t>
      </w:r>
      <w:r w:rsidRPr="005F09F3">
        <w:rPr>
          <w:rFonts w:cstheme="minorHAnsi"/>
          <w:color w:val="000000"/>
          <w:sz w:val="24"/>
          <w:szCs w:val="24"/>
        </w:rPr>
        <w:t xml:space="preserve"> </w:t>
      </w:r>
      <w:r w:rsidR="005F09F3" w:rsidRPr="005F09F3">
        <w:rPr>
          <w:rFonts w:cstheme="minorHAnsi"/>
          <w:color w:val="000000"/>
          <w:sz w:val="24"/>
          <w:szCs w:val="24"/>
        </w:rPr>
        <w:t xml:space="preserve">are </w:t>
      </w:r>
      <w:r w:rsidRPr="005F09F3">
        <w:rPr>
          <w:rFonts w:cstheme="minorHAnsi"/>
          <w:color w:val="000000"/>
          <w:sz w:val="24"/>
          <w:szCs w:val="24"/>
        </w:rPr>
        <w:t>marked in yellow</w:t>
      </w:r>
      <w:r w:rsidR="005F09F3" w:rsidRPr="005F09F3">
        <w:rPr>
          <w:rFonts w:cstheme="minorHAnsi"/>
          <w:color w:val="000000"/>
          <w:sz w:val="24"/>
          <w:szCs w:val="24"/>
        </w:rPr>
        <w:t>:</w:t>
      </w:r>
    </w:p>
    <w:p w:rsidR="00FF6F2D" w:rsidRDefault="00FF6F2D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338E2" w:rsidP="00F338E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EB0E3B5" wp14:editId="7F8275CB">
            <wp:extent cx="5358318" cy="266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471" cy="266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8E2" w:rsidRPr="005F09F3" w:rsidRDefault="00CE2C72" w:rsidP="00F338E2">
      <w:pPr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Fig 01 -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Thame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Rd</w:t>
      </w:r>
      <w:r w:rsidR="00F338E2" w:rsidRPr="005F0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31362" w:rsidRPr="005F0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</w:t>
      </w:r>
      <w:r w:rsidR="00F338E2" w:rsidRPr="005F0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F338E2" w:rsidRPr="005F0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Haddenham</w:t>
      </w:r>
      <w:proofErr w:type="spellEnd"/>
      <w:r w:rsidR="00831362" w:rsidRPr="005F0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section No.1 </w:t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8E2" w:rsidRDefault="00F338E2" w:rsidP="00F338E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581EC90" wp14:editId="2089D064">
            <wp:extent cx="5471445" cy="2898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3051" cy="29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8E2" w:rsidRPr="005F09F3" w:rsidRDefault="00CE2C72" w:rsidP="00F338E2">
      <w:pPr>
        <w:ind w:left="920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Fig 02 - </w:t>
      </w:r>
      <w:proofErr w:type="spellStart"/>
      <w:r>
        <w:rPr>
          <w:rFonts w:cstheme="minorHAnsi"/>
          <w:b/>
          <w:bCs/>
          <w:color w:val="000000"/>
          <w:sz w:val="32"/>
          <w:szCs w:val="32"/>
        </w:rPr>
        <w:t>Thame</w:t>
      </w:r>
      <w:proofErr w:type="spellEnd"/>
      <w:r>
        <w:rPr>
          <w:rFonts w:cstheme="minorHAnsi"/>
          <w:b/>
          <w:bCs/>
          <w:color w:val="000000"/>
          <w:sz w:val="32"/>
          <w:szCs w:val="32"/>
        </w:rPr>
        <w:t xml:space="preserve"> R</w:t>
      </w:r>
      <w:r w:rsidR="00F338E2" w:rsidRPr="005F09F3">
        <w:rPr>
          <w:rFonts w:cstheme="minorHAnsi"/>
          <w:b/>
          <w:bCs/>
          <w:color w:val="000000"/>
          <w:sz w:val="32"/>
          <w:szCs w:val="32"/>
        </w:rPr>
        <w:t xml:space="preserve">d </w:t>
      </w:r>
      <w:r w:rsidR="00831362" w:rsidRPr="005F09F3">
        <w:rPr>
          <w:rFonts w:cstheme="minorHAnsi"/>
          <w:b/>
          <w:bCs/>
          <w:color w:val="000000"/>
          <w:sz w:val="32"/>
          <w:szCs w:val="32"/>
        </w:rPr>
        <w:t>–</w:t>
      </w:r>
      <w:r w:rsidR="00F338E2" w:rsidRPr="005F09F3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F338E2" w:rsidRPr="005F09F3">
        <w:rPr>
          <w:rFonts w:cstheme="minorHAnsi"/>
          <w:b/>
          <w:bCs/>
          <w:color w:val="000000"/>
          <w:sz w:val="32"/>
          <w:szCs w:val="32"/>
        </w:rPr>
        <w:t>Haddenham</w:t>
      </w:r>
      <w:proofErr w:type="spellEnd"/>
      <w:r w:rsidR="00831362" w:rsidRPr="005F09F3">
        <w:rPr>
          <w:rFonts w:cstheme="minorHAnsi"/>
          <w:b/>
          <w:bCs/>
          <w:color w:val="000000"/>
          <w:sz w:val="32"/>
          <w:szCs w:val="32"/>
        </w:rPr>
        <w:t xml:space="preserve"> Section no.2 &amp; 3</w:t>
      </w:r>
    </w:p>
    <w:p w:rsidR="00831362" w:rsidRDefault="00831362" w:rsidP="00F338E2">
      <w:pPr>
        <w:ind w:left="920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831362" w:rsidRDefault="00831362" w:rsidP="00F338E2">
      <w:pPr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741596C" wp14:editId="70BDB07A">
            <wp:extent cx="5778669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716" cy="268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1362" w:rsidRPr="005F09F3" w:rsidRDefault="00CE2C72" w:rsidP="00831362">
      <w:pPr>
        <w:ind w:left="920"/>
        <w:rPr>
          <w:rFonts w:cstheme="minorHAnsi"/>
          <w:color w:val="01030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Fig 03 - </w:t>
      </w:r>
      <w:proofErr w:type="spellStart"/>
      <w:r>
        <w:rPr>
          <w:rFonts w:cstheme="minorHAnsi"/>
          <w:b/>
          <w:bCs/>
          <w:color w:val="000000"/>
          <w:sz w:val="32"/>
          <w:szCs w:val="32"/>
        </w:rPr>
        <w:t>Thame</w:t>
      </w:r>
      <w:proofErr w:type="spellEnd"/>
      <w:r>
        <w:rPr>
          <w:rFonts w:cstheme="minorHAnsi"/>
          <w:b/>
          <w:bCs/>
          <w:color w:val="000000"/>
          <w:sz w:val="32"/>
          <w:szCs w:val="32"/>
        </w:rPr>
        <w:t xml:space="preserve"> R</w:t>
      </w:r>
      <w:r w:rsidR="00831362" w:rsidRPr="005F09F3">
        <w:rPr>
          <w:rFonts w:cstheme="minorHAnsi"/>
          <w:b/>
          <w:bCs/>
          <w:color w:val="000000"/>
          <w:sz w:val="32"/>
          <w:szCs w:val="32"/>
        </w:rPr>
        <w:t xml:space="preserve">d – </w:t>
      </w:r>
      <w:proofErr w:type="spellStart"/>
      <w:r w:rsidR="00831362" w:rsidRPr="005F09F3">
        <w:rPr>
          <w:rFonts w:cstheme="minorHAnsi"/>
          <w:b/>
          <w:bCs/>
          <w:color w:val="000000"/>
          <w:sz w:val="32"/>
          <w:szCs w:val="32"/>
        </w:rPr>
        <w:t>Haddenham</w:t>
      </w:r>
      <w:proofErr w:type="spellEnd"/>
      <w:r w:rsidR="00831362" w:rsidRPr="005F09F3">
        <w:rPr>
          <w:rFonts w:cstheme="minorHAnsi"/>
          <w:b/>
          <w:bCs/>
          <w:color w:val="000000"/>
          <w:sz w:val="32"/>
          <w:szCs w:val="32"/>
        </w:rPr>
        <w:t xml:space="preserve"> section No.4 </w:t>
      </w: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F2D" w:rsidRDefault="00FF6F2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F6F2D" w:rsidSect="00F338E2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496"/>
    <w:multiLevelType w:val="hybridMultilevel"/>
    <w:tmpl w:val="EAF44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D40F1"/>
    <w:multiLevelType w:val="hybridMultilevel"/>
    <w:tmpl w:val="CA06D1DC"/>
    <w:lvl w:ilvl="0" w:tplc="8F2642FA">
      <w:start w:val="1"/>
      <w:numFmt w:val="decimal"/>
      <w:lvlText w:val="(%1)"/>
      <w:lvlJc w:val="left"/>
      <w:pPr>
        <w:ind w:left="2161" w:hanging="390"/>
      </w:pPr>
      <w:rPr>
        <w:rFonts w:ascii="Calibri,Bold" w:hAnsi="Calibri,Bold" w:cs="Calibri,Bold"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2851" w:hanging="360"/>
      </w:pPr>
    </w:lvl>
    <w:lvl w:ilvl="2" w:tplc="0809001B">
      <w:start w:val="1"/>
      <w:numFmt w:val="lowerRoman"/>
      <w:lvlText w:val="%3."/>
      <w:lvlJc w:val="right"/>
      <w:pPr>
        <w:ind w:left="3571" w:hanging="180"/>
      </w:pPr>
    </w:lvl>
    <w:lvl w:ilvl="3" w:tplc="0809000F">
      <w:start w:val="1"/>
      <w:numFmt w:val="decimal"/>
      <w:lvlText w:val="%4."/>
      <w:lvlJc w:val="left"/>
      <w:pPr>
        <w:ind w:left="4291" w:hanging="360"/>
      </w:pPr>
    </w:lvl>
    <w:lvl w:ilvl="4" w:tplc="08090019">
      <w:start w:val="1"/>
      <w:numFmt w:val="lowerLetter"/>
      <w:lvlText w:val="%5."/>
      <w:lvlJc w:val="left"/>
      <w:pPr>
        <w:ind w:left="5011" w:hanging="360"/>
      </w:pPr>
    </w:lvl>
    <w:lvl w:ilvl="5" w:tplc="0809001B">
      <w:start w:val="1"/>
      <w:numFmt w:val="lowerRoman"/>
      <w:lvlText w:val="%6."/>
      <w:lvlJc w:val="right"/>
      <w:pPr>
        <w:ind w:left="5731" w:hanging="180"/>
      </w:pPr>
    </w:lvl>
    <w:lvl w:ilvl="6" w:tplc="0809000F">
      <w:start w:val="1"/>
      <w:numFmt w:val="decimal"/>
      <w:lvlText w:val="%7."/>
      <w:lvlJc w:val="left"/>
      <w:pPr>
        <w:ind w:left="6451" w:hanging="360"/>
      </w:pPr>
    </w:lvl>
    <w:lvl w:ilvl="7" w:tplc="08090019">
      <w:start w:val="1"/>
      <w:numFmt w:val="lowerLetter"/>
      <w:lvlText w:val="%8."/>
      <w:lvlJc w:val="left"/>
      <w:pPr>
        <w:ind w:left="7171" w:hanging="360"/>
      </w:pPr>
    </w:lvl>
    <w:lvl w:ilvl="8" w:tplc="0809001B">
      <w:start w:val="1"/>
      <w:numFmt w:val="lowerRoman"/>
      <w:lvlText w:val="%9."/>
      <w:lvlJc w:val="right"/>
      <w:pPr>
        <w:ind w:left="7891" w:hanging="180"/>
      </w:pPr>
    </w:lvl>
  </w:abstractNum>
  <w:abstractNum w:abstractNumId="2" w15:restartNumberingAfterBreak="0">
    <w:nsid w:val="69117ADB"/>
    <w:multiLevelType w:val="hybridMultilevel"/>
    <w:tmpl w:val="FCCE2EB6"/>
    <w:lvl w:ilvl="0" w:tplc="31FCFEF0">
      <w:start w:val="1"/>
      <w:numFmt w:val="decimal"/>
      <w:lvlText w:val="(%1)"/>
      <w:lvlJc w:val="left"/>
      <w:pPr>
        <w:ind w:left="2161" w:hanging="390"/>
      </w:pPr>
      <w:rPr>
        <w:rFonts w:ascii="Calibri,Bold" w:hAnsi="Calibri,Bold" w:cs="Calibri,Bold"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2851" w:hanging="360"/>
      </w:pPr>
    </w:lvl>
    <w:lvl w:ilvl="2" w:tplc="0809001B">
      <w:start w:val="1"/>
      <w:numFmt w:val="lowerRoman"/>
      <w:lvlText w:val="%3."/>
      <w:lvlJc w:val="right"/>
      <w:pPr>
        <w:ind w:left="3571" w:hanging="180"/>
      </w:pPr>
    </w:lvl>
    <w:lvl w:ilvl="3" w:tplc="0809000F">
      <w:start w:val="1"/>
      <w:numFmt w:val="decimal"/>
      <w:lvlText w:val="%4."/>
      <w:lvlJc w:val="left"/>
      <w:pPr>
        <w:ind w:left="4291" w:hanging="360"/>
      </w:pPr>
    </w:lvl>
    <w:lvl w:ilvl="4" w:tplc="08090019">
      <w:start w:val="1"/>
      <w:numFmt w:val="lowerLetter"/>
      <w:lvlText w:val="%5."/>
      <w:lvlJc w:val="left"/>
      <w:pPr>
        <w:ind w:left="5011" w:hanging="360"/>
      </w:pPr>
    </w:lvl>
    <w:lvl w:ilvl="5" w:tplc="0809001B">
      <w:start w:val="1"/>
      <w:numFmt w:val="lowerRoman"/>
      <w:lvlText w:val="%6."/>
      <w:lvlJc w:val="right"/>
      <w:pPr>
        <w:ind w:left="5731" w:hanging="180"/>
      </w:pPr>
    </w:lvl>
    <w:lvl w:ilvl="6" w:tplc="0809000F">
      <w:start w:val="1"/>
      <w:numFmt w:val="decimal"/>
      <w:lvlText w:val="%7."/>
      <w:lvlJc w:val="left"/>
      <w:pPr>
        <w:ind w:left="6451" w:hanging="360"/>
      </w:pPr>
    </w:lvl>
    <w:lvl w:ilvl="7" w:tplc="08090019">
      <w:start w:val="1"/>
      <w:numFmt w:val="lowerLetter"/>
      <w:lvlText w:val="%8."/>
      <w:lvlJc w:val="left"/>
      <w:pPr>
        <w:ind w:left="7171" w:hanging="360"/>
      </w:pPr>
    </w:lvl>
    <w:lvl w:ilvl="8" w:tplc="0809001B">
      <w:start w:val="1"/>
      <w:numFmt w:val="lowerRoman"/>
      <w:lvlText w:val="%9."/>
      <w:lvlJc w:val="right"/>
      <w:pPr>
        <w:ind w:left="789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2D"/>
    <w:rsid w:val="0003118C"/>
    <w:rsid w:val="001767D3"/>
    <w:rsid w:val="004A6E59"/>
    <w:rsid w:val="00500E3F"/>
    <w:rsid w:val="005F09F3"/>
    <w:rsid w:val="00711131"/>
    <w:rsid w:val="00783530"/>
    <w:rsid w:val="0081588B"/>
    <w:rsid w:val="00831362"/>
    <w:rsid w:val="00987BDC"/>
    <w:rsid w:val="009B1C32"/>
    <w:rsid w:val="009E5B62"/>
    <w:rsid w:val="00BF6A27"/>
    <w:rsid w:val="00CE2C72"/>
    <w:rsid w:val="00F27388"/>
    <w:rsid w:val="00F338E2"/>
    <w:rsid w:val="00FE248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29C68-61BB-4F0A-B296-0A5401CE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E2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81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97DBD0BF</Template>
  <TotalTime>9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George</dc:creator>
  <cp:lastModifiedBy>Thomas, Ian (TEE)</cp:lastModifiedBy>
  <cp:revision>4</cp:revision>
  <dcterms:created xsi:type="dcterms:W3CDTF">2020-09-03T10:24:00Z</dcterms:created>
  <dcterms:modified xsi:type="dcterms:W3CDTF">2020-09-03T13:47:00Z</dcterms:modified>
</cp:coreProperties>
</file>